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45E6" w14:textId="77777777" w:rsidR="00783BEF" w:rsidRDefault="00783BEF" w:rsidP="00783BEF">
      <w:pPr>
        <w:pStyle w:val="Szvegblokk1"/>
        <w:numPr>
          <w:ilvl w:val="0"/>
          <w:numId w:val="1"/>
        </w:numPr>
        <w:ind w:right="-2"/>
        <w:jc w:val="right"/>
        <w:rPr>
          <w:rFonts w:cs="Tahoma"/>
          <w:b/>
          <w:bCs/>
          <w:i/>
          <w:iCs/>
        </w:rPr>
      </w:pPr>
      <w:bookmarkStart w:id="0" w:name="_GoBack"/>
      <w:bookmarkEnd w:id="0"/>
      <w:r>
        <w:rPr>
          <w:rFonts w:cs="Tahoma"/>
          <w:b/>
          <w:bCs/>
          <w:i/>
          <w:iCs/>
        </w:rPr>
        <w:t>számú melléklet</w:t>
      </w:r>
    </w:p>
    <w:p w14:paraId="418C95CB" w14:textId="77777777" w:rsidR="00783BEF" w:rsidRDefault="00783BEF" w:rsidP="00783BEF">
      <w:pPr>
        <w:keepNext/>
        <w:widowControl/>
        <w:numPr>
          <w:ilvl w:val="1"/>
          <w:numId w:val="2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495B75B8" w14:textId="77777777" w:rsidR="00783BEF" w:rsidRDefault="00783BEF" w:rsidP="00783BEF">
      <w:pPr>
        <w:keepNext/>
        <w:widowControl/>
        <w:numPr>
          <w:ilvl w:val="1"/>
          <w:numId w:val="2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>
        <w:rPr>
          <w:rFonts w:cs="Tahoma"/>
          <w:b/>
          <w:bCs/>
          <w:sz w:val="28"/>
          <w:lang w:eastAsia="ar-SA"/>
        </w:rPr>
        <w:t>FELOLVASÓ LAP</w:t>
      </w:r>
    </w:p>
    <w:p w14:paraId="54C0000A" w14:textId="77777777" w:rsidR="00783BEF" w:rsidRDefault="00783BEF" w:rsidP="00783BEF">
      <w:pPr>
        <w:jc w:val="center"/>
        <w:rPr>
          <w:rFonts w:cs="Tahoma"/>
          <w:lang w:eastAsia="ar-SA"/>
        </w:rPr>
      </w:pPr>
    </w:p>
    <w:p w14:paraId="64CE648F" w14:textId="77777777" w:rsidR="00783BEF" w:rsidRDefault="00783BEF" w:rsidP="00783BEF">
      <w:pPr>
        <w:jc w:val="center"/>
        <w:rPr>
          <w:rFonts w:cs="Tahoma"/>
          <w:lang w:eastAsia="ar-SA"/>
        </w:rPr>
      </w:pPr>
    </w:p>
    <w:p w14:paraId="5CF4B57D" w14:textId="77777777" w:rsidR="00783BEF" w:rsidRDefault="00783BEF" w:rsidP="00783BEF">
      <w:pPr>
        <w:spacing w:line="360" w:lineRule="auto"/>
        <w:jc w:val="center"/>
      </w:pPr>
      <w:r>
        <w:rPr>
          <w:rFonts w:eastAsia="Times New Roman"/>
          <w:b/>
          <w:color w:val="000000"/>
        </w:rPr>
        <w:t xml:space="preserve">a </w:t>
      </w:r>
      <w:r>
        <w:rPr>
          <w:rFonts w:cs="Tahoma"/>
          <w:b/>
          <w:bCs/>
        </w:rPr>
        <w:t>„</w:t>
      </w:r>
      <w:r>
        <w:rPr>
          <w:rFonts w:cs="Tahoma"/>
          <w:b/>
          <w:bCs/>
          <w:sz w:val="28"/>
          <w:szCs w:val="28"/>
        </w:rPr>
        <w:t xml:space="preserve">Pályázat a </w:t>
      </w:r>
      <w:proofErr w:type="spellStart"/>
      <w:r>
        <w:rPr>
          <w:rFonts w:cs="Tahoma"/>
          <w:b/>
          <w:bCs/>
          <w:sz w:val="28"/>
          <w:szCs w:val="28"/>
        </w:rPr>
        <w:t>derecskei</w:t>
      </w:r>
      <w:proofErr w:type="spellEnd"/>
      <w:r>
        <w:rPr>
          <w:rFonts w:cs="Tahoma"/>
          <w:b/>
          <w:bCs/>
          <w:sz w:val="28"/>
          <w:szCs w:val="28"/>
        </w:rPr>
        <w:t xml:space="preserve"> 0140/3 </w:t>
      </w:r>
      <w:proofErr w:type="spellStart"/>
      <w:r>
        <w:rPr>
          <w:rFonts w:cs="Tahoma"/>
          <w:b/>
          <w:bCs/>
          <w:sz w:val="28"/>
          <w:szCs w:val="28"/>
        </w:rPr>
        <w:t>hrsz</w:t>
      </w:r>
      <w:proofErr w:type="spellEnd"/>
      <w:r>
        <w:rPr>
          <w:rFonts w:cs="Tahoma"/>
          <w:b/>
          <w:bCs/>
          <w:sz w:val="28"/>
          <w:szCs w:val="28"/>
        </w:rPr>
        <w:t>-ú, a 0140/4 hrsz-ú, és a 0140/14 hrsz-ú belterületi ingatlanok bérletére</w:t>
      </w:r>
      <w:r>
        <w:rPr>
          <w:rFonts w:cs="Tahoma"/>
          <w:b/>
          <w:bCs/>
        </w:rPr>
        <w:t>”</w:t>
      </w:r>
      <w:r>
        <w:rPr>
          <w:rFonts w:cs="Tahoma"/>
        </w:rPr>
        <w:t xml:space="preserve"> </w:t>
      </w:r>
      <w:r>
        <w:rPr>
          <w:rFonts w:eastAsia="Times New Roman"/>
          <w:b/>
        </w:rPr>
        <w:t>tárgyú pályázati eljáráshoz</w:t>
      </w:r>
    </w:p>
    <w:p w14:paraId="32E359B2" w14:textId="77777777" w:rsidR="00783BEF" w:rsidRDefault="00783BEF" w:rsidP="00783BEF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56F4E0F9" w14:textId="77777777" w:rsidR="00783BEF" w:rsidRDefault="00783BEF" w:rsidP="00783BEF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B678C19" w14:textId="77777777" w:rsidR="00783BEF" w:rsidRDefault="00783BEF" w:rsidP="00783BEF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1./ Pályázó neve/cégneve: .............................................................................................……</w:t>
      </w:r>
    </w:p>
    <w:p w14:paraId="1E76542E" w14:textId="77777777" w:rsidR="00783BEF" w:rsidRDefault="00783BEF" w:rsidP="00783BEF">
      <w:pPr>
        <w:jc w:val="both"/>
        <w:rPr>
          <w:rFonts w:ascii="Times" w:hAnsi="Times" w:cs="Tahoma"/>
          <w:lang w:eastAsia="ar-SA"/>
        </w:rPr>
      </w:pPr>
    </w:p>
    <w:p w14:paraId="3C882BEC" w14:textId="77777777" w:rsidR="00783BEF" w:rsidRDefault="00783BEF" w:rsidP="00783BEF">
      <w:pPr>
        <w:ind w:right="432"/>
        <w:rPr>
          <w:rFonts w:eastAsia="Times New Roman"/>
          <w:lang w:eastAsia="ar-SA"/>
        </w:rPr>
      </w:pPr>
      <w:r>
        <w:rPr>
          <w:rFonts w:cs="Tahoma"/>
          <w:lang w:eastAsia="ar-SA"/>
        </w:rPr>
        <w:t xml:space="preserve">2./ </w:t>
      </w:r>
      <w:r>
        <w:rPr>
          <w:rFonts w:eastAsia="Times New Roman"/>
          <w:lang w:eastAsia="ar-SA"/>
        </w:rPr>
        <w:t>Pályázó lakcíme/székhelye: .....................................................................................……</w:t>
      </w:r>
    </w:p>
    <w:p w14:paraId="4F09D3F3" w14:textId="77777777" w:rsidR="00783BEF" w:rsidRDefault="00783BEF" w:rsidP="00783BEF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4714FB9A" w14:textId="77777777" w:rsidR="00783BEF" w:rsidRDefault="00783BEF" w:rsidP="00783BEF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3./ Pályázó adószáma/adóazonosító jele: …….…………………………………………...</w:t>
      </w:r>
    </w:p>
    <w:p w14:paraId="0B05131F" w14:textId="77777777" w:rsidR="00783BEF" w:rsidRDefault="00783BEF" w:rsidP="00783BEF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5CBB4D5F" w14:textId="77777777" w:rsidR="00783BEF" w:rsidRDefault="00783BEF" w:rsidP="00783BEF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4./ Pályázó telefonszáma: ……………………………………………………………..……</w:t>
      </w:r>
    </w:p>
    <w:p w14:paraId="18942FCC" w14:textId="77777777" w:rsidR="00783BEF" w:rsidRDefault="00783BEF" w:rsidP="00783BEF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7FA695F" w14:textId="77777777" w:rsidR="00783BEF" w:rsidRDefault="00783BEF" w:rsidP="00783BEF">
      <w:pPr>
        <w:jc w:val="both"/>
        <w:rPr>
          <w:rFonts w:ascii="Times" w:hAnsi="Times" w:cs="Tahoma"/>
          <w:lang w:eastAsia="ar-SA"/>
        </w:rPr>
      </w:pPr>
    </w:p>
    <w:p w14:paraId="2CA92732" w14:textId="77777777" w:rsidR="00783BEF" w:rsidRDefault="00783BEF" w:rsidP="00783BEF">
      <w:pPr>
        <w:jc w:val="both"/>
        <w:rPr>
          <w:rFonts w:ascii="Times" w:hAnsi="Times" w:cs="Tahoma"/>
          <w:lang w:eastAsia="ar-SA"/>
        </w:rPr>
      </w:pPr>
    </w:p>
    <w:p w14:paraId="70518027" w14:textId="77777777" w:rsidR="00783BEF" w:rsidRDefault="00783BEF" w:rsidP="00783BEF">
      <w:pPr>
        <w:jc w:val="both"/>
        <w:rPr>
          <w:rFonts w:ascii="Times" w:eastAsia="Times New Roman" w:hAnsi="Times"/>
          <w:lang w:eastAsia="ar-SA"/>
        </w:rPr>
      </w:pPr>
      <w:r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01AE53F4" w14:textId="77777777" w:rsidR="00783BEF" w:rsidRDefault="00783BEF" w:rsidP="00783BEF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478"/>
        <w:gridCol w:w="2479"/>
        <w:gridCol w:w="2433"/>
      </w:tblGrid>
      <w:tr w:rsidR="00783BEF" w14:paraId="331B19E9" w14:textId="77777777" w:rsidTr="00BA0D35">
        <w:trPr>
          <w:trHeight w:val="1004"/>
          <w:jc w:val="center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7D76DD1" w14:textId="77777777" w:rsidR="00783BEF" w:rsidRDefault="00783BEF" w:rsidP="00BA0D35">
            <w:pPr>
              <w:snapToGrid w:val="0"/>
              <w:rPr>
                <w:rFonts w:ascii="Times" w:eastAsia="Times New Roman" w:hAnsi="Times"/>
                <w:b/>
                <w:bCs/>
                <w:lang w:eastAsia="ar-SA"/>
              </w:rPr>
            </w:pPr>
            <w:r>
              <w:rPr>
                <w:rFonts w:ascii="Times" w:eastAsia="Times New Roman" w:hAnsi="Times"/>
                <w:b/>
                <w:bCs/>
                <w:lang w:eastAsia="ar-SA"/>
              </w:rPr>
              <w:t>1.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3E9CAAEB" w14:textId="77777777" w:rsidR="00783BEF" w:rsidRDefault="00783BEF" w:rsidP="00BA0D35">
            <w:pPr>
              <w:snapToGrid w:val="0"/>
              <w:jc w:val="both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eastAsia="Times New Roman" w:hAnsi="Times"/>
                <w:b/>
                <w:bCs/>
                <w:lang w:eastAsia="ar-SA"/>
              </w:rPr>
              <w:t xml:space="preserve">Bérleti díj bruttó összege 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55C87F" w14:textId="77777777" w:rsidR="00783BEF" w:rsidRPr="00460B50" w:rsidRDefault="00783BEF" w:rsidP="00BA0D35">
            <w:pPr>
              <w:snapToGrid w:val="0"/>
              <w:jc w:val="center"/>
              <w:rPr>
                <w:rFonts w:ascii="Times" w:hAnsi="Times" w:cs="Tahoma"/>
                <w:b/>
                <w:bCs/>
                <w:lang w:eastAsia="ar-SA"/>
              </w:rPr>
            </w:pPr>
            <w:r w:rsidRPr="00460B50">
              <w:rPr>
                <w:rFonts w:ascii="Times" w:hAnsi="Times" w:cs="Tahoma"/>
                <w:b/>
                <w:bCs/>
                <w:lang w:eastAsia="ar-SA"/>
              </w:rPr>
              <w:t>90.000</w:t>
            </w:r>
            <w:r>
              <w:rPr>
                <w:rFonts w:ascii="Times" w:hAnsi="Times" w:cs="Tahoma"/>
                <w:b/>
                <w:bCs/>
                <w:lang w:eastAsia="ar-SA"/>
              </w:rPr>
              <w:t>.-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82C8" w14:textId="77777777" w:rsidR="00783BEF" w:rsidRDefault="00783BEF" w:rsidP="00BA0D35">
            <w:pPr>
              <w:snapToGrid w:val="0"/>
              <w:jc w:val="center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hAnsi="Times" w:cs="Tahoma"/>
                <w:b/>
                <w:bCs/>
                <w:lang w:eastAsia="ar-SA"/>
              </w:rPr>
              <w:t>Ft/év</w:t>
            </w:r>
          </w:p>
        </w:tc>
      </w:tr>
    </w:tbl>
    <w:p w14:paraId="31BDBEA9" w14:textId="77777777" w:rsidR="00783BEF" w:rsidRDefault="00783BEF" w:rsidP="00783BEF">
      <w:pPr>
        <w:spacing w:line="480" w:lineRule="auto"/>
        <w:jc w:val="both"/>
        <w:rPr>
          <w:rFonts w:eastAsia="Times New Roman"/>
          <w:lang w:eastAsia="ar-SA"/>
        </w:rPr>
      </w:pPr>
    </w:p>
    <w:p w14:paraId="57482A04" w14:textId="77777777" w:rsidR="00783BEF" w:rsidRDefault="00783BEF" w:rsidP="00783BEF">
      <w:pPr>
        <w:spacing w:line="480" w:lineRule="auto"/>
        <w:jc w:val="both"/>
        <w:rPr>
          <w:rFonts w:ascii="Times" w:eastAsia="Times New Roman" w:hAnsi="Times"/>
          <w:lang w:eastAsia="ar-SA"/>
        </w:rPr>
      </w:pPr>
      <w:r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0680C661" w14:textId="77777777" w:rsidR="00783BEF" w:rsidRDefault="00783BEF" w:rsidP="00783BEF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1547326F" w14:textId="77777777" w:rsidR="00783BEF" w:rsidRDefault="00783BEF" w:rsidP="00783BEF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</w:t>
      </w:r>
    </w:p>
    <w:p w14:paraId="676692D4" w14:textId="77777777" w:rsidR="00783BEF" w:rsidRDefault="00783BEF" w:rsidP="00783BEF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aláírás</w:t>
      </w:r>
    </w:p>
    <w:p w14:paraId="651BCC4B" w14:textId="77777777" w:rsidR="00783BEF" w:rsidRDefault="00783BEF" w:rsidP="00783BEF">
      <w:pPr>
        <w:widowControl/>
        <w:spacing w:after="160" w:line="256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76794E0E" w14:textId="77777777" w:rsidR="00783BEF" w:rsidRDefault="00783BEF" w:rsidP="00783BEF">
      <w:pPr>
        <w:widowControl/>
        <w:spacing w:after="160" w:line="256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26B4761C" w14:textId="77777777" w:rsidR="00783BEF" w:rsidRDefault="00783BEF" w:rsidP="00783BEF">
      <w:pPr>
        <w:widowControl/>
        <w:spacing w:after="160" w:line="256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7423CFEF" w14:textId="77777777" w:rsidR="00783BEF" w:rsidRDefault="00783BEF" w:rsidP="00783BEF">
      <w:pPr>
        <w:widowControl/>
        <w:spacing w:after="160" w:line="256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1CECF3C5" w14:textId="77777777" w:rsidR="00783BEF" w:rsidRDefault="00783BEF" w:rsidP="00783BEF">
      <w:pPr>
        <w:widowControl/>
        <w:spacing w:after="160" w:line="256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49508E6E" w14:textId="77777777" w:rsidR="00783BEF" w:rsidRDefault="00783BEF" w:rsidP="00783BEF">
      <w:pPr>
        <w:widowControl/>
        <w:spacing w:after="160" w:line="256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2190982B" w14:textId="77777777" w:rsidR="00C30092" w:rsidRDefault="00C30092"/>
    <w:sectPr w:rsidR="00C3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E4F17"/>
    <w:multiLevelType w:val="hybridMultilevel"/>
    <w:tmpl w:val="9550AF90"/>
    <w:lvl w:ilvl="0" w:tplc="5F0255A8">
      <w:start w:val="1"/>
      <w:numFmt w:val="decimal"/>
      <w:lvlText w:val="%1."/>
      <w:lvlJc w:val="left"/>
      <w:pPr>
        <w:ind w:left="1778" w:hanging="360"/>
      </w:pPr>
    </w:lvl>
    <w:lvl w:ilvl="1" w:tplc="040E0019">
      <w:start w:val="1"/>
      <w:numFmt w:val="lowerLetter"/>
      <w:lvlText w:val="%2."/>
      <w:lvlJc w:val="left"/>
      <w:pPr>
        <w:ind w:left="2498" w:hanging="360"/>
      </w:pPr>
    </w:lvl>
    <w:lvl w:ilvl="2" w:tplc="040E001B">
      <w:start w:val="1"/>
      <w:numFmt w:val="lowerRoman"/>
      <w:lvlText w:val="%3."/>
      <w:lvlJc w:val="right"/>
      <w:pPr>
        <w:ind w:left="3218" w:hanging="180"/>
      </w:pPr>
    </w:lvl>
    <w:lvl w:ilvl="3" w:tplc="040E000F">
      <w:start w:val="1"/>
      <w:numFmt w:val="decimal"/>
      <w:lvlText w:val="%4."/>
      <w:lvlJc w:val="left"/>
      <w:pPr>
        <w:ind w:left="3938" w:hanging="360"/>
      </w:pPr>
    </w:lvl>
    <w:lvl w:ilvl="4" w:tplc="040E0019">
      <w:start w:val="1"/>
      <w:numFmt w:val="lowerLetter"/>
      <w:lvlText w:val="%5."/>
      <w:lvlJc w:val="left"/>
      <w:pPr>
        <w:ind w:left="4658" w:hanging="360"/>
      </w:pPr>
    </w:lvl>
    <w:lvl w:ilvl="5" w:tplc="040E001B">
      <w:start w:val="1"/>
      <w:numFmt w:val="lowerRoman"/>
      <w:lvlText w:val="%6."/>
      <w:lvlJc w:val="right"/>
      <w:pPr>
        <w:ind w:left="5378" w:hanging="180"/>
      </w:pPr>
    </w:lvl>
    <w:lvl w:ilvl="6" w:tplc="040E000F">
      <w:start w:val="1"/>
      <w:numFmt w:val="decimal"/>
      <w:lvlText w:val="%7."/>
      <w:lvlJc w:val="left"/>
      <w:pPr>
        <w:ind w:left="6098" w:hanging="360"/>
      </w:pPr>
    </w:lvl>
    <w:lvl w:ilvl="7" w:tplc="040E0019">
      <w:start w:val="1"/>
      <w:numFmt w:val="lowerLetter"/>
      <w:lvlText w:val="%8."/>
      <w:lvlJc w:val="left"/>
      <w:pPr>
        <w:ind w:left="6818" w:hanging="360"/>
      </w:pPr>
    </w:lvl>
    <w:lvl w:ilvl="8" w:tplc="040E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EF"/>
    <w:rsid w:val="005244B4"/>
    <w:rsid w:val="00783BEF"/>
    <w:rsid w:val="00C3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90B3"/>
  <w15:chartTrackingRefBased/>
  <w15:docId w15:val="{0009402A-18E2-42E3-8A6D-9EB40F16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83B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783BEF"/>
    <w:pPr>
      <w:ind w:left="1418" w:right="1982"/>
      <w:jc w:val="both"/>
    </w:pPr>
    <w:rPr>
      <w:rFonts w:eastAsia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607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2021-10-29T09:46:00Z</dcterms:created>
  <dcterms:modified xsi:type="dcterms:W3CDTF">2021-10-29T09:46:00Z</dcterms:modified>
</cp:coreProperties>
</file>