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5CFE1" w14:textId="77777777" w:rsidR="00424605" w:rsidRPr="00672C47" w:rsidRDefault="00672C47">
      <w:pPr>
        <w:spacing w:after="0" w:line="240" w:lineRule="auto"/>
        <w:jc w:val="center"/>
        <w:rPr>
          <w:rFonts w:ascii="Times New Roman" w:hAnsi="Times New Roman"/>
        </w:rPr>
      </w:pPr>
      <w:r w:rsidRPr="00672C47">
        <w:rPr>
          <w:rFonts w:ascii="Times New Roman" w:eastAsia="Tahoma" w:hAnsi="Times New Roman"/>
          <w:b/>
          <w:bCs/>
          <w:sz w:val="28"/>
          <w:szCs w:val="28"/>
          <w:lang w:eastAsia="zh-CN"/>
        </w:rPr>
        <w:t>DERECSKE VÁROS ÖNKORMÁNYZATA KÉPVISELŐ-TESTÜLETE</w:t>
      </w:r>
    </w:p>
    <w:p w14:paraId="7294B8D0" w14:textId="77777777" w:rsidR="00424605" w:rsidRPr="00672C47" w:rsidRDefault="00424605">
      <w:pPr>
        <w:spacing w:after="0" w:line="240" w:lineRule="auto"/>
        <w:jc w:val="center"/>
        <w:rPr>
          <w:rFonts w:ascii="Times New Roman" w:eastAsia="Tahoma" w:hAnsi="Times New Roman"/>
          <w:b/>
          <w:bCs/>
          <w:sz w:val="24"/>
          <w:szCs w:val="24"/>
          <w:lang w:eastAsia="zh-CN"/>
        </w:rPr>
      </w:pPr>
    </w:p>
    <w:p w14:paraId="4E82E7BE" w14:textId="77777777" w:rsidR="00424605" w:rsidRPr="00672C47" w:rsidRDefault="00672C47">
      <w:pPr>
        <w:spacing w:after="0" w:line="240" w:lineRule="auto"/>
        <w:jc w:val="center"/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</w:pP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JEGYZŐKÖNYVI KIVONAT</w:t>
      </w:r>
    </w:p>
    <w:p w14:paraId="0F013852" w14:textId="77777777" w:rsidR="00424605" w:rsidRPr="00672C47" w:rsidRDefault="00424605">
      <w:pPr>
        <w:spacing w:after="0" w:line="240" w:lineRule="auto"/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</w:pPr>
    </w:p>
    <w:p w14:paraId="3CDA6287" w14:textId="47BFDF04" w:rsidR="00424605" w:rsidRPr="00672C47" w:rsidRDefault="00672C47">
      <w:pPr>
        <w:spacing w:after="0" w:line="240" w:lineRule="auto"/>
        <w:jc w:val="both"/>
        <w:rPr>
          <w:rFonts w:ascii="Times New Roman" w:hAnsi="Times New Roman"/>
        </w:rPr>
      </w:pP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Készült: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 xml:space="preserve"> Derecske Város Önkormányzata Képviselő-testületének 2024. </w:t>
      </w:r>
      <w:r w:rsidR="006E1A74">
        <w:rPr>
          <w:rFonts w:ascii="Times New Roman" w:eastAsia="Tahoma" w:hAnsi="Times New Roman"/>
          <w:sz w:val="24"/>
          <w:szCs w:val="24"/>
          <w:lang w:eastAsia="zh-CN"/>
        </w:rPr>
        <w:t>április 25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 xml:space="preserve">-i </w:t>
      </w: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nyílt</w:t>
      </w:r>
      <w:r w:rsidRPr="00672C47">
        <w:rPr>
          <w:rFonts w:ascii="Times New Roman" w:eastAsia="Tahoma" w:hAnsi="Times New Roman"/>
          <w:b/>
          <w:bCs/>
          <w:sz w:val="24"/>
          <w:szCs w:val="24"/>
          <w:lang w:eastAsia="zh-CN"/>
        </w:rPr>
        <w:t xml:space="preserve"> 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>ülésén felvett jegyzőkönyv alapján.</w:t>
      </w:r>
    </w:p>
    <w:p w14:paraId="57DD79D1" w14:textId="77777777" w:rsidR="00424605" w:rsidRPr="00672C47" w:rsidRDefault="00424605">
      <w:pPr>
        <w:spacing w:after="0" w:line="240" w:lineRule="auto"/>
        <w:jc w:val="both"/>
        <w:rPr>
          <w:rFonts w:ascii="Times New Roman" w:eastAsia="Tahoma" w:hAnsi="Times New Roman"/>
          <w:sz w:val="24"/>
          <w:szCs w:val="24"/>
          <w:lang w:eastAsia="zh-CN"/>
        </w:rPr>
      </w:pPr>
    </w:p>
    <w:p w14:paraId="66972F99" w14:textId="123FFA99" w:rsidR="00424605" w:rsidRPr="00672C47" w:rsidRDefault="006E1A74">
      <w:pPr>
        <w:spacing w:after="0" w:line="240" w:lineRule="auto"/>
        <w:ind w:left="1134" w:right="849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126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/2024. (</w:t>
      </w:r>
      <w:r w:rsidR="00BF2159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I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V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25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.) KT számú határozat</w:t>
      </w:r>
    </w:p>
    <w:p w14:paraId="0B639F1F" w14:textId="77777777" w:rsidR="00672C47" w:rsidRPr="002942FF" w:rsidRDefault="00672C47" w:rsidP="002942FF">
      <w:pPr>
        <w:suppressAutoHyphens w:val="0"/>
        <w:autoSpaceDE w:val="0"/>
        <w:adjustRightInd w:val="0"/>
        <w:spacing w:after="0" w:line="259" w:lineRule="auto"/>
        <w:ind w:left="567" w:right="567"/>
        <w:textAlignment w:val="auto"/>
        <w:rPr>
          <w:rFonts w:ascii="Times New Roman" w:eastAsiaTheme="minorHAnsi" w:hAnsi="Times New Roman"/>
          <w:bCs/>
          <w:sz w:val="24"/>
          <w:szCs w:val="24"/>
          <w:u w:val="single"/>
        </w:rPr>
      </w:pPr>
    </w:p>
    <w:p w14:paraId="6B30BCB2" w14:textId="0D3AE104" w:rsidR="00ED5B18" w:rsidRPr="00ED5B18" w:rsidRDefault="00ED5B18" w:rsidP="00ED5B18">
      <w:pPr>
        <w:suppressAutoHyphens w:val="0"/>
        <w:spacing w:after="283"/>
        <w:ind w:left="851" w:right="850"/>
        <w:jc w:val="both"/>
        <w:rPr>
          <w:rFonts w:ascii="Times New Roman" w:hAnsi="Times New Roman"/>
          <w:b/>
          <w:sz w:val="24"/>
          <w:szCs w:val="24"/>
          <w:u w:val="single"/>
          <w:lang w:eastAsia="hu-HU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Derecske Város Önkormányzatának Képviselő-testülete </w:t>
      </w:r>
      <w:r>
        <w:rPr>
          <w:rFonts w:ascii="Times New Roman" w:hAnsi="Times New Roman"/>
          <w:sz w:val="24"/>
          <w:szCs w:val="24"/>
          <w:lang w:eastAsia="hu-HU"/>
        </w:rPr>
        <w:t>elfogadta az alábbi napirendi pontok megtárgyalását:</w:t>
      </w:r>
    </w:p>
    <w:p w14:paraId="5464F0E8" w14:textId="77777777" w:rsidR="006E1A74" w:rsidRPr="006E1A74" w:rsidRDefault="006E1A74" w:rsidP="006E1A74">
      <w:pPr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6E1A74">
        <w:rPr>
          <w:rFonts w:ascii="Times New Roman" w:eastAsia="Times New Roman" w:hAnsi="Times New Roman"/>
          <w:b/>
          <w:sz w:val="24"/>
          <w:szCs w:val="24"/>
          <w:lang w:eastAsia="zh-CN"/>
        </w:rPr>
        <w:t>1./ Települési főépítész megbízása</w:t>
      </w:r>
    </w:p>
    <w:p w14:paraId="3F7ACBDF" w14:textId="77777777" w:rsidR="006E1A74" w:rsidRPr="006E1A74" w:rsidRDefault="006E1A74" w:rsidP="006E1A74">
      <w:pPr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E1A74">
        <w:rPr>
          <w:rFonts w:ascii="Times New Roman" w:eastAsia="Times New Roman" w:hAnsi="Times New Roman"/>
          <w:sz w:val="24"/>
          <w:szCs w:val="24"/>
          <w:lang w:eastAsia="zh-CN"/>
        </w:rPr>
        <w:t>Előterjesztő: Rácz Anikó polgármester</w:t>
      </w:r>
    </w:p>
    <w:p w14:paraId="64EC10D0" w14:textId="77777777" w:rsidR="006E1A74" w:rsidRPr="006E1A74" w:rsidRDefault="006E1A74" w:rsidP="006E1A74">
      <w:pPr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4F4DDD7E" w14:textId="77777777" w:rsidR="006E1A74" w:rsidRPr="006E1A74" w:rsidRDefault="006E1A74" w:rsidP="006E1A74">
      <w:pPr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b/>
          <w:bCs/>
          <w:iCs/>
          <w:sz w:val="24"/>
          <w:szCs w:val="24"/>
          <w:lang w:eastAsia="hu-HU"/>
        </w:rPr>
      </w:pPr>
      <w:r w:rsidRPr="006E1A74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2./ </w:t>
      </w:r>
      <w:r w:rsidRPr="006E1A74">
        <w:rPr>
          <w:rFonts w:ascii="Times New Roman" w:eastAsia="Times New Roman" w:hAnsi="Times New Roman"/>
          <w:b/>
          <w:iCs/>
          <w:sz w:val="24"/>
          <w:szCs w:val="24"/>
          <w:lang w:eastAsia="hu-HU"/>
        </w:rPr>
        <w:t>A</w:t>
      </w:r>
      <w:r w:rsidRPr="006E1A7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Pr="006E1A74">
        <w:rPr>
          <w:rFonts w:ascii="Times New Roman" w:eastAsia="Times New Roman" w:hAnsi="Times New Roman"/>
          <w:b/>
          <w:bCs/>
          <w:iCs/>
          <w:sz w:val="24"/>
          <w:szCs w:val="24"/>
          <w:lang w:eastAsia="hu-HU"/>
        </w:rPr>
        <w:t>város közterületének tisztántartásáról és a zöldterületek védelméről szóló 26/2018. (X. 26.) önkormányzati rendelet módosítása</w:t>
      </w:r>
    </w:p>
    <w:p w14:paraId="7937141F" w14:textId="77777777" w:rsidR="006E1A74" w:rsidRPr="006E1A74" w:rsidRDefault="006E1A74" w:rsidP="006E1A74">
      <w:pPr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E1A74">
        <w:rPr>
          <w:rFonts w:ascii="Times New Roman" w:eastAsia="Times New Roman" w:hAnsi="Times New Roman"/>
          <w:sz w:val="24"/>
          <w:szCs w:val="24"/>
          <w:lang w:eastAsia="zh-CN"/>
        </w:rPr>
        <w:t>Előterjesztő: Rácz Anikó polgármester</w:t>
      </w:r>
    </w:p>
    <w:p w14:paraId="510BD1F0" w14:textId="77777777" w:rsidR="006E1A74" w:rsidRPr="006E1A74" w:rsidRDefault="006E1A74" w:rsidP="006E1A74">
      <w:pPr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14:paraId="4D81B496" w14:textId="77777777" w:rsidR="006E1A74" w:rsidRPr="006E1A74" w:rsidRDefault="006E1A74" w:rsidP="006E1A74">
      <w:pPr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6E1A74">
        <w:rPr>
          <w:rFonts w:ascii="Times New Roman" w:eastAsia="Times New Roman" w:hAnsi="Times New Roman"/>
          <w:b/>
          <w:sz w:val="24"/>
          <w:szCs w:val="24"/>
          <w:lang w:eastAsia="ar-SA"/>
        </w:rPr>
        <w:t>3./</w:t>
      </w:r>
      <w:r w:rsidRPr="006E1A74">
        <w:rPr>
          <w:rFonts w:ascii="Times New Roman" w:hAnsi="Times New Roman"/>
          <w:b/>
          <w:sz w:val="24"/>
          <w:szCs w:val="24"/>
          <w:lang w:eastAsia="zh-CN"/>
        </w:rPr>
        <w:t xml:space="preserve"> Derecske Város Önkormányzata és intézményei 2023. évi költségvetéséről szóló önkormányzati rendelet 7. számú módosítása</w:t>
      </w:r>
    </w:p>
    <w:p w14:paraId="03F9B484" w14:textId="77777777" w:rsidR="006E1A74" w:rsidRPr="006E1A74" w:rsidRDefault="006E1A74" w:rsidP="006E1A74">
      <w:pPr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E1A74">
        <w:rPr>
          <w:rFonts w:ascii="Times New Roman" w:eastAsia="Times New Roman" w:hAnsi="Times New Roman"/>
          <w:sz w:val="24"/>
          <w:szCs w:val="24"/>
          <w:lang w:eastAsia="zh-CN"/>
        </w:rPr>
        <w:t>Előterjesztő: Rácz Anikó polgármester</w:t>
      </w:r>
    </w:p>
    <w:p w14:paraId="1D8ECD26" w14:textId="77777777" w:rsidR="006E1A74" w:rsidRPr="006E1A74" w:rsidRDefault="006E1A74" w:rsidP="006E1A74">
      <w:pPr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0A60F031" w14:textId="77777777" w:rsidR="006E1A74" w:rsidRPr="006E1A74" w:rsidRDefault="006E1A74" w:rsidP="006E1A74">
      <w:pPr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6E1A74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4./ </w:t>
      </w:r>
      <w:r w:rsidRPr="006E1A74">
        <w:rPr>
          <w:rFonts w:ascii="Times New Roman" w:hAnsi="Times New Roman"/>
          <w:b/>
          <w:sz w:val="24"/>
          <w:szCs w:val="24"/>
          <w:lang w:eastAsia="zh-CN"/>
        </w:rPr>
        <w:t>Beszámoló Derecske Város Önkormányzata és intézményei 2023. évi gazdálkodásáról, a költségvetésben biztosított pénzeszközök felhasználásáról (zárszámadási rendelet megalkotása)</w:t>
      </w:r>
    </w:p>
    <w:p w14:paraId="43EB42EB" w14:textId="77777777" w:rsidR="006E1A74" w:rsidRPr="006E1A74" w:rsidRDefault="006E1A74" w:rsidP="006E1A74">
      <w:pPr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E1A74">
        <w:rPr>
          <w:rFonts w:ascii="Times New Roman" w:eastAsia="Times New Roman" w:hAnsi="Times New Roman"/>
          <w:sz w:val="24"/>
          <w:szCs w:val="24"/>
          <w:lang w:eastAsia="zh-CN"/>
        </w:rPr>
        <w:t>Előterjesztő: Rácz Anikó polgármester</w:t>
      </w:r>
    </w:p>
    <w:p w14:paraId="33731746" w14:textId="77777777" w:rsidR="006E1A74" w:rsidRPr="006E1A74" w:rsidRDefault="006E1A74" w:rsidP="006E1A74">
      <w:pPr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6150B377" w14:textId="77777777" w:rsidR="006E1A74" w:rsidRPr="006E1A74" w:rsidRDefault="006E1A74" w:rsidP="006E1A74">
      <w:pPr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6E1A74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5./ 2023. évi maradvány </w:t>
      </w:r>
      <w:proofErr w:type="spellStart"/>
      <w:r w:rsidRPr="006E1A74">
        <w:rPr>
          <w:rFonts w:ascii="Times New Roman" w:eastAsia="Times New Roman" w:hAnsi="Times New Roman"/>
          <w:b/>
          <w:sz w:val="24"/>
          <w:szCs w:val="24"/>
          <w:lang w:eastAsia="zh-CN"/>
        </w:rPr>
        <w:t>intézményenkénti</w:t>
      </w:r>
      <w:proofErr w:type="spellEnd"/>
      <w:r w:rsidRPr="006E1A74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jóváhagyása</w:t>
      </w:r>
    </w:p>
    <w:p w14:paraId="7001D0AB" w14:textId="77777777" w:rsidR="006E1A74" w:rsidRPr="006E1A74" w:rsidRDefault="006E1A74" w:rsidP="006E1A74">
      <w:pPr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E1A74">
        <w:rPr>
          <w:rFonts w:ascii="Times New Roman" w:eastAsia="Times New Roman" w:hAnsi="Times New Roman"/>
          <w:sz w:val="24"/>
          <w:szCs w:val="24"/>
          <w:lang w:eastAsia="zh-CN"/>
        </w:rPr>
        <w:t>Előterjesztő: Rácz Anikó polgármester</w:t>
      </w:r>
    </w:p>
    <w:p w14:paraId="10AF144E" w14:textId="77777777" w:rsidR="006E1A74" w:rsidRPr="006E1A74" w:rsidRDefault="006E1A74" w:rsidP="006E1A74">
      <w:pPr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27AAA245" w14:textId="77777777" w:rsidR="006E1A74" w:rsidRPr="006E1A74" w:rsidRDefault="006E1A74" w:rsidP="006E1A74">
      <w:pPr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6E1A74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6./ </w:t>
      </w:r>
      <w:r w:rsidRPr="006E1A74">
        <w:rPr>
          <w:rFonts w:ascii="Times New Roman" w:hAnsi="Times New Roman"/>
          <w:b/>
          <w:sz w:val="24"/>
          <w:szCs w:val="24"/>
          <w:lang w:eastAsia="zh-CN"/>
        </w:rPr>
        <w:t>Derecske Város Önkormányzata és intézményei 2024. évi költségvetéséről szóló önkormányzati rendelet 1. számú módosítása</w:t>
      </w:r>
    </w:p>
    <w:p w14:paraId="581FF1CE" w14:textId="77777777" w:rsidR="006E1A74" w:rsidRPr="006E1A74" w:rsidRDefault="006E1A74" w:rsidP="006E1A74">
      <w:pPr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E1A74">
        <w:rPr>
          <w:rFonts w:ascii="Times New Roman" w:eastAsia="Times New Roman" w:hAnsi="Times New Roman"/>
          <w:sz w:val="24"/>
          <w:szCs w:val="24"/>
          <w:lang w:eastAsia="zh-CN"/>
        </w:rPr>
        <w:t>Előterjesztő: Rácz Anikó polgármester</w:t>
      </w:r>
    </w:p>
    <w:p w14:paraId="5C8C4347" w14:textId="77777777" w:rsidR="006E1A74" w:rsidRPr="006E1A74" w:rsidRDefault="006E1A74" w:rsidP="006E1A74">
      <w:pPr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0BFDD3A9" w14:textId="77777777" w:rsidR="006E1A74" w:rsidRPr="006E1A74" w:rsidRDefault="006E1A74" w:rsidP="006E1A74">
      <w:pPr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6E1A74">
        <w:rPr>
          <w:rFonts w:ascii="Times New Roman" w:hAnsi="Times New Roman"/>
          <w:b/>
          <w:sz w:val="24"/>
          <w:szCs w:val="24"/>
          <w:lang w:eastAsia="zh-CN"/>
        </w:rPr>
        <w:t xml:space="preserve">7./ </w:t>
      </w:r>
      <w:r w:rsidRPr="006E1A74">
        <w:rPr>
          <w:rFonts w:ascii="Times New Roman" w:eastAsia="Times New Roman" w:hAnsi="Times New Roman"/>
          <w:b/>
          <w:color w:val="000000"/>
          <w:sz w:val="24"/>
          <w:szCs w:val="24"/>
          <w:lang w:eastAsia="zh-CN"/>
        </w:rPr>
        <w:t>Derecske Város Önkormányzata fenntartásában lévő intézmények belső kontrollrendszerének minőségére vonatkozó vezetői nyilatkozatok tudomásul vétele</w:t>
      </w:r>
    </w:p>
    <w:p w14:paraId="23ADBE35" w14:textId="77777777" w:rsidR="006E1A74" w:rsidRPr="006E1A74" w:rsidRDefault="006E1A74" w:rsidP="006E1A74">
      <w:pPr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E1A74">
        <w:rPr>
          <w:rFonts w:ascii="Times New Roman" w:eastAsia="Times New Roman" w:hAnsi="Times New Roman"/>
          <w:sz w:val="24"/>
          <w:szCs w:val="24"/>
          <w:lang w:eastAsia="zh-CN"/>
        </w:rPr>
        <w:t>Előterjesztő: Rácz Anikó polgármester</w:t>
      </w:r>
    </w:p>
    <w:p w14:paraId="5B66B97D" w14:textId="77777777" w:rsidR="006E1A74" w:rsidRPr="006E1A74" w:rsidRDefault="006E1A74" w:rsidP="006E1A74">
      <w:pPr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0EE6E022" w14:textId="77777777" w:rsidR="006E1A74" w:rsidRPr="006E1A74" w:rsidRDefault="006E1A74" w:rsidP="006E1A74">
      <w:pPr>
        <w:widowControl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E1A74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8./ </w:t>
      </w:r>
      <w:r w:rsidRPr="006E1A74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Beszámoló a 2023. évi belső ellenőrzési feladatok végrehajtásáról</w:t>
      </w:r>
    </w:p>
    <w:p w14:paraId="4A312529" w14:textId="77777777" w:rsidR="006E1A74" w:rsidRPr="006E1A74" w:rsidRDefault="006E1A74" w:rsidP="006E1A74">
      <w:pPr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E1A74">
        <w:rPr>
          <w:rFonts w:ascii="Times New Roman" w:eastAsia="Times New Roman" w:hAnsi="Times New Roman"/>
          <w:sz w:val="24"/>
          <w:szCs w:val="24"/>
          <w:lang w:eastAsia="zh-CN"/>
        </w:rPr>
        <w:t>Előterjesztő: Varsányiné dr. Antal Erzsébet jegyző</w:t>
      </w:r>
    </w:p>
    <w:p w14:paraId="5A6B6132" w14:textId="77777777" w:rsidR="006E1A74" w:rsidRPr="006E1A74" w:rsidRDefault="006E1A74" w:rsidP="006E1A74">
      <w:pPr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647CAA0E" w14:textId="77777777" w:rsidR="006E1A74" w:rsidRPr="006E1A74" w:rsidRDefault="006E1A74" w:rsidP="006E1A74">
      <w:pPr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6E1A74">
        <w:rPr>
          <w:rFonts w:ascii="Times New Roman" w:hAnsi="Times New Roman"/>
          <w:b/>
          <w:sz w:val="24"/>
          <w:szCs w:val="24"/>
          <w:lang w:eastAsia="zh-CN"/>
        </w:rPr>
        <w:t>9./ A Derecskei Városgazdálkodási Nonprofit Korlátolt Felelősségű Társaság 2023. évi tevékenységéről szóló beszámolójának és a 2024. évi üzleti tervének elfogadása</w:t>
      </w:r>
    </w:p>
    <w:p w14:paraId="1D94D4B2" w14:textId="77777777" w:rsidR="006E1A74" w:rsidRPr="006E1A74" w:rsidRDefault="006E1A74" w:rsidP="006E1A74">
      <w:pPr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E1A74">
        <w:rPr>
          <w:rFonts w:ascii="Times New Roman" w:eastAsia="Times New Roman" w:hAnsi="Times New Roman"/>
          <w:sz w:val="24"/>
          <w:szCs w:val="24"/>
          <w:lang w:eastAsia="zh-CN"/>
        </w:rPr>
        <w:t>Előterjesztő: Rácz Anikó polgármester</w:t>
      </w:r>
    </w:p>
    <w:p w14:paraId="71B082EF" w14:textId="77777777" w:rsidR="006E1A74" w:rsidRPr="006E1A74" w:rsidRDefault="006E1A74" w:rsidP="006E1A74">
      <w:pPr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1B9BF599" w14:textId="77777777" w:rsidR="006E1A74" w:rsidRPr="006E1A74" w:rsidRDefault="006E1A74" w:rsidP="006E1A74">
      <w:pPr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6E1A74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10./ </w:t>
      </w:r>
      <w:r w:rsidRPr="006E1A74">
        <w:rPr>
          <w:rFonts w:ascii="Times New Roman" w:hAnsi="Times New Roman"/>
          <w:b/>
          <w:sz w:val="24"/>
          <w:szCs w:val="24"/>
          <w:lang w:eastAsia="zh-CN"/>
        </w:rPr>
        <w:t>Beszámoló Derecske Város Önkormányzatának tulajdonában lévő lakások és nem lakás céljára szolgáló helyiségek bérbeadásáról, üzemeltetéséről, pénzügyi elszámolás az önkormányzattal –Időszak: 2023. év</w:t>
      </w:r>
    </w:p>
    <w:p w14:paraId="4929C247" w14:textId="77777777" w:rsidR="006E1A74" w:rsidRPr="006E1A74" w:rsidRDefault="006E1A74" w:rsidP="006E1A74">
      <w:pPr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E1A74">
        <w:rPr>
          <w:rFonts w:ascii="Times New Roman" w:eastAsia="Times New Roman" w:hAnsi="Times New Roman"/>
          <w:sz w:val="24"/>
          <w:szCs w:val="24"/>
          <w:lang w:eastAsia="zh-CN"/>
        </w:rPr>
        <w:t>Előterjesztő: Rácz Anikó polgármester</w:t>
      </w:r>
    </w:p>
    <w:p w14:paraId="620EF382" w14:textId="77777777" w:rsidR="006E1A74" w:rsidRPr="006E1A74" w:rsidRDefault="006E1A74" w:rsidP="006E1A74">
      <w:pPr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72A0BAA2" w14:textId="77777777" w:rsidR="006E1A74" w:rsidRPr="006E1A74" w:rsidRDefault="006E1A74" w:rsidP="006E1A74">
      <w:pPr>
        <w:widowControl w:val="0"/>
        <w:autoSpaceDN/>
        <w:spacing w:after="0" w:line="240" w:lineRule="auto"/>
        <w:jc w:val="both"/>
        <w:textAlignment w:val="auto"/>
        <w:rPr>
          <w:rFonts w:ascii="Times New Roman" w:eastAsia="Tahoma" w:hAnsi="Times New Roman"/>
          <w:b/>
          <w:kern w:val="2"/>
          <w:sz w:val="24"/>
          <w:szCs w:val="24"/>
          <w:lang w:eastAsia="zh-CN" w:bidi="hi-IN"/>
        </w:rPr>
      </w:pPr>
      <w:r w:rsidRPr="006E1A74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11./ </w:t>
      </w:r>
      <w:r w:rsidRPr="006E1A74">
        <w:rPr>
          <w:rFonts w:ascii="Times New Roman" w:hAnsi="Times New Roman"/>
          <w:b/>
          <w:sz w:val="24"/>
          <w:szCs w:val="24"/>
          <w:lang w:eastAsia="zh-CN"/>
        </w:rPr>
        <w:t>Beszámoló a Derecskei Városgazdálkodási Nonprofit Kft. üzemeltetésében lévő 4130 Derecske, Köztársaság út 81. szám alatti társasház üzemeltetéséről – Időszak: 2023. szeptember 1. – 2023. december 31.</w:t>
      </w:r>
    </w:p>
    <w:p w14:paraId="1B24D516" w14:textId="77777777" w:rsidR="006E1A74" w:rsidRPr="006E1A74" w:rsidRDefault="006E1A74" w:rsidP="006E1A74">
      <w:pPr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E1A74">
        <w:rPr>
          <w:rFonts w:ascii="Times New Roman" w:eastAsia="Times New Roman" w:hAnsi="Times New Roman"/>
          <w:sz w:val="24"/>
          <w:szCs w:val="24"/>
          <w:lang w:eastAsia="zh-CN"/>
        </w:rPr>
        <w:t>Előterjesztő: Rácz Anikó polgármester</w:t>
      </w:r>
    </w:p>
    <w:p w14:paraId="6F0F66C2" w14:textId="77777777" w:rsidR="006E1A74" w:rsidRPr="006E1A74" w:rsidRDefault="006E1A74" w:rsidP="006E1A74">
      <w:pPr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3CE62267" w14:textId="77777777" w:rsidR="006E1A74" w:rsidRPr="006E1A74" w:rsidRDefault="006E1A74" w:rsidP="006E1A74">
      <w:pPr>
        <w:autoSpaceDN/>
        <w:spacing w:after="0" w:line="240" w:lineRule="auto"/>
        <w:jc w:val="both"/>
        <w:textAlignment w:val="auto"/>
        <w:rPr>
          <w:rFonts w:ascii="Times New Roman" w:eastAsia="Arial" w:hAnsi="Times New Roman"/>
          <w:b/>
          <w:sz w:val="24"/>
          <w:szCs w:val="24"/>
          <w:lang w:eastAsia="zh-CN"/>
        </w:rPr>
      </w:pPr>
      <w:r w:rsidRPr="006E1A74">
        <w:rPr>
          <w:rFonts w:ascii="Times New Roman" w:eastAsia="Arial" w:hAnsi="Times New Roman"/>
          <w:b/>
          <w:sz w:val="24"/>
          <w:szCs w:val="24"/>
          <w:lang w:eastAsia="zh-CN"/>
        </w:rPr>
        <w:t xml:space="preserve">12./ </w:t>
      </w:r>
      <w:r w:rsidRPr="006E1A74">
        <w:rPr>
          <w:rFonts w:ascii="Times New Roman" w:eastAsia="Times New Roman" w:hAnsi="Times New Roman"/>
          <w:b/>
          <w:sz w:val="24"/>
          <w:szCs w:val="24"/>
          <w:lang w:eastAsia="zh-CN"/>
        </w:rPr>
        <w:t>A Derecskei Városgazdálkodási Nonprofit Kft. 2023. évi köztemetők fenntartásával kapcsolatos feladatok ellátásáról szóló beszámolója</w:t>
      </w:r>
    </w:p>
    <w:p w14:paraId="63C2A20E" w14:textId="77777777" w:rsidR="006E1A74" w:rsidRPr="006E1A74" w:rsidRDefault="006E1A74" w:rsidP="006E1A74">
      <w:pPr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E1A74">
        <w:rPr>
          <w:rFonts w:ascii="Times New Roman" w:eastAsia="Times New Roman" w:hAnsi="Times New Roman"/>
          <w:sz w:val="24"/>
          <w:szCs w:val="24"/>
          <w:lang w:eastAsia="zh-CN"/>
        </w:rPr>
        <w:t>Előterjesztő: Rácz Anikó polgármester</w:t>
      </w:r>
    </w:p>
    <w:p w14:paraId="3CCFEEB8" w14:textId="77777777" w:rsidR="006E1A74" w:rsidRPr="006E1A74" w:rsidRDefault="006E1A74" w:rsidP="006E1A74">
      <w:pPr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1005D772" w14:textId="77777777" w:rsidR="006E1A74" w:rsidRPr="006E1A74" w:rsidRDefault="006E1A74" w:rsidP="006E1A74">
      <w:pPr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6E1A74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13./ </w:t>
      </w:r>
      <w:r w:rsidRPr="006E1A74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Beszámoló a Derecskei Városgazdálkodási Nonprofit Kft. által üzemeltetésre átvett </w:t>
      </w:r>
      <w:r w:rsidRPr="006E1A74">
        <w:rPr>
          <w:rFonts w:ascii="Times New Roman" w:eastAsia="Times New Roman" w:hAnsi="Times New Roman"/>
          <w:b/>
          <w:i/>
          <w:iCs/>
          <w:sz w:val="24"/>
          <w:szCs w:val="24"/>
          <w:lang w:eastAsia="ar-SA"/>
        </w:rPr>
        <w:t>„Barnamezős területek rehabilitációja Derecskén”</w:t>
      </w:r>
      <w:r w:rsidRPr="006E1A74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projekt keretében megvalósult ingatlanok üzemeltetéséről – Időszak: 2023. július 1. – 2023. december 31.</w:t>
      </w:r>
    </w:p>
    <w:p w14:paraId="4B26F8A5" w14:textId="77777777" w:rsidR="006E1A74" w:rsidRPr="006E1A74" w:rsidRDefault="006E1A74" w:rsidP="006E1A74">
      <w:pPr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E1A74">
        <w:rPr>
          <w:rFonts w:ascii="Times New Roman" w:eastAsia="Times New Roman" w:hAnsi="Times New Roman"/>
          <w:sz w:val="24"/>
          <w:szCs w:val="24"/>
          <w:lang w:eastAsia="zh-CN"/>
        </w:rPr>
        <w:t>Előterjesztő: Rácz Anikó polgármester</w:t>
      </w:r>
    </w:p>
    <w:p w14:paraId="311DAFAE" w14:textId="77777777" w:rsidR="006E1A74" w:rsidRPr="006E1A74" w:rsidRDefault="006E1A74" w:rsidP="006E1A74">
      <w:pPr>
        <w:widowControl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5AE9629A" w14:textId="77777777" w:rsidR="006E1A74" w:rsidRPr="006E1A74" w:rsidRDefault="006E1A74" w:rsidP="006E1A74">
      <w:pPr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6E1A74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14./ </w:t>
      </w:r>
      <w:r w:rsidRPr="006E1A74">
        <w:rPr>
          <w:rFonts w:ascii="Times New Roman" w:eastAsia="Times New Roman" w:hAnsi="Times New Roman"/>
          <w:b/>
          <w:sz w:val="24"/>
          <w:szCs w:val="24"/>
          <w:lang w:eastAsia="zh-CN"/>
        </w:rPr>
        <w:t>Beszámoló a mezei őrszolgálat 2023. évi tevékenységéről</w:t>
      </w:r>
    </w:p>
    <w:p w14:paraId="46789738" w14:textId="77777777" w:rsidR="006E1A74" w:rsidRPr="006E1A74" w:rsidRDefault="006E1A74" w:rsidP="006E1A74">
      <w:pPr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E1A74">
        <w:rPr>
          <w:rFonts w:ascii="Times New Roman" w:eastAsia="Times New Roman" w:hAnsi="Times New Roman"/>
          <w:sz w:val="24"/>
          <w:szCs w:val="24"/>
          <w:lang w:eastAsia="zh-CN"/>
        </w:rPr>
        <w:t>Előterjesztő: Rácz Anikó polgármester</w:t>
      </w:r>
    </w:p>
    <w:p w14:paraId="1B4E210E" w14:textId="77777777" w:rsidR="006E1A74" w:rsidRPr="006E1A74" w:rsidRDefault="006E1A74" w:rsidP="006E1A74">
      <w:pPr>
        <w:widowControl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1F56C42B" w14:textId="77777777" w:rsidR="006E1A74" w:rsidRPr="006E1A74" w:rsidRDefault="006E1A74" w:rsidP="006E1A74">
      <w:pPr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6E1A74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15./ </w:t>
      </w:r>
      <w:r w:rsidRPr="006E1A74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A Derecskei Városgazdálkodási Nonprofit Kft. 4130 Derecske, </w:t>
      </w:r>
      <w:proofErr w:type="spellStart"/>
      <w:r w:rsidRPr="006E1A74">
        <w:rPr>
          <w:rFonts w:ascii="Times New Roman" w:eastAsia="Times New Roman" w:hAnsi="Times New Roman"/>
          <w:b/>
          <w:sz w:val="24"/>
          <w:szCs w:val="24"/>
          <w:lang w:eastAsia="zh-CN"/>
        </w:rPr>
        <w:t>Makkay</w:t>
      </w:r>
      <w:proofErr w:type="spellEnd"/>
      <w:r w:rsidRPr="006E1A74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János tér üzemeltetésével kapcsolatos feladatok ellátásáról szóló 2023. évi beszámolója</w:t>
      </w:r>
    </w:p>
    <w:p w14:paraId="5EB0744B" w14:textId="77777777" w:rsidR="006E1A74" w:rsidRPr="006E1A74" w:rsidRDefault="006E1A74" w:rsidP="006E1A74">
      <w:pPr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E1A74">
        <w:rPr>
          <w:rFonts w:ascii="Times New Roman" w:eastAsia="Times New Roman" w:hAnsi="Times New Roman"/>
          <w:sz w:val="24"/>
          <w:szCs w:val="24"/>
          <w:lang w:eastAsia="zh-CN"/>
        </w:rPr>
        <w:t>Előterjesztő: Rácz Anikó polgármester</w:t>
      </w:r>
    </w:p>
    <w:p w14:paraId="326A56CF" w14:textId="77777777" w:rsidR="006E1A74" w:rsidRPr="006E1A74" w:rsidRDefault="006E1A74" w:rsidP="006E1A74">
      <w:pPr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34911CD1" w14:textId="77777777" w:rsidR="006E1A74" w:rsidRPr="006E1A74" w:rsidRDefault="006E1A74" w:rsidP="006E1A74">
      <w:pPr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6E1A74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16./ </w:t>
      </w:r>
      <w:r w:rsidRPr="006E1A74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Derecske Város Önkormányzatának tulajdonában álló informatikai eszközök felajánlása a Hajdú-Bihar Vármegyei Rendőr-főkapitányság, Berettyóújfalui Rendőrkapitányság, Derecskei Rendőrőrse részére</w:t>
      </w:r>
    </w:p>
    <w:p w14:paraId="3E0B3AB1" w14:textId="77777777" w:rsidR="006E1A74" w:rsidRPr="006E1A74" w:rsidRDefault="006E1A74" w:rsidP="006E1A74">
      <w:pPr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E1A74">
        <w:rPr>
          <w:rFonts w:ascii="Times New Roman" w:eastAsia="Times New Roman" w:hAnsi="Times New Roman"/>
          <w:sz w:val="24"/>
          <w:szCs w:val="24"/>
          <w:lang w:eastAsia="zh-CN"/>
        </w:rPr>
        <w:t>Előterjesztő: Rácz Anikó polgármester</w:t>
      </w:r>
    </w:p>
    <w:p w14:paraId="4FD77E0E" w14:textId="77777777" w:rsidR="006E1A74" w:rsidRPr="006E1A74" w:rsidRDefault="006E1A74" w:rsidP="006E1A74">
      <w:pPr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190BAC31" w14:textId="77777777" w:rsidR="006E1A74" w:rsidRPr="006E1A74" w:rsidRDefault="006E1A74" w:rsidP="006E1A74">
      <w:pPr>
        <w:autoSpaceDN/>
        <w:spacing w:after="0" w:line="240" w:lineRule="auto"/>
        <w:jc w:val="both"/>
        <w:textAlignment w:val="auto"/>
        <w:rPr>
          <w:rFonts w:ascii="Times New Roman" w:eastAsia="Arial" w:hAnsi="Times New Roman"/>
          <w:b/>
          <w:sz w:val="24"/>
          <w:szCs w:val="24"/>
          <w:lang w:eastAsia="zh-CN"/>
        </w:rPr>
      </w:pPr>
      <w:r w:rsidRPr="006E1A74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17./ A derecskei 046/37 hrsz-ú ingatlanon elhelyezési bányaszolgalmi jog alapításával kapcsolatos döntés meghozatala</w:t>
      </w:r>
    </w:p>
    <w:p w14:paraId="6FD983C1" w14:textId="77777777" w:rsidR="006E1A74" w:rsidRPr="006E1A74" w:rsidRDefault="006E1A74" w:rsidP="006E1A74">
      <w:pPr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E1A74">
        <w:rPr>
          <w:rFonts w:ascii="Times New Roman" w:eastAsia="Times New Roman" w:hAnsi="Times New Roman"/>
          <w:sz w:val="24"/>
          <w:szCs w:val="24"/>
          <w:lang w:eastAsia="zh-CN"/>
        </w:rPr>
        <w:t>Előterjesztő: Rácz Anikó polgármester</w:t>
      </w:r>
    </w:p>
    <w:p w14:paraId="06A0668C" w14:textId="77777777" w:rsidR="006E1A74" w:rsidRPr="006E1A74" w:rsidRDefault="006E1A74" w:rsidP="006E1A74">
      <w:pPr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528ABDD5" w14:textId="77777777" w:rsidR="006E1A74" w:rsidRPr="006E1A74" w:rsidRDefault="006E1A74" w:rsidP="006E1A74">
      <w:pPr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6E1A74">
        <w:rPr>
          <w:rFonts w:ascii="Times New Roman" w:eastAsia="Times New Roman" w:hAnsi="Times New Roman"/>
          <w:b/>
          <w:sz w:val="24"/>
          <w:szCs w:val="24"/>
          <w:lang w:eastAsia="zh-CN"/>
        </w:rPr>
        <w:t>18./ Polgármesteri beszámoló jóváhagyása</w:t>
      </w:r>
    </w:p>
    <w:p w14:paraId="2FA17E54" w14:textId="77777777" w:rsidR="006E1A74" w:rsidRPr="006E1A74" w:rsidRDefault="006E1A74" w:rsidP="006E1A74">
      <w:pPr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E1A74">
        <w:rPr>
          <w:rFonts w:ascii="Times New Roman" w:eastAsia="Times New Roman" w:hAnsi="Times New Roman"/>
          <w:sz w:val="24"/>
          <w:szCs w:val="24"/>
          <w:lang w:eastAsia="zh-CN"/>
        </w:rPr>
        <w:t>Előterjesztő: Rácz Anikó polgármester</w:t>
      </w:r>
    </w:p>
    <w:p w14:paraId="61783035" w14:textId="77777777" w:rsidR="006E1A74" w:rsidRPr="006E1A74" w:rsidRDefault="006E1A74" w:rsidP="006E1A74">
      <w:pPr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5ADE5D55" w14:textId="77777777" w:rsidR="006E1A74" w:rsidRPr="006E1A74" w:rsidRDefault="006E1A74" w:rsidP="006E1A74">
      <w:pPr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E1A74">
        <w:rPr>
          <w:rFonts w:ascii="Times New Roman" w:eastAsia="Times New Roman" w:hAnsi="Times New Roman"/>
          <w:b/>
          <w:sz w:val="24"/>
          <w:szCs w:val="24"/>
          <w:lang w:eastAsia="ar-SA"/>
        </w:rPr>
        <w:t>19./</w:t>
      </w:r>
      <w:r w:rsidRPr="006E1A74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</w:t>
      </w:r>
      <w:r w:rsidRPr="006E1A7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Tájékoztató a lejárt </w:t>
      </w:r>
      <w:proofErr w:type="spellStart"/>
      <w:r w:rsidRPr="006E1A7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határidejű</w:t>
      </w:r>
      <w:proofErr w:type="spellEnd"/>
      <w:r w:rsidRPr="006E1A7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határozatok végrehajtásáról</w:t>
      </w:r>
    </w:p>
    <w:p w14:paraId="1FAF7E4A" w14:textId="77777777" w:rsidR="006E1A74" w:rsidRDefault="006E1A74" w:rsidP="006E1A74">
      <w:pPr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E1A74">
        <w:rPr>
          <w:rFonts w:ascii="Times New Roman" w:eastAsia="Times New Roman" w:hAnsi="Times New Roman"/>
          <w:sz w:val="24"/>
          <w:szCs w:val="24"/>
          <w:lang w:eastAsia="zh-CN"/>
        </w:rPr>
        <w:t>Előterjesztő: Rácz Anikó polgármester</w:t>
      </w:r>
    </w:p>
    <w:p w14:paraId="38EC673A" w14:textId="77777777" w:rsidR="00A81F24" w:rsidRDefault="00A81F24" w:rsidP="006E1A74">
      <w:pPr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14B1BA7" w14:textId="650FAECC" w:rsidR="00A81F24" w:rsidRPr="00A81F24" w:rsidRDefault="00A81F24" w:rsidP="00A81F24">
      <w:pPr>
        <w:spacing w:after="0" w:line="240" w:lineRule="auto"/>
        <w:jc w:val="both"/>
        <w:rPr>
          <w:rFonts w:ascii="Times New Roman" w:hAnsi="Times New Roman"/>
          <w:b/>
          <w:sz w:val="24"/>
          <w:szCs w:val="28"/>
        </w:rPr>
      </w:pPr>
      <w:r w:rsidRPr="00A81F24">
        <w:rPr>
          <w:rFonts w:ascii="Times New Roman" w:hAnsi="Times New Roman"/>
          <w:b/>
          <w:sz w:val="24"/>
          <w:szCs w:val="28"/>
        </w:rPr>
        <w:t xml:space="preserve">20./ </w:t>
      </w:r>
      <w:r w:rsidRPr="00A81F24">
        <w:rPr>
          <w:rFonts w:ascii="Times New Roman" w:hAnsi="Times New Roman"/>
          <w:b/>
          <w:sz w:val="24"/>
          <w:szCs w:val="28"/>
        </w:rPr>
        <w:t>HUNG-2024 pályázati felhívásra „2025. évi Derecskei Disznótor és Téli Sokadalom” címmel pályázat benyújtása</w:t>
      </w:r>
    </w:p>
    <w:p w14:paraId="2A8CB2C1" w14:textId="77777777" w:rsidR="006E1A74" w:rsidRPr="006E1A74" w:rsidRDefault="006E1A74" w:rsidP="006E1A74">
      <w:pPr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1B805A46" w14:textId="2D229BFB" w:rsidR="00713D7B" w:rsidRPr="00713D7B" w:rsidRDefault="006E1A74" w:rsidP="006E1A74">
      <w:pPr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6E1A74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2</w:t>
      </w:r>
      <w:r w:rsidR="00A81F24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1</w:t>
      </w:r>
      <w:r w:rsidRPr="006E1A74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./ </w:t>
      </w:r>
      <w:r w:rsidRPr="006E1A74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zh-CN"/>
        </w:rPr>
        <w:t>Interpellációk, kérdések, közérdekű bejelentések</w:t>
      </w:r>
    </w:p>
    <w:p w14:paraId="631519F8" w14:textId="77777777" w:rsidR="00424605" w:rsidRPr="00672C47" w:rsidRDefault="00424605" w:rsidP="00612728">
      <w:pPr>
        <w:widowControl w:val="0"/>
        <w:spacing w:after="0"/>
        <w:ind w:right="1260"/>
        <w:rPr>
          <w:rFonts w:ascii="Times New Roman" w:eastAsia="Tahoma" w:hAnsi="Times New Roman"/>
        </w:rPr>
      </w:pPr>
    </w:p>
    <w:p w14:paraId="3B921842" w14:textId="77777777" w:rsidR="00424605" w:rsidRPr="00672C47" w:rsidRDefault="00672C47">
      <w:pPr>
        <w:spacing w:after="0" w:line="240" w:lineRule="auto"/>
        <w:ind w:left="426" w:firstLine="425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 xml:space="preserve">Rácz Anikó s.k. 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  <w:t>Varsányiné dr. Antal Erzsébet s.k.</w:t>
      </w:r>
    </w:p>
    <w:p w14:paraId="46D09E71" w14:textId="54B3C21D" w:rsidR="00424605" w:rsidRPr="00672C47" w:rsidRDefault="00672C47" w:rsidP="00612728">
      <w:pPr>
        <w:spacing w:after="0" w:line="240" w:lineRule="auto"/>
        <w:ind w:left="851" w:right="850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polgármester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  <w:t>jegyző</w:t>
      </w:r>
    </w:p>
    <w:p w14:paraId="4C5B407F" w14:textId="0F2AB8F7" w:rsidR="00424605" w:rsidRPr="00672C47" w:rsidRDefault="0061272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br/>
      </w:r>
    </w:p>
    <w:p w14:paraId="63C6341B" w14:textId="77777777" w:rsidR="00424605" w:rsidRPr="00672C47" w:rsidRDefault="00672C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A kivonat hiteléül:</w:t>
      </w:r>
    </w:p>
    <w:p w14:paraId="45C9E632" w14:textId="3019F94F" w:rsidR="00424605" w:rsidRPr="00672C47" w:rsidRDefault="00672C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 xml:space="preserve">Derecske, 2024. </w:t>
      </w:r>
      <w:r w:rsidR="001119A3">
        <w:rPr>
          <w:rFonts w:ascii="Times New Roman" w:eastAsia="Times New Roman" w:hAnsi="Times New Roman"/>
          <w:sz w:val="24"/>
          <w:szCs w:val="24"/>
          <w:lang w:eastAsia="zh-CN"/>
        </w:rPr>
        <w:t xml:space="preserve">április </w:t>
      </w:r>
      <w:r w:rsidR="006E1A74">
        <w:rPr>
          <w:rFonts w:ascii="Times New Roman" w:eastAsia="Times New Roman" w:hAnsi="Times New Roman"/>
          <w:sz w:val="24"/>
          <w:szCs w:val="24"/>
          <w:lang w:eastAsia="zh-CN"/>
        </w:rPr>
        <w:t>26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14:paraId="6AC9068D" w14:textId="77777777" w:rsidR="00424605" w:rsidRPr="00672C47" w:rsidRDefault="004246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3F5A00A0" w14:textId="3A175714" w:rsidR="00424605" w:rsidRPr="00672C47" w:rsidRDefault="006E1A74" w:rsidP="006E1A74">
      <w:pPr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Varsányiné dr. Antal Erzsébet</w:t>
      </w:r>
      <w:r>
        <w:rPr>
          <w:rFonts w:ascii="Times New Roman" w:eastAsia="Times New Roman" w:hAnsi="Times New Roman"/>
          <w:sz w:val="24"/>
          <w:szCs w:val="24"/>
          <w:lang w:eastAsia="zh-CN"/>
        </w:rPr>
        <w:br/>
        <w:t xml:space="preserve">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ab/>
        <w:t>jegyző</w:t>
      </w:r>
    </w:p>
    <w:sectPr w:rsidR="00424605" w:rsidRPr="00672C47" w:rsidSect="00073A23">
      <w:pgSz w:w="11906" w:h="16838"/>
      <w:pgMar w:top="1276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E34DD" w14:textId="77777777" w:rsidR="00FE14E1" w:rsidRDefault="00FE14E1">
      <w:pPr>
        <w:spacing w:after="0" w:line="240" w:lineRule="auto"/>
      </w:pPr>
      <w:r>
        <w:separator/>
      </w:r>
    </w:p>
  </w:endnote>
  <w:endnote w:type="continuationSeparator" w:id="0">
    <w:p w14:paraId="5717C77C" w14:textId="77777777" w:rsidR="00FE14E1" w:rsidRDefault="00FE1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Sun, 宋体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1B2219" w14:textId="77777777" w:rsidR="00FE14E1" w:rsidRDefault="00FE14E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D5805A4" w14:textId="77777777" w:rsidR="00FE14E1" w:rsidRDefault="00FE14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975F8"/>
    <w:multiLevelType w:val="multilevel"/>
    <w:tmpl w:val="D6B43F6A"/>
    <w:styleLink w:val="WWOutlineListStyl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24685AA8"/>
    <w:multiLevelType w:val="multilevel"/>
    <w:tmpl w:val="2AB83AE0"/>
    <w:styleLink w:val="WWOutlineListStyl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2EA531AB"/>
    <w:multiLevelType w:val="multilevel"/>
    <w:tmpl w:val="68469C88"/>
    <w:styleLink w:val="WWOutlineListStyle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3CBD62A5"/>
    <w:multiLevelType w:val="multilevel"/>
    <w:tmpl w:val="44B6679C"/>
    <w:styleLink w:val="WWOutlineListStyle5"/>
    <w:lvl w:ilvl="0">
      <w:start w:val="1"/>
      <w:numFmt w:val="decimal"/>
      <w:pStyle w:val="Cmsor1"/>
      <w:lvlText w:val="%1."/>
      <w:lvlJc w:val="left"/>
      <w:pPr>
        <w:ind w:left="720" w:hanging="360"/>
      </w:pPr>
    </w:lvl>
    <w:lvl w:ilvl="1">
      <w:start w:val="1"/>
      <w:numFmt w:val="lowerLetter"/>
      <w:pStyle w:val="Cmsor2"/>
      <w:lvlText w:val="%2."/>
      <w:lvlJc w:val="left"/>
      <w:pPr>
        <w:ind w:left="1440" w:hanging="360"/>
      </w:pPr>
    </w:lvl>
    <w:lvl w:ilvl="2">
      <w:start w:val="1"/>
      <w:numFmt w:val="lowerRoman"/>
      <w:pStyle w:val="Cmsor3"/>
      <w:lvlText w:val="%3."/>
      <w:lvlJc w:val="right"/>
      <w:pPr>
        <w:ind w:left="2160" w:hanging="180"/>
      </w:pPr>
    </w:lvl>
    <w:lvl w:ilvl="3">
      <w:start w:val="1"/>
      <w:numFmt w:val="decimal"/>
      <w:pStyle w:val="Cmsor4"/>
      <w:lvlText w:val="%4."/>
      <w:lvlJc w:val="left"/>
      <w:pPr>
        <w:ind w:left="2880" w:hanging="360"/>
      </w:pPr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4" w15:restartNumberingAfterBreak="0">
    <w:nsid w:val="43C930A6"/>
    <w:multiLevelType w:val="multilevel"/>
    <w:tmpl w:val="011E2BE8"/>
    <w:styleLink w:val="WWOutlineListStyle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5C586439"/>
    <w:multiLevelType w:val="multilevel"/>
    <w:tmpl w:val="5928E842"/>
    <w:styleLink w:val="WWOutlineListStyl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67E803F3"/>
    <w:multiLevelType w:val="hybridMultilevel"/>
    <w:tmpl w:val="7DE069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9503298">
    <w:abstractNumId w:val="3"/>
  </w:num>
  <w:num w:numId="2" w16cid:durableId="2087720966">
    <w:abstractNumId w:val="1"/>
  </w:num>
  <w:num w:numId="3" w16cid:durableId="1979995338">
    <w:abstractNumId w:val="4"/>
  </w:num>
  <w:num w:numId="4" w16cid:durableId="712773990">
    <w:abstractNumId w:val="0"/>
  </w:num>
  <w:num w:numId="5" w16cid:durableId="1076709866">
    <w:abstractNumId w:val="2"/>
  </w:num>
  <w:num w:numId="6" w16cid:durableId="1810591273">
    <w:abstractNumId w:val="5"/>
  </w:num>
  <w:num w:numId="7" w16cid:durableId="9768821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605"/>
    <w:rsid w:val="00073A23"/>
    <w:rsid w:val="001119A3"/>
    <w:rsid w:val="00120B38"/>
    <w:rsid w:val="002278B1"/>
    <w:rsid w:val="002942FF"/>
    <w:rsid w:val="00424605"/>
    <w:rsid w:val="00612728"/>
    <w:rsid w:val="00672C47"/>
    <w:rsid w:val="006E1A74"/>
    <w:rsid w:val="00713D7B"/>
    <w:rsid w:val="0087104A"/>
    <w:rsid w:val="00907E4A"/>
    <w:rsid w:val="00A81F24"/>
    <w:rsid w:val="00BF2159"/>
    <w:rsid w:val="00C1642D"/>
    <w:rsid w:val="00E036D8"/>
    <w:rsid w:val="00ED5B18"/>
    <w:rsid w:val="00FE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306F2"/>
  <w15:docId w15:val="{6B5F5A40-324D-48D2-99C7-5A4AAC003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kern w:val="3"/>
        <w:sz w:val="22"/>
        <w:szCs w:val="22"/>
        <w:lang w:val="hu-HU" w:eastAsia="en-US" w:bidi="ar-SA"/>
      </w:rPr>
    </w:rPrDefault>
    <w:pPrDefault>
      <w:pPr>
        <w:autoSpaceDN w:val="0"/>
        <w:spacing w:after="160" w:line="24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uppressAutoHyphens/>
    </w:pPr>
    <w:rPr>
      <w:kern w:val="0"/>
    </w:rPr>
  </w:style>
  <w:style w:type="paragraph" w:styleId="Cmsor1">
    <w:name w:val="heading 1"/>
    <w:basedOn w:val="Norml"/>
    <w:next w:val="Norml"/>
    <w:uiPriority w:val="9"/>
    <w:qFormat/>
    <w:pPr>
      <w:keepNext/>
      <w:widowControl w:val="0"/>
      <w:numPr>
        <w:numId w:val="1"/>
      </w:numPr>
      <w:tabs>
        <w:tab w:val="left" w:pos="-4320"/>
      </w:tabs>
      <w:spacing w:after="0" w:line="240" w:lineRule="auto"/>
      <w:outlineLvl w:val="0"/>
    </w:pPr>
    <w:rPr>
      <w:rFonts w:ascii="Times New Roman" w:eastAsia="Lucida Sans Unicode" w:hAnsi="Times New Roman" w:cs="Tahoma"/>
      <w:b/>
      <w:bCs/>
      <w:sz w:val="24"/>
      <w:szCs w:val="24"/>
      <w:lang w:eastAsia="ar-SA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widowControl w:val="0"/>
      <w:numPr>
        <w:ilvl w:val="1"/>
        <w:numId w:val="1"/>
      </w:numPr>
      <w:tabs>
        <w:tab w:val="left" w:pos="-8640"/>
      </w:tabs>
      <w:spacing w:after="0" w:line="240" w:lineRule="auto"/>
      <w:jc w:val="center"/>
      <w:outlineLvl w:val="1"/>
    </w:pPr>
    <w:rPr>
      <w:rFonts w:ascii="Times New Roman" w:eastAsia="Lucida Sans Unicode" w:hAnsi="Times New Roman" w:cs="Tahoma"/>
      <w:b/>
      <w:bCs/>
      <w:sz w:val="24"/>
      <w:szCs w:val="24"/>
      <w:lang w:eastAsia="ar-SA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widowControl w:val="0"/>
      <w:numPr>
        <w:ilvl w:val="2"/>
        <w:numId w:val="1"/>
      </w:numPr>
      <w:spacing w:after="0" w:line="240" w:lineRule="auto"/>
      <w:ind w:right="-1237"/>
      <w:outlineLvl w:val="2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8"/>
      <w:szCs w:val="24"/>
      <w:u w:val="single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WWOutlineListStyle5">
    <w:name w:val="WW_OutlineListStyle_5"/>
    <w:basedOn w:val="Nemlista"/>
    <w:pPr>
      <w:numPr>
        <w:numId w:val="1"/>
      </w:numPr>
    </w:pPr>
  </w:style>
  <w:style w:type="paragraph" w:styleId="Listaszerbekezds">
    <w:name w:val="List Paragraph"/>
    <w:basedOn w:val="Norml"/>
    <w:pPr>
      <w:ind w:left="720"/>
    </w:pPr>
  </w:style>
  <w:style w:type="character" w:customStyle="1" w:styleId="ListaszerbekezdsChar">
    <w:name w:val="Listaszerű bekezdés Char"/>
    <w:basedOn w:val="Bekezdsalapbettpusa"/>
    <w:rPr>
      <w:kern w:val="0"/>
    </w:rPr>
  </w:style>
  <w:style w:type="paragraph" w:customStyle="1" w:styleId="Szvegblokk1">
    <w:name w:val="Szövegblokk1"/>
    <w:basedOn w:val="Norml"/>
    <w:pPr>
      <w:spacing w:after="0" w:line="240" w:lineRule="auto"/>
      <w:ind w:left="733" w:right="1383"/>
      <w:jc w:val="both"/>
    </w:pPr>
    <w:rPr>
      <w:rFonts w:ascii="Times New Roman" w:eastAsia="Times New Roman" w:hAnsi="Times New Roman"/>
      <w:bCs/>
      <w:sz w:val="28"/>
      <w:szCs w:val="24"/>
      <w:lang w:eastAsia="ar-SA"/>
    </w:rPr>
  </w:style>
  <w:style w:type="paragraph" w:customStyle="1" w:styleId="Char2CharCharChar">
    <w:name w:val="Char2 Char Char Char"/>
    <w:basedOn w:val="Norml"/>
    <w:pPr>
      <w:spacing w:line="240" w:lineRule="exact"/>
    </w:pPr>
    <w:rPr>
      <w:rFonts w:ascii="Tahoma" w:eastAsia="Times New Roman" w:hAnsi="Tahoma"/>
      <w:sz w:val="20"/>
      <w:szCs w:val="20"/>
      <w:lang w:val="en-US"/>
    </w:rPr>
  </w:style>
  <w:style w:type="character" w:customStyle="1" w:styleId="Cmsor1Char">
    <w:name w:val="Címsor 1 Char"/>
    <w:basedOn w:val="Bekezdsalapbettpusa"/>
    <w:rPr>
      <w:rFonts w:ascii="Times New Roman" w:eastAsia="Lucida Sans Unicode" w:hAnsi="Times New Roman" w:cs="Tahoma"/>
      <w:b/>
      <w:bCs/>
      <w:kern w:val="0"/>
      <w:sz w:val="24"/>
      <w:szCs w:val="24"/>
      <w:lang w:eastAsia="ar-SA"/>
    </w:rPr>
  </w:style>
  <w:style w:type="character" w:customStyle="1" w:styleId="Cmsor2Char">
    <w:name w:val="Címsor 2 Char"/>
    <w:basedOn w:val="Bekezdsalapbettpusa"/>
    <w:rPr>
      <w:rFonts w:ascii="Times New Roman" w:eastAsia="Lucida Sans Unicode" w:hAnsi="Times New Roman" w:cs="Tahoma"/>
      <w:b/>
      <w:bCs/>
      <w:kern w:val="0"/>
      <w:sz w:val="24"/>
      <w:szCs w:val="24"/>
      <w:lang w:eastAsia="ar-SA"/>
    </w:rPr>
  </w:style>
  <w:style w:type="character" w:customStyle="1" w:styleId="Cmsor3Char">
    <w:name w:val="Címsor 3 Char"/>
    <w:basedOn w:val="Bekezdsalapbettpusa"/>
    <w:rPr>
      <w:rFonts w:ascii="Times New Roman" w:eastAsia="Times New Roman" w:hAnsi="Times New Roman" w:cs="Times New Roman"/>
      <w:b/>
      <w:bCs/>
      <w:kern w:val="0"/>
      <w:sz w:val="24"/>
      <w:szCs w:val="24"/>
      <w:lang w:eastAsia="ar-SA"/>
    </w:rPr>
  </w:style>
  <w:style w:type="character" w:customStyle="1" w:styleId="Cmsor4Char">
    <w:name w:val="Címsor 4 Char"/>
    <w:basedOn w:val="Bekezdsalapbettpusa"/>
    <w:rPr>
      <w:rFonts w:ascii="Times New Roman" w:eastAsia="Times New Roman" w:hAnsi="Times New Roman" w:cs="Times New Roman"/>
      <w:b/>
      <w:kern w:val="0"/>
      <w:sz w:val="28"/>
      <w:szCs w:val="24"/>
      <w:u w:val="single"/>
      <w:lang w:eastAsia="ar-SA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Bekezdsalap-bettpusa">
    <w:name w:val="Bekezdés alap-betűtípusa"/>
  </w:style>
  <w:style w:type="paragraph" w:customStyle="1" w:styleId="Cmsor">
    <w:name w:val="Címsor"/>
    <w:basedOn w:val="Norml"/>
    <w:next w:val="Szvegtrzs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Szvegtrzs">
    <w:name w:val="Body Text"/>
    <w:basedOn w:val="Norml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styleId="Lista">
    <w:name w:val="List"/>
    <w:basedOn w:val="Szvegtrzs"/>
    <w:rPr>
      <w:rFonts w:cs="Tahoma"/>
    </w:rPr>
  </w:style>
  <w:style w:type="paragraph" w:customStyle="1" w:styleId="Felirat">
    <w:name w:val="Felirat"/>
    <w:basedOn w:val="Norml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rgymutat">
    <w:name w:val="Tárgymutató"/>
    <w:basedOn w:val="Norml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Buborkszveg">
    <w:name w:val="Balloon Text"/>
    <w:basedOn w:val="Norml"/>
    <w:pPr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BuborkszvegChar">
    <w:name w:val="Buborékszöveg Char"/>
    <w:basedOn w:val="Bekezdsalapbettpusa"/>
    <w:rPr>
      <w:rFonts w:ascii="Tahoma" w:eastAsia="Times New Roman" w:hAnsi="Tahoma" w:cs="Tahoma"/>
      <w:kern w:val="0"/>
      <w:sz w:val="16"/>
      <w:szCs w:val="16"/>
      <w:lang w:eastAsia="ar-SA"/>
    </w:rPr>
  </w:style>
  <w:style w:type="character" w:styleId="Hiperhivatkozs">
    <w:name w:val="Hyperlink"/>
    <w:rPr>
      <w:rFonts w:cs="Times New Roman"/>
      <w:color w:val="0000FF"/>
      <w:u w:val="single"/>
    </w:rPr>
  </w:style>
  <w:style w:type="paragraph" w:customStyle="1" w:styleId="uj">
    <w:name w:val="uj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highlighted">
    <w:name w:val="highlighted"/>
  </w:style>
  <w:style w:type="paragraph" w:customStyle="1" w:styleId="mhk-ki">
    <w:name w:val="mhk-ki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Listaszerbekezds2">
    <w:name w:val="Listaszerű bekezdés2"/>
    <w:basedOn w:val="Norml"/>
    <w:pPr>
      <w:widowControl w:val="0"/>
      <w:spacing w:after="0" w:line="240" w:lineRule="auto"/>
      <w:ind w:left="720"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customStyle="1" w:styleId="listaszerbekezds20">
    <w:name w:val="listaszerbekezds2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fej">
    <w:name w:val="header"/>
    <w:basedOn w:val="Norml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lfejChar">
    <w:name w:val="Élőfej Char"/>
    <w:basedOn w:val="Bekezdsalapbettpusa"/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paragraph" w:styleId="NormlWeb">
    <w:name w:val="Normal (Web)"/>
    <w:basedOn w:val="Norml"/>
    <w:pPr>
      <w:spacing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numbering" w:customStyle="1" w:styleId="WWOutlineListStyle4">
    <w:name w:val="WW_OutlineListStyle_4"/>
    <w:basedOn w:val="Nemlista"/>
    <w:pPr>
      <w:numPr>
        <w:numId w:val="2"/>
      </w:numPr>
    </w:pPr>
  </w:style>
  <w:style w:type="numbering" w:customStyle="1" w:styleId="WWOutlineListStyle3">
    <w:name w:val="WW_OutlineListStyle_3"/>
    <w:basedOn w:val="Nemlista"/>
    <w:pPr>
      <w:numPr>
        <w:numId w:val="3"/>
      </w:numPr>
    </w:pPr>
  </w:style>
  <w:style w:type="numbering" w:customStyle="1" w:styleId="WWOutlineListStyle2">
    <w:name w:val="WW_OutlineListStyle_2"/>
    <w:basedOn w:val="Nemlista"/>
    <w:pPr>
      <w:numPr>
        <w:numId w:val="4"/>
      </w:numPr>
    </w:pPr>
  </w:style>
  <w:style w:type="numbering" w:customStyle="1" w:styleId="WWOutlineListStyle1">
    <w:name w:val="WW_OutlineListStyle_1"/>
    <w:basedOn w:val="Nemlista"/>
    <w:pPr>
      <w:numPr>
        <w:numId w:val="5"/>
      </w:numPr>
    </w:pPr>
  </w:style>
  <w:style w:type="numbering" w:customStyle="1" w:styleId="WWOutlineListStyle">
    <w:name w:val="WW_OutlineListStyle"/>
    <w:basedOn w:val="Nemlista"/>
    <w:pPr>
      <w:numPr>
        <w:numId w:val="6"/>
      </w:numPr>
    </w:pPr>
  </w:style>
  <w:style w:type="paragraph" w:customStyle="1" w:styleId="Standarduser">
    <w:name w:val="Standard (user)"/>
    <w:rsid w:val="00120B38"/>
    <w:pPr>
      <w:widowControl w:val="0"/>
      <w:suppressAutoHyphens/>
      <w:spacing w:after="0" w:line="240" w:lineRule="auto"/>
    </w:pPr>
    <w:rPr>
      <w:rFonts w:ascii="Liberation Serif" w:eastAsia="SimSun, 宋体" w:hAnsi="Liberation Serif" w:cs="Arial"/>
      <w:sz w:val="24"/>
      <w:szCs w:val="24"/>
      <w:lang w:eastAsia="zh-CN" w:bidi="hi-IN"/>
    </w:rPr>
  </w:style>
  <w:style w:type="character" w:styleId="Kiemels2">
    <w:name w:val="Strong"/>
    <w:basedOn w:val="Bekezdsalapbettpusa"/>
    <w:uiPriority w:val="22"/>
    <w:qFormat/>
    <w:rsid w:val="00BF215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39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493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Balázs Viktória</cp:lastModifiedBy>
  <cp:revision>4</cp:revision>
  <cp:lastPrinted>2024-04-03T06:16:00Z</cp:lastPrinted>
  <dcterms:created xsi:type="dcterms:W3CDTF">2024-04-25T07:36:00Z</dcterms:created>
  <dcterms:modified xsi:type="dcterms:W3CDTF">2024-04-26T06:51:00Z</dcterms:modified>
</cp:coreProperties>
</file>