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6F0DF07A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CE634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7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4F5CF7E8" w14:textId="77777777" w:rsidR="00CE6341" w:rsidRPr="00CE6341" w:rsidRDefault="00CE6341" w:rsidP="00CE6341">
      <w:pPr>
        <w:tabs>
          <w:tab w:val="left" w:pos="8640"/>
          <w:tab w:val="left" w:pos="16437"/>
        </w:tabs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sz w:val="24"/>
          <w:szCs w:val="24"/>
          <w:lang w:eastAsia="hu-HU" w:bidi="hu-HU"/>
        </w:rPr>
      </w:pPr>
      <w:r w:rsidRPr="00CE6341">
        <w:rPr>
          <w:rFonts w:ascii="Times New Roman" w:eastAsia="Times New Roman" w:hAnsi="Times New Roman"/>
          <w:color w:val="000000"/>
          <w:sz w:val="24"/>
          <w:szCs w:val="24"/>
          <w:lang w:eastAsia="hu-HU" w:bidi="hu-HU"/>
        </w:rPr>
        <w:t>Derecske Város Önkormányzata Képviselő-testülete – figyelemmel a Derecskei Városgazdálkodási Nonprofit Korlátolt Felelősségű Társaság (székhelye: 4130 Derecske, Köztársaság út 90.) Alapító Okiratának 9. pontjában foglaltakra – úgy határoz, hogy a</w:t>
      </w:r>
      <w:r w:rsidRPr="00CE6341">
        <w:rPr>
          <w:rFonts w:ascii="Times New Roman" w:eastAsia="Lucida Sans Unicode" w:hAnsi="Times New Roman"/>
          <w:sz w:val="24"/>
          <w:szCs w:val="24"/>
          <w:lang w:eastAsia="hu-HU" w:bidi="hu-HU"/>
        </w:rPr>
        <w:t xml:space="preserve"> </w:t>
      </w:r>
      <w:r w:rsidRPr="00CE6341">
        <w:rPr>
          <w:rFonts w:ascii="Times New Roman" w:eastAsia="Times New Roman" w:hAnsi="Times New Roman"/>
          <w:color w:val="000000"/>
          <w:sz w:val="24"/>
          <w:szCs w:val="24"/>
          <w:lang w:eastAsia="hu-HU" w:bidi="hu-HU"/>
        </w:rPr>
        <w:t xml:space="preserve">Derecskei Városgazdálkodási Nonprofit Korlátolt Felelősségű Társaság 2023. évi adózott eredményét (nyereségét) nem osztja fel, azt </w:t>
      </w:r>
      <w:r w:rsidRPr="00CE6341">
        <w:rPr>
          <w:rFonts w:ascii="Times New Roman" w:eastAsia="Lucida Sans Unicode" w:hAnsi="Times New Roman"/>
          <w:sz w:val="24"/>
          <w:szCs w:val="24"/>
          <w:lang w:eastAsia="hu-HU" w:bidi="hu-HU"/>
        </w:rPr>
        <w:t>a közhasznú tevékenység működési költségeire és fejlesztésére engedélyezi fordítani.</w:t>
      </w:r>
    </w:p>
    <w:p w14:paraId="3C9F676F" w14:textId="77777777" w:rsidR="00CE6341" w:rsidRPr="00CE6341" w:rsidRDefault="00CE6341" w:rsidP="00CE6341">
      <w:pPr>
        <w:tabs>
          <w:tab w:val="left" w:pos="8640"/>
          <w:tab w:val="left" w:pos="16437"/>
        </w:tabs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hu-HU" w:bidi="hu-HU"/>
        </w:rPr>
      </w:pPr>
    </w:p>
    <w:p w14:paraId="4A4FD33B" w14:textId="77777777" w:rsidR="00CE6341" w:rsidRPr="00CE6341" w:rsidRDefault="00CE6341" w:rsidP="00CE6341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6341">
        <w:rPr>
          <w:rFonts w:ascii="Times New Roman" w:eastAsia="Times New Roman" w:hAnsi="Times New Roman"/>
          <w:sz w:val="24"/>
          <w:szCs w:val="24"/>
          <w:lang w:eastAsia="zh-CN"/>
        </w:rPr>
        <w:t>A Képviselő-testület felkéri a Polgármestert, hogy a döntésről a Derecskei Városgazdálkodási Nonprofit Korlátolt Felelősségű Társaság ügyvezetőjét írásban tájékoztassa.</w:t>
      </w:r>
    </w:p>
    <w:p w14:paraId="73676A54" w14:textId="77777777" w:rsidR="00CE6341" w:rsidRPr="00CE6341" w:rsidRDefault="00CE6341" w:rsidP="00CE6341">
      <w:pPr>
        <w:tabs>
          <w:tab w:val="left" w:pos="8640"/>
          <w:tab w:val="left" w:pos="16437"/>
        </w:tabs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16707EF" w14:textId="77777777" w:rsidR="00CE6341" w:rsidRPr="00CE6341" w:rsidRDefault="00CE6341" w:rsidP="00CE6341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634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Felelős</w:t>
      </w:r>
      <w:r w:rsidRPr="00CE6341">
        <w:rPr>
          <w:rFonts w:ascii="Times New Roman" w:eastAsia="Times New Roman" w:hAnsi="Times New Roman"/>
          <w:sz w:val="24"/>
          <w:szCs w:val="24"/>
          <w:lang w:eastAsia="zh-CN"/>
        </w:rPr>
        <w:t>: Rácz Anikó polgármester</w:t>
      </w:r>
    </w:p>
    <w:p w14:paraId="48A8398F" w14:textId="77777777" w:rsidR="00CE6341" w:rsidRPr="00CE6341" w:rsidRDefault="00CE6341" w:rsidP="00CE6341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634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Derecskei Városgazdálkodási Nonprofit Korlátolt Felelősségű</w:t>
      </w:r>
    </w:p>
    <w:p w14:paraId="78B505B4" w14:textId="77777777" w:rsidR="00CE6341" w:rsidRPr="00CE6341" w:rsidRDefault="00CE6341" w:rsidP="00CE6341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CE634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Társaság ügyvezetője</w:t>
      </w:r>
      <w:r w:rsidRPr="00CE6341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        </w:t>
      </w:r>
    </w:p>
    <w:p w14:paraId="5BA4F9EF" w14:textId="53A8B3AA" w:rsidR="00424605" w:rsidRPr="00CE6341" w:rsidRDefault="00CE6341" w:rsidP="00CE6341">
      <w:pPr>
        <w:widowControl w:val="0"/>
        <w:spacing w:after="0"/>
        <w:ind w:left="143" w:right="850" w:firstLine="708"/>
        <w:rPr>
          <w:rFonts w:ascii="Times New Roman" w:eastAsia="Times New Roman" w:hAnsi="Times New Roman"/>
          <w:sz w:val="24"/>
          <w:szCs w:val="24"/>
          <w:lang w:eastAsia="zh-CN"/>
        </w:rPr>
      </w:pPr>
      <w:r w:rsidRPr="00CE6341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Határidő</w:t>
      </w:r>
      <w:r w:rsidRPr="00CE6341">
        <w:rPr>
          <w:rFonts w:ascii="Times New Roman" w:eastAsia="Times New Roman" w:hAnsi="Times New Roman"/>
          <w:sz w:val="24"/>
          <w:szCs w:val="24"/>
          <w:lang w:eastAsia="zh-CN"/>
        </w:rPr>
        <w:t>: tájékoztatásra: azonnal</w:t>
      </w:r>
    </w:p>
    <w:p w14:paraId="6FD60ADD" w14:textId="77777777" w:rsidR="00CE6341" w:rsidRPr="00CE6341" w:rsidRDefault="00CE6341" w:rsidP="00CE6341">
      <w:pPr>
        <w:widowControl w:val="0"/>
        <w:spacing w:after="0"/>
        <w:ind w:left="851" w:right="850" w:firstLine="708"/>
        <w:rPr>
          <w:rFonts w:ascii="Times New Roman" w:eastAsia="Tahoma" w:hAnsi="Times New Roman"/>
        </w:rPr>
      </w:pPr>
    </w:p>
    <w:p w14:paraId="19FB98D1" w14:textId="77777777" w:rsidR="00CE6341" w:rsidRPr="002A2179" w:rsidRDefault="00CE6341" w:rsidP="00CE6341">
      <w:pPr>
        <w:widowControl w:val="0"/>
        <w:spacing w:after="0"/>
        <w:ind w:left="387" w:right="850" w:firstLine="708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38E056E2" w14:textId="0808E676" w:rsidR="00BD673F" w:rsidRPr="00BD673F" w:rsidRDefault="00BD673F" w:rsidP="002A2179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BD673F" w:rsidRPr="00BD673F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4"/>
  </w:num>
  <w:num w:numId="2" w16cid:durableId="2087720966">
    <w:abstractNumId w:val="2"/>
  </w:num>
  <w:num w:numId="3" w16cid:durableId="1979995338">
    <w:abstractNumId w:val="5"/>
  </w:num>
  <w:num w:numId="4" w16cid:durableId="712773990">
    <w:abstractNumId w:val="1"/>
  </w:num>
  <w:num w:numId="5" w16cid:durableId="1076709866">
    <w:abstractNumId w:val="3"/>
  </w:num>
  <w:num w:numId="6" w16cid:durableId="1810591273">
    <w:abstractNumId w:val="8"/>
  </w:num>
  <w:num w:numId="7" w16cid:durableId="976882166">
    <w:abstractNumId w:val="9"/>
  </w:num>
  <w:num w:numId="8" w16cid:durableId="1552379709">
    <w:abstractNumId w:val="0"/>
  </w:num>
  <w:num w:numId="9" w16cid:durableId="1268003123">
    <w:abstractNumId w:val="7"/>
  </w:num>
  <w:num w:numId="10" w16cid:durableId="1947732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2A2179"/>
    <w:rsid w:val="00424605"/>
    <w:rsid w:val="00555115"/>
    <w:rsid w:val="00672C47"/>
    <w:rsid w:val="006E1A74"/>
    <w:rsid w:val="00713D7B"/>
    <w:rsid w:val="00781D21"/>
    <w:rsid w:val="007B35E5"/>
    <w:rsid w:val="0087104A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C76E98"/>
    <w:rsid w:val="00CE6341"/>
    <w:rsid w:val="00DF44C4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2024-04-25T08:37:00Z</dcterms:created>
  <dcterms:modified xsi:type="dcterms:W3CDTF">2024-04-25T08:37:00Z</dcterms:modified>
</cp:coreProperties>
</file>