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fej"/>
        <w:jc w:val="center"/>
        <w:rPr>
          <w:rFonts w:ascii="Cambria" w:hAnsi="Cambria"/>
          <w:b/>
          <w:b/>
          <w:sz w:val="22"/>
          <w:szCs w:val="22"/>
          <w:lang w:val="hu-HU"/>
        </w:rPr>
      </w:pPr>
      <w:r>
        <w:rPr>
          <w:rFonts w:ascii="Cambria" w:hAnsi="Cambria"/>
          <w:b/>
          <w:sz w:val="22"/>
          <w:szCs w:val="22"/>
          <w:lang w:val="hu-HU"/>
        </w:rPr>
        <w:t>Adatkezelési tájékoztató</w:t>
      </w:r>
    </w:p>
    <w:p>
      <w:pPr>
        <w:pStyle w:val="Lfej"/>
        <w:jc w:val="center"/>
        <w:rPr>
          <w:rFonts w:ascii="Cambria" w:hAnsi="Cambria"/>
          <w:b/>
          <w:b/>
          <w:sz w:val="22"/>
          <w:szCs w:val="22"/>
          <w:lang w:val="hu-HU"/>
        </w:rPr>
      </w:pPr>
      <w:r>
        <w:rPr>
          <w:rFonts w:ascii="Cambria" w:hAnsi="Cambria"/>
          <w:b/>
          <w:sz w:val="22"/>
          <w:szCs w:val="22"/>
          <w:lang w:val="hu-HU"/>
        </w:rPr>
        <w:t xml:space="preserve">Derecske Város Önkormányzata </w:t>
      </w:r>
    </w:p>
    <w:p>
      <w:pPr>
        <w:pStyle w:val="Lfej"/>
        <w:jc w:val="center"/>
        <w:rPr>
          <w:rFonts w:ascii="Cambria" w:hAnsi="Cambria"/>
          <w:b/>
          <w:b/>
          <w:sz w:val="22"/>
          <w:szCs w:val="22"/>
          <w:lang w:val="hu-HU"/>
        </w:rPr>
      </w:pPr>
      <w:r>
        <w:rPr>
          <w:rFonts w:ascii="Cambria" w:hAnsi="Cambria"/>
          <w:b/>
          <w:sz w:val="22"/>
          <w:szCs w:val="22"/>
          <w:lang w:val="hu-HU"/>
        </w:rPr>
        <w:t xml:space="preserve">tehetséges fiatalokat támogató ösztöndíjak odaítéléshez </w:t>
      </w:r>
    </w:p>
    <w:p>
      <w:pPr>
        <w:pStyle w:val="Lfej"/>
        <w:jc w:val="center"/>
        <w:rPr>
          <w:rFonts w:ascii="Cambria" w:hAnsi="Cambria"/>
          <w:b/>
          <w:b/>
          <w:sz w:val="22"/>
          <w:szCs w:val="22"/>
          <w:lang w:val="hu-HU"/>
        </w:rPr>
      </w:pPr>
      <w:r>
        <w:rPr>
          <w:rFonts w:ascii="Cambria" w:hAnsi="Cambria"/>
          <w:b/>
          <w:sz w:val="22"/>
          <w:szCs w:val="22"/>
          <w:lang w:val="hu-HU"/>
        </w:rPr>
        <w:t>kapcsolódó adatkezelések vonatkozásában</w:t>
      </w:r>
    </w:p>
    <w:p>
      <w:pPr>
        <w:pStyle w:val="Normal"/>
        <w:spacing w:before="480" w:after="0"/>
        <w:jc w:val="both"/>
        <w:rPr>
          <w:rFonts w:ascii="Cambria" w:hAnsi="Cambria"/>
          <w:sz w:val="22"/>
          <w:szCs w:val="22"/>
          <w:lang w:val="hu-HU"/>
        </w:rPr>
      </w:pPr>
      <w:r>
        <w:rPr>
          <w:rFonts w:ascii="Cambria" w:hAnsi="Cambria"/>
          <w:b/>
          <w:sz w:val="22"/>
          <w:szCs w:val="22"/>
          <w:lang w:val="hu-HU"/>
        </w:rPr>
        <w:t xml:space="preserve">Derecske Város Önkormányzata </w:t>
      </w:r>
      <w:r>
        <w:rPr>
          <w:rFonts w:ascii="Cambria" w:hAnsi="Cambria"/>
          <w:bCs/>
          <w:sz w:val="22"/>
          <w:szCs w:val="22"/>
          <w:lang w:val="hu-HU"/>
        </w:rPr>
        <w:t>(a</w:t>
      </w:r>
      <w:r>
        <w:rPr>
          <w:rFonts w:ascii="Cambria" w:hAnsi="Cambria"/>
          <w:sz w:val="22"/>
          <w:szCs w:val="22"/>
          <w:lang w:val="hu-HU"/>
        </w:rPr>
        <w:t xml:space="preserve"> továbbiakban „</w:t>
      </w:r>
      <w:r>
        <w:rPr>
          <w:rFonts w:ascii="Cambria" w:hAnsi="Cambria"/>
          <w:b/>
          <w:sz w:val="22"/>
          <w:szCs w:val="22"/>
          <w:lang w:val="hu-HU"/>
        </w:rPr>
        <w:t>Adatkezelő</w:t>
      </w:r>
      <w:r>
        <w:rPr>
          <w:rFonts w:ascii="Cambria" w:hAnsi="Cambria"/>
          <w:sz w:val="22"/>
          <w:szCs w:val="22"/>
          <w:lang w:val="hu-HU"/>
        </w:rPr>
        <w:t xml:space="preserve">”) az Európai Parlament és Tanács (EU) 2016/679 számú, a természetes személyeknek a személyes adatok kezelése tekintetében történő védelméről és az ilyen adatok szabad áramlásáról, valamint a 95/46/EK rendelet hatályon kívül helyezéséről szóló általános adatvédelmi rendeletével (továbbiakban: Általános Adatvédelmi Rendelet/GDPR) összhangban az alábbi tájékoztatást adja </w:t>
      </w:r>
    </w:p>
    <w:p>
      <w:pPr>
        <w:pStyle w:val="Normal"/>
        <w:jc w:val="both"/>
        <w:rPr>
          <w:rFonts w:ascii="Cambria" w:hAnsi="Cambria"/>
          <w:sz w:val="22"/>
          <w:szCs w:val="22"/>
          <w:lang w:val="hu-HU"/>
        </w:rPr>
      </w:pPr>
      <w:r>
        <w:rPr>
          <w:rFonts w:ascii="Cambria" w:hAnsi="Cambria"/>
          <w:sz w:val="22"/>
          <w:szCs w:val="22"/>
          <w:lang w:val="hu-HU"/>
        </w:rPr>
      </w:r>
    </w:p>
    <w:p>
      <w:pPr>
        <w:pStyle w:val="Cmsor1"/>
        <w:rPr/>
      </w:pPr>
      <w:r>
        <w:rPr/>
        <w:t>Adatkezelő</w:t>
      </w:r>
    </w:p>
    <w:p>
      <w:pPr>
        <w:pStyle w:val="Normal"/>
        <w:jc w:val="both"/>
        <w:rPr>
          <w:rFonts w:ascii="Cambria" w:hAnsi="Cambria"/>
          <w:sz w:val="22"/>
          <w:szCs w:val="22"/>
          <w:lang w:val="hu-HU"/>
        </w:rPr>
      </w:pPr>
      <w:r>
        <w:rPr>
          <w:rFonts w:ascii="Cambria" w:hAnsi="Cambria"/>
          <w:sz w:val="22"/>
          <w:szCs w:val="22"/>
          <w:lang w:val="hu-HU"/>
        </w:rPr>
      </w:r>
    </w:p>
    <w:p>
      <w:pPr>
        <w:pStyle w:val="Normal"/>
        <w:rPr>
          <w:rFonts w:ascii="Cambria" w:hAnsi="Cambria"/>
          <w:sz w:val="22"/>
          <w:szCs w:val="22"/>
          <w:lang w:val="hu-HU"/>
        </w:rPr>
      </w:pPr>
      <w:r>
        <w:rPr>
          <w:rFonts w:ascii="Cambria" w:hAnsi="Cambria"/>
          <w:sz w:val="22"/>
          <w:szCs w:val="22"/>
          <w:lang w:val="hu-HU"/>
        </w:rPr>
        <w:t>Név: Derecske Város Önkormányzata</w:t>
      </w:r>
    </w:p>
    <w:p>
      <w:pPr>
        <w:pStyle w:val="Normal"/>
        <w:rPr>
          <w:rFonts w:ascii="Cambria" w:hAnsi="Cambria"/>
          <w:sz w:val="22"/>
          <w:szCs w:val="22"/>
          <w:lang w:val="hu-HU"/>
        </w:rPr>
      </w:pPr>
      <w:r>
        <w:rPr>
          <w:rFonts w:ascii="Cambria" w:hAnsi="Cambria"/>
          <w:sz w:val="22"/>
          <w:szCs w:val="22"/>
          <w:lang w:val="hu-HU"/>
        </w:rPr>
        <w:t>Székhely: 4130 Derecske, Köztársaság út 87.</w:t>
      </w:r>
    </w:p>
    <w:p>
      <w:pPr>
        <w:pStyle w:val="Normal"/>
        <w:rPr>
          <w:rFonts w:ascii="Cambria" w:hAnsi="Cambria"/>
          <w:sz w:val="22"/>
          <w:szCs w:val="22"/>
          <w:lang w:val="hu-HU"/>
        </w:rPr>
      </w:pPr>
      <w:r>
        <w:rPr>
          <w:rFonts w:ascii="Cambria" w:hAnsi="Cambria"/>
          <w:sz w:val="22"/>
          <w:szCs w:val="22"/>
          <w:lang w:val="hu-HU"/>
        </w:rPr>
        <w:t>Honlap: www.derecske.hu</w:t>
      </w:r>
    </w:p>
    <w:p>
      <w:pPr>
        <w:pStyle w:val="Normal"/>
        <w:rPr>
          <w:rFonts w:ascii="Cambria" w:hAnsi="Cambria"/>
          <w:sz w:val="22"/>
          <w:szCs w:val="22"/>
          <w:lang w:val="hu-HU"/>
        </w:rPr>
      </w:pPr>
      <w:r>
        <w:rPr>
          <w:rFonts w:ascii="Cambria" w:hAnsi="Cambria"/>
          <w:sz w:val="22"/>
          <w:szCs w:val="22"/>
          <w:lang w:val="hu-HU"/>
        </w:rPr>
        <w:t>Telefonszám: +36/54-410-078</w:t>
      </w:r>
    </w:p>
    <w:p>
      <w:pPr>
        <w:pStyle w:val="Normal"/>
        <w:rPr>
          <w:rFonts w:ascii="Cambria" w:hAnsi="Cambria"/>
          <w:sz w:val="22"/>
          <w:szCs w:val="22"/>
          <w:lang w:val="hu-HU"/>
        </w:rPr>
      </w:pPr>
      <w:r>
        <w:rPr>
          <w:rFonts w:ascii="Cambria" w:hAnsi="Cambria"/>
          <w:sz w:val="22"/>
          <w:szCs w:val="22"/>
          <w:lang w:val="hu-HU"/>
        </w:rPr>
        <w:t>E-mail cím: titkarsag@derecske.hu</w:t>
      </w:r>
    </w:p>
    <w:p>
      <w:pPr>
        <w:pStyle w:val="Normal"/>
        <w:rPr>
          <w:rFonts w:ascii="Cambria" w:hAnsi="Cambria"/>
          <w:sz w:val="22"/>
          <w:szCs w:val="22"/>
          <w:lang w:val="hu-HU"/>
        </w:rPr>
      </w:pPr>
      <w:r>
        <w:rPr>
          <w:rFonts w:ascii="Cambria" w:hAnsi="Cambria"/>
          <w:sz w:val="22"/>
          <w:szCs w:val="22"/>
          <w:lang w:val="hu-HU"/>
        </w:rPr>
        <w:t>Képviselő: Rácz Anikó</w:t>
      </w:r>
    </w:p>
    <w:p>
      <w:pPr>
        <w:pStyle w:val="Normal"/>
        <w:rPr>
          <w:rFonts w:ascii="Cambria" w:hAnsi="Cambria"/>
          <w:sz w:val="22"/>
          <w:szCs w:val="22"/>
          <w:lang w:val="hu-HU"/>
        </w:rPr>
      </w:pPr>
      <w:r>
        <w:rPr>
          <w:rFonts w:ascii="Cambria" w:hAnsi="Cambria"/>
          <w:sz w:val="22"/>
          <w:szCs w:val="22"/>
          <w:lang w:val="hu-HU"/>
        </w:rPr>
        <w:t>Képviselő elérhetősége: +36/54-410-078</w:t>
      </w:r>
    </w:p>
    <w:p>
      <w:pPr>
        <w:pStyle w:val="Normal"/>
        <w:rPr>
          <w:rFonts w:ascii="Cambria" w:hAnsi="Cambria"/>
          <w:b/>
          <w:b/>
          <w:sz w:val="22"/>
          <w:szCs w:val="22"/>
          <w:lang w:val="hu-HU"/>
        </w:rPr>
      </w:pPr>
      <w:r>
        <w:rPr>
          <w:rFonts w:ascii="Cambria" w:hAnsi="Cambria"/>
          <w:b/>
          <w:sz w:val="22"/>
          <w:szCs w:val="22"/>
          <w:lang w:val="hu-HU"/>
        </w:rPr>
      </w:r>
    </w:p>
    <w:p>
      <w:pPr>
        <w:pStyle w:val="Cmsor1"/>
        <w:rPr/>
      </w:pPr>
      <w:r>
        <w:rPr/>
        <w:t>Az adatvédelmi tisztviselő elérhetősége</w:t>
      </w:r>
    </w:p>
    <w:p>
      <w:pPr>
        <w:pStyle w:val="Normal"/>
        <w:rPr>
          <w:rFonts w:ascii="Cambria" w:hAnsi="Cambria"/>
          <w:b/>
          <w:b/>
          <w:sz w:val="22"/>
          <w:szCs w:val="22"/>
          <w:lang w:val="hu-HU"/>
        </w:rPr>
      </w:pPr>
      <w:r>
        <w:rPr>
          <w:rFonts w:ascii="Cambria" w:hAnsi="Cambria"/>
          <w:b/>
          <w:sz w:val="22"/>
          <w:szCs w:val="22"/>
          <w:lang w:val="hu-HU"/>
        </w:rPr>
      </w:r>
    </w:p>
    <w:p>
      <w:pPr>
        <w:pStyle w:val="Normal"/>
        <w:rPr>
          <w:rFonts w:ascii="Cambria" w:hAnsi="Cambria"/>
          <w:bCs/>
          <w:sz w:val="22"/>
          <w:szCs w:val="22"/>
          <w:lang w:val="hu-HU"/>
        </w:rPr>
      </w:pPr>
      <w:r>
        <w:rPr>
          <w:rFonts w:ascii="Cambria" w:hAnsi="Cambria"/>
          <w:bCs/>
          <w:sz w:val="22"/>
          <w:szCs w:val="22"/>
          <w:lang w:val="hu-HU"/>
        </w:rPr>
        <w:t>Adatvédelmi tisztviselő neve: Közinformatika Nonprofit Kft.</w:t>
      </w:r>
    </w:p>
    <w:p>
      <w:pPr>
        <w:pStyle w:val="Normal"/>
        <w:rPr>
          <w:rFonts w:ascii="Cambria" w:hAnsi="Cambria"/>
          <w:bCs/>
          <w:sz w:val="22"/>
          <w:szCs w:val="22"/>
          <w:lang w:val="hu-HU"/>
        </w:rPr>
      </w:pPr>
      <w:r>
        <w:rPr>
          <w:rFonts w:ascii="Cambria" w:hAnsi="Cambria"/>
          <w:bCs/>
          <w:sz w:val="22"/>
          <w:szCs w:val="22"/>
          <w:lang w:val="hu-HU"/>
        </w:rPr>
        <w:t>E-mail-cím: dpo@kozinformatika.hu</w:t>
      </w:r>
    </w:p>
    <w:p>
      <w:pPr>
        <w:pStyle w:val="Normal"/>
        <w:rPr>
          <w:rFonts w:ascii="Cambria" w:hAnsi="Cambria"/>
          <w:bCs/>
          <w:sz w:val="22"/>
          <w:szCs w:val="22"/>
          <w:lang w:val="hu-HU"/>
        </w:rPr>
      </w:pPr>
      <w:r>
        <w:rPr>
          <w:rFonts w:ascii="Cambria" w:hAnsi="Cambria"/>
          <w:bCs/>
          <w:sz w:val="22"/>
          <w:szCs w:val="22"/>
          <w:lang w:val="hu-HU"/>
        </w:rPr>
        <w:t>Levelezési cím: 1147 Budapest, Ilosvai Selymes u. 120.</w:t>
      </w:r>
    </w:p>
    <w:p>
      <w:pPr>
        <w:pStyle w:val="Normal"/>
        <w:rPr>
          <w:rFonts w:ascii="Cambria" w:hAnsi="Cambria"/>
          <w:bCs/>
          <w:sz w:val="22"/>
          <w:szCs w:val="22"/>
          <w:lang w:val="hu-HU"/>
        </w:rPr>
      </w:pPr>
      <w:r>
        <w:rPr>
          <w:rFonts w:ascii="Cambria" w:hAnsi="Cambria"/>
          <w:bCs/>
          <w:sz w:val="22"/>
          <w:szCs w:val="22"/>
          <w:lang w:val="hu-HU"/>
        </w:rPr>
        <w:t>Telefonos elérhetősége: +36 30 3303236</w:t>
      </w:r>
    </w:p>
    <w:p>
      <w:pPr>
        <w:pStyle w:val="Normal"/>
        <w:rPr>
          <w:rFonts w:ascii="Cambria" w:hAnsi="Cambria"/>
          <w:sz w:val="22"/>
          <w:szCs w:val="22"/>
          <w:lang w:val="hu-HU"/>
        </w:rPr>
      </w:pPr>
      <w:r>
        <w:rPr>
          <w:rFonts w:ascii="Cambria" w:hAnsi="Cambria"/>
          <w:sz w:val="22"/>
          <w:szCs w:val="22"/>
          <w:lang w:val="hu-HU"/>
        </w:rPr>
      </w:r>
    </w:p>
    <w:p>
      <w:pPr>
        <w:pStyle w:val="Cmsor1"/>
        <w:rPr/>
      </w:pPr>
      <w:r>
        <w:rPr/>
        <w:t>Derecske Város Önkormányzata által alapított ösztöndíj</w:t>
      </w:r>
    </w:p>
    <w:p>
      <w:pPr>
        <w:pStyle w:val="Normal"/>
        <w:rPr>
          <w:lang w:val="hu-HU"/>
        </w:rPr>
      </w:pPr>
      <w:r>
        <w:rPr>
          <w:lang w:val="hu-HU"/>
        </w:rPr>
      </w:r>
    </w:p>
    <w:p>
      <w:pPr>
        <w:pStyle w:val="Normal"/>
        <w:jc w:val="both"/>
        <w:rPr>
          <w:rFonts w:ascii="Cambria" w:hAnsi="Cambria"/>
          <w:sz w:val="22"/>
          <w:szCs w:val="22"/>
          <w:lang w:val="hu-HU"/>
        </w:rPr>
      </w:pPr>
      <w:r>
        <w:rPr>
          <w:rFonts w:ascii="Cambria" w:hAnsi="Cambria"/>
          <w:sz w:val="22"/>
          <w:szCs w:val="22"/>
          <w:lang w:val="hu-HU"/>
        </w:rPr>
        <w:t>Derecske Város Önkormányzata ösztöndíjat alapított azon derecskei lakóhellyel rendelkező, a nemzeti köznevelésről szóló 2011. CXC. törvény 7. § (1b) és (1c) bekezdéseiben meghatározott középfokú iskolával tanuló jogviszonyban álló nappali tagozatos tanulók részére, akik kiemelkedő tanulmányi eredményt értek el, a művészet vagy sport területén kiemelkedő teljesítményt nyújtanak, vagy hiányszakmában tanulnak.</w:t>
      </w:r>
    </w:p>
    <w:p>
      <w:pPr>
        <w:pStyle w:val="Normal"/>
        <w:jc w:val="both"/>
        <w:rPr>
          <w:rFonts w:ascii="Cambria" w:hAnsi="Cambria"/>
          <w:sz w:val="22"/>
          <w:szCs w:val="22"/>
          <w:lang w:val="hu-HU"/>
        </w:rPr>
      </w:pPr>
      <w:r>
        <w:rPr>
          <w:rFonts w:ascii="Cambria" w:hAnsi="Cambria"/>
          <w:sz w:val="22"/>
          <w:szCs w:val="22"/>
          <w:lang w:val="hu-HU"/>
        </w:rPr>
      </w:r>
    </w:p>
    <w:p>
      <w:pPr>
        <w:pStyle w:val="Normal"/>
        <w:jc w:val="both"/>
        <w:rPr>
          <w:rFonts w:ascii="Cambria" w:hAnsi="Cambria"/>
          <w:sz w:val="22"/>
          <w:szCs w:val="22"/>
          <w:lang w:val="hu-HU"/>
        </w:rPr>
      </w:pPr>
      <w:r>
        <w:rPr>
          <w:rFonts w:ascii="Cambria" w:hAnsi="Cambria"/>
          <w:sz w:val="22"/>
          <w:szCs w:val="22"/>
          <w:lang w:val="hu-HU"/>
        </w:rPr>
        <w:t>Az ösztöndíjak típusa:</w:t>
      </w:r>
    </w:p>
    <w:p>
      <w:pPr>
        <w:pStyle w:val="Normal"/>
        <w:jc w:val="both"/>
        <w:rPr>
          <w:rFonts w:ascii="Cambria" w:hAnsi="Cambria"/>
          <w:sz w:val="22"/>
          <w:szCs w:val="22"/>
          <w:lang w:val="hu-HU"/>
        </w:rPr>
      </w:pPr>
      <w:r>
        <w:rPr>
          <w:rFonts w:ascii="Cambria" w:hAnsi="Cambria"/>
          <w:sz w:val="22"/>
          <w:szCs w:val="22"/>
          <w:lang w:val="hu-HU"/>
        </w:rPr>
        <w:t>„</w:t>
      </w:r>
      <w:r>
        <w:rPr>
          <w:rFonts w:ascii="Cambria" w:hAnsi="Cambria"/>
          <w:sz w:val="22"/>
          <w:szCs w:val="22"/>
          <w:lang w:val="hu-HU"/>
        </w:rPr>
        <w:t>Nagy Domokos ösztöndíj”-ra azon nappali tagozatos, derecskei lakóhellyel rendelkező, középfokú iskolával tanulói jogviszonyban álló fiatalok pályázhatnak, akiknek a tanulmányi eredménye kiemelkedő.</w:t>
      </w:r>
    </w:p>
    <w:p>
      <w:pPr>
        <w:pStyle w:val="Normal"/>
        <w:jc w:val="both"/>
        <w:rPr>
          <w:rFonts w:ascii="Cambria" w:hAnsi="Cambria"/>
          <w:sz w:val="22"/>
          <w:szCs w:val="22"/>
          <w:lang w:val="hu-HU"/>
        </w:rPr>
      </w:pPr>
      <w:r>
        <w:rPr>
          <w:rFonts w:ascii="Cambria" w:hAnsi="Cambria"/>
          <w:sz w:val="22"/>
          <w:szCs w:val="22"/>
          <w:lang w:val="hu-HU"/>
        </w:rPr>
        <w:t>„</w:t>
      </w:r>
      <w:r>
        <w:rPr>
          <w:rFonts w:ascii="Cambria" w:hAnsi="Cambria"/>
          <w:sz w:val="22"/>
          <w:szCs w:val="22"/>
          <w:lang w:val="hu-HU"/>
        </w:rPr>
        <w:t>Bocskai István ösztöndíj”-ra azon nappali tagozatos, középfokú iskolával tanulói jogviszonyban álló fiatalok pályázhatnak, akik a művészet vagy a sport terén kiemelkedő teljesítményt nyújtanak.</w:t>
      </w:r>
    </w:p>
    <w:p>
      <w:pPr>
        <w:pStyle w:val="Normal"/>
        <w:jc w:val="both"/>
        <w:rPr>
          <w:rFonts w:ascii="Cambria" w:hAnsi="Cambria"/>
          <w:sz w:val="22"/>
          <w:szCs w:val="22"/>
          <w:lang w:val="hu-HU"/>
        </w:rPr>
      </w:pPr>
      <w:r>
        <w:rPr>
          <w:rFonts w:ascii="Cambria" w:hAnsi="Cambria"/>
          <w:sz w:val="22"/>
          <w:szCs w:val="22"/>
          <w:lang w:val="hu-HU"/>
        </w:rPr>
        <w:t>„</w:t>
      </w:r>
      <w:r>
        <w:rPr>
          <w:rFonts w:ascii="Cambria" w:hAnsi="Cambria"/>
          <w:sz w:val="22"/>
          <w:szCs w:val="22"/>
          <w:lang w:val="hu-HU"/>
        </w:rPr>
        <w:t>Csanak József ösztöndíj”-ra azon nappali tagozatos, középfokú iskolával tanulói jogviszonyban álló tanulók pályázhatnak, akik hiányszakmát tanulnak.</w:t>
      </w:r>
    </w:p>
    <w:p>
      <w:pPr>
        <w:pStyle w:val="Normal"/>
        <w:jc w:val="both"/>
        <w:rPr>
          <w:rFonts w:ascii="Cambria" w:hAnsi="Cambria"/>
          <w:sz w:val="22"/>
          <w:szCs w:val="22"/>
          <w:lang w:val="hu-HU"/>
        </w:rPr>
      </w:pPr>
      <w:r>
        <w:rPr>
          <w:rFonts w:ascii="Cambria" w:hAnsi="Cambria"/>
          <w:sz w:val="22"/>
          <w:szCs w:val="22"/>
          <w:lang w:val="hu-HU"/>
        </w:rPr>
      </w:r>
    </w:p>
    <w:p>
      <w:pPr>
        <w:pStyle w:val="Cmsor1"/>
        <w:rPr/>
      </w:pPr>
      <w:r>
        <w:rPr/>
        <w:t>Az Ösztöndíjra benyújtott pályázat (továbbiakban: Pályázat) elbírálásával kapcsolatos adatkezelés</w:t>
      </w:r>
    </w:p>
    <w:p>
      <w:pPr>
        <w:pStyle w:val="Normal"/>
        <w:rPr>
          <w:rFonts w:ascii="Cambria" w:hAnsi="Cambria"/>
          <w:sz w:val="22"/>
          <w:szCs w:val="22"/>
          <w:lang w:val="hu-HU"/>
        </w:rPr>
      </w:pPr>
      <w:r>
        <w:rPr>
          <w:rFonts w:ascii="Cambria" w:hAnsi="Cambria"/>
          <w:sz w:val="22"/>
          <w:szCs w:val="22"/>
          <w:lang w:val="hu-HU"/>
        </w:rPr>
      </w:r>
    </w:p>
    <w:p>
      <w:pPr>
        <w:pStyle w:val="Cmsor1"/>
        <w:numPr>
          <w:ilvl w:val="0"/>
          <w:numId w:val="0"/>
        </w:numPr>
        <w:ind w:left="1152" w:hanging="0"/>
        <w:rPr/>
      </w:pPr>
      <w:r>
        <w:rPr/>
        <w:t>Érintettek kategóriái</w:t>
      </w:r>
    </w:p>
    <w:p>
      <w:pPr>
        <w:pStyle w:val="Normal"/>
        <w:rPr>
          <w:rFonts w:ascii="Cambria" w:hAnsi="Cambria"/>
          <w:sz w:val="22"/>
          <w:szCs w:val="22"/>
          <w:lang w:val="hu-HU"/>
        </w:rPr>
      </w:pPr>
      <w:r>
        <w:rPr>
          <w:rFonts w:ascii="Cambria" w:hAnsi="Cambria"/>
          <w:sz w:val="22"/>
          <w:szCs w:val="22"/>
          <w:lang w:val="hu-HU"/>
        </w:rPr>
      </w:r>
    </w:p>
    <w:p>
      <w:pPr>
        <w:pStyle w:val="Normal"/>
        <w:jc w:val="both"/>
        <w:rPr>
          <w:rFonts w:ascii="Cambria" w:hAnsi="Cambria"/>
          <w:sz w:val="22"/>
          <w:szCs w:val="22"/>
          <w:lang w:val="hu-HU"/>
        </w:rPr>
      </w:pPr>
      <w:r>
        <w:rPr>
          <w:rFonts w:ascii="Cambria" w:hAnsi="Cambria"/>
          <w:sz w:val="22"/>
          <w:szCs w:val="22"/>
          <w:lang w:val="hu-HU"/>
        </w:rPr>
        <w:t xml:space="preserve">Derecskei lakóhellyel rendelkező, nappali tagozaton középfokú iskolával tanulói jogviszonyban álló tanulók, akik pályázatot nyújtanak be Adatkezelőhöz (továbbiakban: </w:t>
      </w:r>
      <w:r>
        <w:rPr>
          <w:rFonts w:ascii="Cambria" w:hAnsi="Cambria"/>
          <w:b/>
          <w:bCs/>
          <w:i/>
          <w:iCs/>
          <w:sz w:val="22"/>
          <w:szCs w:val="22"/>
          <w:lang w:val="hu-HU"/>
        </w:rPr>
        <w:t>Pályázó</w:t>
      </w:r>
      <w:r>
        <w:rPr>
          <w:rFonts w:ascii="Cambria" w:hAnsi="Cambria"/>
          <w:sz w:val="22"/>
          <w:szCs w:val="22"/>
          <w:lang w:val="hu-HU"/>
        </w:rPr>
        <w:t>).</w:t>
      </w:r>
    </w:p>
    <w:p>
      <w:pPr>
        <w:pStyle w:val="Normal"/>
        <w:rPr>
          <w:rFonts w:ascii="Cambria" w:hAnsi="Cambria"/>
          <w:b/>
          <w:b/>
          <w:sz w:val="22"/>
          <w:szCs w:val="22"/>
          <w:lang w:val="hu-HU"/>
        </w:rPr>
      </w:pPr>
      <w:r>
        <w:rPr>
          <w:rFonts w:ascii="Cambria" w:hAnsi="Cambria"/>
          <w:b/>
          <w:sz w:val="22"/>
          <w:szCs w:val="22"/>
          <w:lang w:val="hu-HU"/>
        </w:rPr>
      </w:r>
    </w:p>
    <w:p>
      <w:pPr>
        <w:pStyle w:val="Cmsor1"/>
        <w:numPr>
          <w:ilvl w:val="0"/>
          <w:numId w:val="0"/>
        </w:numPr>
        <w:ind w:left="1152" w:hanging="0"/>
        <w:rPr/>
      </w:pPr>
      <w:r>
        <w:rPr/>
        <w:t>Az adatkezelés célja</w:t>
      </w:r>
    </w:p>
    <w:p>
      <w:pPr>
        <w:pStyle w:val="Normal"/>
        <w:rPr>
          <w:rFonts w:ascii="Cambria" w:hAnsi="Cambria"/>
          <w:b/>
          <w:b/>
          <w:sz w:val="22"/>
          <w:szCs w:val="22"/>
          <w:lang w:val="hu-HU"/>
        </w:rPr>
      </w:pPr>
      <w:r>
        <w:rPr>
          <w:rFonts w:ascii="Cambria" w:hAnsi="Cambria"/>
          <w:b/>
          <w:sz w:val="22"/>
          <w:szCs w:val="22"/>
          <w:lang w:val="hu-HU"/>
        </w:rPr>
      </w:r>
    </w:p>
    <w:p>
      <w:pPr>
        <w:pStyle w:val="Normal"/>
        <w:jc w:val="both"/>
        <w:rPr>
          <w:rFonts w:ascii="Cambria" w:hAnsi="Cambria"/>
          <w:sz w:val="22"/>
          <w:szCs w:val="22"/>
          <w:lang w:val="hu-HU"/>
        </w:rPr>
      </w:pPr>
      <w:r>
        <w:rPr>
          <w:rFonts w:ascii="Cambria" w:hAnsi="Cambria"/>
          <w:sz w:val="22"/>
          <w:szCs w:val="22"/>
          <w:lang w:val="hu-HU"/>
        </w:rPr>
        <w:t>Annak vizsgálata, hogy a Pályázó a tehetséges fiatalokat támogató ösztöndíjak alapításáról szóló DERECSKE VÁROS ÖNKORMÁNYZATA KÉPVISELŐ-TESTÜLETÉNEK 14/2021. (X. 1.) szám önkormányzati rendeletében és a pályázati kiírásban foglalt feltételeknek megfelel-e.</w:t>
      </w:r>
    </w:p>
    <w:p>
      <w:pPr>
        <w:pStyle w:val="Normal"/>
        <w:jc w:val="both"/>
        <w:rPr>
          <w:rFonts w:ascii="Cambria" w:hAnsi="Cambria"/>
          <w:sz w:val="22"/>
          <w:szCs w:val="22"/>
          <w:lang w:val="hu-HU"/>
        </w:rPr>
      </w:pPr>
      <w:r>
        <w:rPr>
          <w:rFonts w:ascii="Cambria" w:hAnsi="Cambria"/>
          <w:sz w:val="22"/>
          <w:szCs w:val="22"/>
          <w:lang w:val="hu-HU"/>
        </w:rPr>
        <w:t>A benyújtott pályázatok elbírálása, az ösztöndíjak odaítélése.</w:t>
      </w:r>
    </w:p>
    <w:p>
      <w:pPr>
        <w:pStyle w:val="Normal"/>
        <w:jc w:val="both"/>
        <w:rPr>
          <w:rFonts w:ascii="Cambria" w:hAnsi="Cambria"/>
          <w:sz w:val="22"/>
          <w:szCs w:val="22"/>
          <w:lang w:val="hu-HU"/>
        </w:rPr>
      </w:pPr>
      <w:r>
        <w:rPr>
          <w:rFonts w:ascii="Cambria" w:hAnsi="Cambria"/>
          <w:sz w:val="22"/>
          <w:szCs w:val="22"/>
          <w:lang w:val="hu-HU"/>
        </w:rPr>
      </w:r>
    </w:p>
    <w:p>
      <w:pPr>
        <w:pStyle w:val="Normal"/>
        <w:jc w:val="both"/>
        <w:rPr>
          <w:rFonts w:ascii="Cambria" w:hAnsi="Cambria"/>
          <w:sz w:val="22"/>
          <w:szCs w:val="22"/>
          <w:lang w:val="hu-HU"/>
        </w:rPr>
      </w:pPr>
      <w:r>
        <w:rPr>
          <w:rFonts w:ascii="Cambria" w:hAnsi="Cambria"/>
          <w:sz w:val="22"/>
          <w:szCs w:val="22"/>
          <w:lang w:val="hu-HU"/>
        </w:rPr>
      </w:r>
    </w:p>
    <w:p>
      <w:pPr>
        <w:pStyle w:val="Cmsor1"/>
        <w:numPr>
          <w:ilvl w:val="0"/>
          <w:numId w:val="0"/>
        </w:numPr>
        <w:ind w:left="1152" w:hanging="0"/>
        <w:rPr/>
      </w:pPr>
      <w:r>
        <w:rPr/>
        <w:t>Kezelt adatok köre</w:t>
      </w:r>
    </w:p>
    <w:p>
      <w:pPr>
        <w:pStyle w:val="Normal"/>
        <w:rPr>
          <w:rFonts w:ascii="Cambria" w:hAnsi="Cambria"/>
          <w:sz w:val="22"/>
          <w:szCs w:val="22"/>
          <w:lang w:val="hu-HU"/>
        </w:rPr>
      </w:pPr>
      <w:r>
        <w:rPr>
          <w:rFonts w:ascii="Cambria" w:hAnsi="Cambria"/>
          <w:sz w:val="22"/>
          <w:szCs w:val="22"/>
          <w:lang w:val="hu-HU"/>
        </w:rPr>
      </w:r>
    </w:p>
    <w:p>
      <w:pPr>
        <w:pStyle w:val="Normal"/>
        <w:rPr>
          <w:rFonts w:ascii="Cambria" w:hAnsi="Cambria"/>
          <w:sz w:val="22"/>
          <w:szCs w:val="22"/>
          <w:lang w:val="hu-HU"/>
        </w:rPr>
      </w:pPr>
      <w:r>
        <w:rPr>
          <w:rFonts w:ascii="Cambria" w:hAnsi="Cambria"/>
          <w:sz w:val="22"/>
          <w:szCs w:val="22"/>
          <w:lang w:val="hu-HU"/>
        </w:rPr>
        <w:t>A Pályázó alábbi adatai:</w:t>
      </w:r>
    </w:p>
    <w:p>
      <w:pPr>
        <w:pStyle w:val="ListParagraph"/>
        <w:numPr>
          <w:ilvl w:val="0"/>
          <w:numId w:val="6"/>
        </w:numPr>
        <w:rPr>
          <w:rFonts w:ascii="Cambria" w:hAnsi="Cambria"/>
          <w:sz w:val="22"/>
          <w:szCs w:val="22"/>
          <w:lang w:val="hu-HU"/>
        </w:rPr>
      </w:pPr>
      <w:r>
        <w:rPr>
          <w:rFonts w:ascii="Cambria" w:hAnsi="Cambria"/>
          <w:sz w:val="22"/>
          <w:szCs w:val="22"/>
          <w:lang w:val="hu-HU"/>
        </w:rPr>
        <w:t>Neve</w:t>
      </w:r>
    </w:p>
    <w:p>
      <w:pPr>
        <w:pStyle w:val="ListParagraph"/>
        <w:numPr>
          <w:ilvl w:val="0"/>
          <w:numId w:val="6"/>
        </w:numPr>
        <w:rPr>
          <w:rFonts w:ascii="Cambria" w:hAnsi="Cambria"/>
          <w:sz w:val="22"/>
          <w:szCs w:val="22"/>
          <w:lang w:val="hu-HU"/>
        </w:rPr>
      </w:pPr>
      <w:r>
        <w:rPr>
          <w:rFonts w:ascii="Cambria" w:hAnsi="Cambria"/>
          <w:sz w:val="22"/>
          <w:szCs w:val="22"/>
          <w:lang w:val="hu-HU"/>
        </w:rPr>
        <w:t>Szül. helye, ideje</w:t>
      </w:r>
    </w:p>
    <w:p>
      <w:pPr>
        <w:pStyle w:val="ListParagraph"/>
        <w:numPr>
          <w:ilvl w:val="0"/>
          <w:numId w:val="6"/>
        </w:numPr>
        <w:rPr>
          <w:rFonts w:ascii="Cambria" w:hAnsi="Cambria"/>
          <w:sz w:val="22"/>
          <w:szCs w:val="22"/>
          <w:lang w:val="hu-HU"/>
        </w:rPr>
      </w:pPr>
      <w:r>
        <w:rPr>
          <w:rFonts w:ascii="Cambria" w:hAnsi="Cambria"/>
          <w:sz w:val="22"/>
          <w:szCs w:val="22"/>
          <w:lang w:val="hu-HU"/>
        </w:rPr>
        <w:t>Anyja neve</w:t>
      </w:r>
    </w:p>
    <w:p>
      <w:pPr>
        <w:pStyle w:val="ListParagraph"/>
        <w:numPr>
          <w:ilvl w:val="0"/>
          <w:numId w:val="6"/>
        </w:numPr>
        <w:rPr>
          <w:rFonts w:ascii="Cambria" w:hAnsi="Cambria"/>
          <w:sz w:val="22"/>
          <w:szCs w:val="22"/>
          <w:lang w:val="hu-HU"/>
        </w:rPr>
      </w:pPr>
      <w:r>
        <w:rPr>
          <w:rFonts w:ascii="Cambria" w:hAnsi="Cambria"/>
          <w:sz w:val="22"/>
          <w:szCs w:val="22"/>
          <w:lang w:val="hu-HU"/>
        </w:rPr>
        <w:t>Lakcíme, telefonszáma</w:t>
      </w:r>
    </w:p>
    <w:p>
      <w:pPr>
        <w:pStyle w:val="ListParagraph"/>
        <w:numPr>
          <w:ilvl w:val="0"/>
          <w:numId w:val="6"/>
        </w:numPr>
        <w:rPr>
          <w:rFonts w:ascii="Cambria" w:hAnsi="Cambria"/>
          <w:sz w:val="22"/>
          <w:szCs w:val="22"/>
          <w:lang w:val="hu-HU"/>
        </w:rPr>
      </w:pPr>
      <w:r>
        <w:rPr>
          <w:rFonts w:ascii="Cambria" w:hAnsi="Cambria"/>
          <w:sz w:val="22"/>
          <w:szCs w:val="22"/>
          <w:lang w:val="hu-HU"/>
        </w:rPr>
        <w:t>Adóazonosító jele</w:t>
      </w:r>
    </w:p>
    <w:p>
      <w:pPr>
        <w:pStyle w:val="ListParagraph"/>
        <w:numPr>
          <w:ilvl w:val="0"/>
          <w:numId w:val="6"/>
        </w:numPr>
        <w:rPr>
          <w:rFonts w:ascii="Cambria" w:hAnsi="Cambria"/>
          <w:sz w:val="22"/>
          <w:szCs w:val="22"/>
          <w:lang w:val="hu-HU"/>
        </w:rPr>
      </w:pPr>
      <w:r>
        <w:rPr>
          <w:rFonts w:ascii="Cambria" w:hAnsi="Cambria"/>
          <w:sz w:val="22"/>
          <w:szCs w:val="22"/>
          <w:lang w:val="hu-HU"/>
        </w:rPr>
        <w:t>TAJ száma</w:t>
      </w:r>
    </w:p>
    <w:p>
      <w:pPr>
        <w:pStyle w:val="ListParagraph"/>
        <w:numPr>
          <w:ilvl w:val="0"/>
          <w:numId w:val="6"/>
        </w:numPr>
        <w:rPr>
          <w:rFonts w:ascii="Cambria" w:hAnsi="Cambria"/>
          <w:sz w:val="22"/>
          <w:szCs w:val="22"/>
          <w:lang w:val="hu-HU"/>
        </w:rPr>
      </w:pPr>
      <w:r>
        <w:rPr>
          <w:rFonts w:ascii="Cambria" w:hAnsi="Cambria"/>
          <w:sz w:val="22"/>
          <w:szCs w:val="22"/>
          <w:lang w:val="hu-HU"/>
        </w:rPr>
        <w:t>Bankszámla száma, melyre a támogatás utalható</w:t>
      </w:r>
    </w:p>
    <w:p>
      <w:pPr>
        <w:pStyle w:val="ListParagraph"/>
        <w:numPr>
          <w:ilvl w:val="0"/>
          <w:numId w:val="6"/>
        </w:numPr>
        <w:rPr>
          <w:rFonts w:ascii="Cambria" w:hAnsi="Cambria"/>
          <w:sz w:val="22"/>
          <w:szCs w:val="22"/>
          <w:lang w:val="hu-HU"/>
        </w:rPr>
      </w:pPr>
      <w:r>
        <w:rPr>
          <w:rFonts w:ascii="Cambria" w:hAnsi="Cambria"/>
          <w:sz w:val="22"/>
          <w:szCs w:val="22"/>
          <w:lang w:val="hu-HU"/>
        </w:rPr>
        <w:t>Lakóhely igazolásaként a lakcímkártya bemutatása,</w:t>
      </w:r>
    </w:p>
    <w:p>
      <w:pPr>
        <w:pStyle w:val="ListParagraph"/>
        <w:numPr>
          <w:ilvl w:val="0"/>
          <w:numId w:val="6"/>
        </w:numPr>
        <w:rPr>
          <w:rFonts w:ascii="Cambria" w:hAnsi="Cambria"/>
          <w:sz w:val="22"/>
          <w:szCs w:val="22"/>
          <w:lang w:val="hu-HU"/>
        </w:rPr>
      </w:pPr>
      <w:r>
        <w:rPr>
          <w:rFonts w:ascii="Cambria" w:hAnsi="Cambria"/>
          <w:sz w:val="22"/>
          <w:szCs w:val="22"/>
          <w:lang w:val="hu-HU"/>
        </w:rPr>
        <w:t>A középfokú iskola által kiadott iskolalátogatási igazolást,</w:t>
      </w:r>
    </w:p>
    <w:p>
      <w:pPr>
        <w:pStyle w:val="ListParagraph"/>
        <w:numPr>
          <w:ilvl w:val="0"/>
          <w:numId w:val="6"/>
        </w:numPr>
        <w:jc w:val="both"/>
        <w:rPr>
          <w:rFonts w:ascii="Cambria" w:hAnsi="Cambria"/>
          <w:sz w:val="22"/>
          <w:szCs w:val="22"/>
          <w:lang w:val="hu-HU"/>
        </w:rPr>
      </w:pPr>
      <w:r>
        <w:rPr>
          <w:rFonts w:ascii="Cambria" w:hAnsi="Cambria"/>
          <w:sz w:val="22"/>
          <w:szCs w:val="22"/>
          <w:lang w:val="hu-HU"/>
        </w:rPr>
        <w:t>Az elbírálásnál figyelembe vehető tevékenységekről, eredményekről szóló dokumentációk másolata,</w:t>
      </w:r>
    </w:p>
    <w:p>
      <w:pPr>
        <w:pStyle w:val="ListParagraph"/>
        <w:numPr>
          <w:ilvl w:val="0"/>
          <w:numId w:val="6"/>
        </w:numPr>
        <w:rPr>
          <w:rFonts w:ascii="Cambria" w:hAnsi="Cambria"/>
          <w:sz w:val="22"/>
          <w:szCs w:val="22"/>
          <w:lang w:val="hu-HU"/>
        </w:rPr>
      </w:pPr>
      <w:r>
        <w:rPr>
          <w:rFonts w:ascii="Cambria" w:hAnsi="Cambria"/>
          <w:sz w:val="22"/>
          <w:szCs w:val="22"/>
          <w:lang w:val="hu-HU"/>
        </w:rPr>
        <w:t>Pályázói portfólióban és a pályázati kérelemben megjelölt egyéb személyes adat</w:t>
      </w:r>
    </w:p>
    <w:p>
      <w:pPr>
        <w:pStyle w:val="Normal"/>
        <w:rPr>
          <w:rFonts w:ascii="Cambria" w:hAnsi="Cambria"/>
          <w:sz w:val="22"/>
          <w:szCs w:val="22"/>
          <w:lang w:val="hu-HU"/>
        </w:rPr>
      </w:pPr>
      <w:r>
        <w:rPr>
          <w:rFonts w:ascii="Cambria" w:hAnsi="Cambria"/>
          <w:sz w:val="22"/>
          <w:szCs w:val="22"/>
          <w:lang w:val="hu-HU"/>
        </w:rPr>
      </w:r>
    </w:p>
    <w:p>
      <w:pPr>
        <w:pStyle w:val="Cmsor1"/>
        <w:numPr>
          <w:ilvl w:val="0"/>
          <w:numId w:val="0"/>
        </w:numPr>
        <w:ind w:left="1152" w:hanging="0"/>
        <w:rPr/>
      </w:pPr>
      <w:r>
        <w:rPr/>
        <w:t xml:space="preserve">Az adatkezelés jogalapja </w:t>
      </w:r>
    </w:p>
    <w:p>
      <w:pPr>
        <w:pStyle w:val="Normal"/>
        <w:rPr>
          <w:rFonts w:ascii="Cambria" w:hAnsi="Cambria"/>
          <w:sz w:val="22"/>
          <w:szCs w:val="22"/>
          <w:lang w:val="hu-HU"/>
        </w:rPr>
      </w:pPr>
      <w:r>
        <w:rPr>
          <w:rFonts w:ascii="Cambria" w:hAnsi="Cambria"/>
          <w:sz w:val="22"/>
          <w:szCs w:val="22"/>
          <w:lang w:val="hu-HU"/>
        </w:rPr>
      </w:r>
    </w:p>
    <w:p>
      <w:pPr>
        <w:pStyle w:val="Normal"/>
        <w:jc w:val="both"/>
        <w:rPr>
          <w:rFonts w:ascii="Cambria" w:hAnsi="Cambria"/>
          <w:sz w:val="22"/>
          <w:szCs w:val="22"/>
          <w:lang w:val="hu-HU"/>
        </w:rPr>
      </w:pPr>
      <w:r>
        <w:rPr>
          <w:rFonts w:ascii="Cambria" w:hAnsi="Cambria"/>
          <w:sz w:val="22"/>
          <w:szCs w:val="22"/>
          <w:lang w:val="hu-HU"/>
        </w:rPr>
        <w:t>Az adatkezelés a GDPR 6. cikk (1) bekezdés e) pontján alapul, az Adatkezelőre ruházott közhatalmi jogosítványok gyakorlása keretében végzett, vagy közérdekű feladatainak végrehajtása érdekében szükséges, tekintettel a tehetséges fiatalokat támogató ösztöndíjak alapításáról szóló DERECSKE VÁROS ÖNKORMÁNYZATA KÉPVISELŐ-TESTÜLETÉNEK 14/2021. (X. 1.) számú önkormányzati rendeletében foglalt előírásokra.</w:t>
      </w:r>
      <w:bookmarkStart w:id="0" w:name="_Hlk169162909"/>
      <w:bookmarkEnd w:id="0"/>
    </w:p>
    <w:p>
      <w:pPr>
        <w:pStyle w:val="Normal"/>
        <w:rPr>
          <w:rFonts w:ascii="Cambria" w:hAnsi="Cambria"/>
          <w:sz w:val="22"/>
          <w:szCs w:val="22"/>
          <w:lang w:val="hu-HU"/>
        </w:rPr>
      </w:pPr>
      <w:r>
        <w:rPr>
          <w:rFonts w:ascii="Cambria" w:hAnsi="Cambria"/>
          <w:sz w:val="22"/>
          <w:szCs w:val="22"/>
          <w:lang w:val="hu-HU"/>
        </w:rPr>
      </w:r>
    </w:p>
    <w:p>
      <w:pPr>
        <w:pStyle w:val="Cmsor1"/>
        <w:numPr>
          <w:ilvl w:val="0"/>
          <w:numId w:val="0"/>
        </w:numPr>
        <w:ind w:left="1152" w:hanging="0"/>
        <w:rPr/>
      </w:pPr>
      <w:r>
        <w:rPr/>
        <w:t>A kezelt személyes adatok forrása</w:t>
      </w:r>
    </w:p>
    <w:p>
      <w:pPr>
        <w:pStyle w:val="Normal"/>
        <w:rPr>
          <w:rFonts w:ascii="Cambria" w:hAnsi="Cambria"/>
          <w:sz w:val="22"/>
          <w:szCs w:val="22"/>
          <w:lang w:val="hu-HU"/>
        </w:rPr>
      </w:pPr>
      <w:r>
        <w:rPr>
          <w:rFonts w:ascii="Cambria" w:hAnsi="Cambria"/>
          <w:sz w:val="22"/>
          <w:szCs w:val="22"/>
          <w:lang w:val="hu-HU"/>
        </w:rPr>
      </w:r>
    </w:p>
    <w:p>
      <w:pPr>
        <w:pStyle w:val="Normal"/>
        <w:rPr>
          <w:rFonts w:ascii="Cambria" w:hAnsi="Cambria"/>
          <w:sz w:val="22"/>
          <w:szCs w:val="22"/>
          <w:lang w:val="hu-HU"/>
        </w:rPr>
      </w:pPr>
      <w:r>
        <w:rPr>
          <w:rFonts w:ascii="Cambria" w:hAnsi="Cambria"/>
          <w:sz w:val="22"/>
          <w:szCs w:val="22"/>
          <w:lang w:val="hu-HU"/>
        </w:rPr>
        <w:t xml:space="preserve">A kezelt adatok forrása az érintett. </w:t>
      </w:r>
    </w:p>
    <w:p>
      <w:pPr>
        <w:pStyle w:val="Normal"/>
        <w:rPr>
          <w:rFonts w:ascii="Cambria" w:hAnsi="Cambria"/>
          <w:sz w:val="22"/>
          <w:szCs w:val="22"/>
          <w:lang w:val="hu-HU"/>
        </w:rPr>
      </w:pPr>
      <w:r>
        <w:rPr>
          <w:rFonts w:ascii="Cambria" w:hAnsi="Cambria"/>
          <w:sz w:val="22"/>
          <w:szCs w:val="22"/>
          <w:lang w:val="hu-HU"/>
        </w:rPr>
      </w:r>
    </w:p>
    <w:p>
      <w:pPr>
        <w:pStyle w:val="Cmsor1"/>
        <w:numPr>
          <w:ilvl w:val="0"/>
          <w:numId w:val="0"/>
        </w:numPr>
        <w:ind w:left="1152" w:hanging="0"/>
        <w:rPr/>
      </w:pPr>
      <w:r>
        <w:rPr/>
        <w:t xml:space="preserve">Adatfeldolgozó </w:t>
      </w:r>
    </w:p>
    <w:p>
      <w:pPr>
        <w:pStyle w:val="Normal"/>
        <w:jc w:val="both"/>
        <w:rPr>
          <w:rFonts w:ascii="Cambria" w:hAnsi="Cambria"/>
          <w:sz w:val="22"/>
          <w:szCs w:val="22"/>
          <w:shd w:fill="auto" w:val="clear"/>
          <w:lang w:val="hu-HU"/>
        </w:rPr>
      </w:pPr>
      <w:r>
        <w:rPr>
          <w:rFonts w:ascii="Cambria" w:hAnsi="Cambria"/>
          <w:sz w:val="22"/>
          <w:szCs w:val="22"/>
          <w:shd w:fill="auto" w:val="clear"/>
          <w:lang w:val="hu-HU"/>
        </w:rPr>
      </w:r>
    </w:p>
    <w:p>
      <w:pPr>
        <w:pStyle w:val="Normal"/>
        <w:rPr>
          <w:shd w:fill="auto" w:val="clear"/>
        </w:rPr>
      </w:pPr>
      <w:r>
        <w:rPr>
          <w:rFonts w:cs="Calibri" w:ascii="Cambria" w:hAnsi="Cambria" w:cstheme="minorHAnsi"/>
          <w:sz w:val="22"/>
          <w:szCs w:val="22"/>
          <w:shd w:fill="auto" w:val="clear"/>
          <w:lang w:val="hu-HU"/>
        </w:rPr>
        <w:t>Az Adatkezelő a megjelölt cél érdekében adatfeldolgozót nem vesz igénybe.</w:t>
      </w:r>
    </w:p>
    <w:p>
      <w:pPr>
        <w:pStyle w:val="Normal"/>
        <w:jc w:val="both"/>
        <w:rPr>
          <w:rFonts w:ascii="Cambria" w:hAnsi="Cambria"/>
          <w:sz w:val="22"/>
          <w:szCs w:val="22"/>
          <w:lang w:val="hu-HU"/>
        </w:rPr>
      </w:pPr>
      <w:r>
        <w:rPr>
          <w:rFonts w:ascii="Cambria" w:hAnsi="Cambria"/>
          <w:sz w:val="22"/>
          <w:szCs w:val="22"/>
          <w:lang w:val="hu-HU"/>
        </w:rPr>
      </w:r>
    </w:p>
    <w:p>
      <w:pPr>
        <w:pStyle w:val="Cmsor1"/>
        <w:numPr>
          <w:ilvl w:val="0"/>
          <w:numId w:val="0"/>
        </w:numPr>
        <w:ind w:left="1152" w:hanging="0"/>
        <w:rPr/>
      </w:pPr>
      <w:r>
        <w:rPr/>
        <w:t>Személyes adatok továbbítása, címzettjei, illetve a címzettek kategóriái</w:t>
      </w:r>
      <w:r>
        <w:rPr>
          <w:rStyle w:val="Lbjegyzethorgony"/>
        </w:rPr>
        <w:footnoteReference w:id="2"/>
      </w:r>
    </w:p>
    <w:p>
      <w:pPr>
        <w:pStyle w:val="Normal"/>
        <w:rPr>
          <w:rFonts w:ascii="Cambria" w:hAnsi="Cambria"/>
          <w:sz w:val="22"/>
          <w:szCs w:val="22"/>
          <w:lang w:val="hu-HU"/>
        </w:rPr>
      </w:pPr>
      <w:r>
        <w:rPr>
          <w:rFonts w:ascii="Cambria" w:hAnsi="Cambria"/>
          <w:sz w:val="22"/>
          <w:szCs w:val="22"/>
          <w:lang w:val="hu-HU"/>
        </w:rPr>
      </w:r>
    </w:p>
    <w:p>
      <w:pPr>
        <w:pStyle w:val="Normal"/>
        <w:jc w:val="both"/>
        <w:rPr>
          <w:rFonts w:ascii="Cambria" w:hAnsi="Cambria" w:cs="Calibri" w:cstheme="minorHAnsi"/>
          <w:sz w:val="22"/>
          <w:szCs w:val="22"/>
          <w:lang w:val="hu-HU"/>
        </w:rPr>
      </w:pPr>
      <w:r>
        <w:rPr>
          <w:rFonts w:cs="Calibri" w:ascii="Cambria" w:hAnsi="Cambria" w:cstheme="minorHAnsi"/>
          <w:sz w:val="22"/>
          <w:szCs w:val="22"/>
          <w:lang w:val="hu-HU"/>
        </w:rPr>
        <w:t>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pPr>
        <w:pStyle w:val="Normal"/>
        <w:jc w:val="both"/>
        <w:rPr>
          <w:rFonts w:ascii="Cambria" w:hAnsi="Cambria"/>
          <w:sz w:val="22"/>
          <w:szCs w:val="22"/>
          <w:lang w:val="hu-HU"/>
        </w:rPr>
      </w:pPr>
      <w:r>
        <w:rPr>
          <w:rFonts w:ascii="Cambria" w:hAnsi="Cambria"/>
          <w:sz w:val="22"/>
          <w:szCs w:val="22"/>
          <w:lang w:val="hu-HU"/>
        </w:rPr>
      </w:r>
    </w:p>
    <w:p>
      <w:pPr>
        <w:pStyle w:val="Cmsor1"/>
        <w:numPr>
          <w:ilvl w:val="0"/>
          <w:numId w:val="0"/>
        </w:numPr>
        <w:ind w:left="1152" w:hanging="0"/>
        <w:rPr/>
      </w:pPr>
      <w:r>
        <w:rPr/>
        <w:t>A személyes adatok tárolásának időtartama</w:t>
      </w:r>
    </w:p>
    <w:p>
      <w:pPr>
        <w:pStyle w:val="Normal"/>
        <w:rPr>
          <w:rFonts w:ascii="Cambria" w:hAnsi="Cambria"/>
          <w:sz w:val="22"/>
          <w:szCs w:val="22"/>
          <w:shd w:fill="auto" w:val="clear"/>
          <w:lang w:val="hu-HU"/>
        </w:rPr>
      </w:pPr>
      <w:r>
        <w:rPr>
          <w:rFonts w:ascii="Cambria" w:hAnsi="Cambria"/>
          <w:sz w:val="22"/>
          <w:szCs w:val="22"/>
          <w:shd w:fill="auto" w:val="clear"/>
          <w:lang w:val="hu-HU"/>
        </w:rPr>
      </w:r>
    </w:p>
    <w:p>
      <w:pPr>
        <w:pStyle w:val="Normal"/>
        <w:rPr>
          <w:shd w:fill="auto" w:val="clear"/>
        </w:rPr>
      </w:pPr>
      <w:r>
        <w:rPr>
          <w:rFonts w:ascii="Cambria" w:hAnsi="Cambria"/>
          <w:sz w:val="22"/>
          <w:szCs w:val="22"/>
          <w:shd w:fill="auto" w:val="clear"/>
          <w:lang w:val="hu-HU"/>
        </w:rPr>
        <w:t>Az ösztöndíjak kiválasztását követő 10 év.</w:t>
      </w:r>
    </w:p>
    <w:p>
      <w:pPr>
        <w:pStyle w:val="Normal"/>
        <w:rPr>
          <w:rFonts w:ascii="Cambria" w:hAnsi="Cambria"/>
          <w:sz w:val="22"/>
          <w:szCs w:val="22"/>
          <w:lang w:val="hu-HU"/>
        </w:rPr>
      </w:pPr>
      <w:r>
        <w:rPr>
          <w:rFonts w:ascii="Cambria" w:hAnsi="Cambria"/>
          <w:sz w:val="22"/>
          <w:szCs w:val="22"/>
          <w:lang w:val="hu-HU"/>
        </w:rPr>
      </w:r>
    </w:p>
    <w:p>
      <w:pPr>
        <w:pStyle w:val="Cmsor1"/>
        <w:numPr>
          <w:ilvl w:val="0"/>
          <w:numId w:val="0"/>
        </w:numPr>
        <w:ind w:left="1152" w:hanging="0"/>
        <w:rPr/>
      </w:pPr>
      <w:r>
        <w:rPr/>
        <w:t>Tiltakozás</w:t>
      </w:r>
    </w:p>
    <w:p>
      <w:pPr>
        <w:pStyle w:val="Normal"/>
        <w:ind w:right="-2" w:hanging="0"/>
        <w:rPr>
          <w:rFonts w:ascii="Cambria" w:hAnsi="Cambria" w:cs="Calibri" w:cstheme="minorHAnsi"/>
          <w:szCs w:val="22"/>
          <w:lang w:val="hu-HU"/>
        </w:rPr>
      </w:pPr>
      <w:r>
        <w:rPr>
          <w:rFonts w:cs="Calibri" w:cstheme="minorHAnsi" w:ascii="Cambria" w:hAnsi="Cambria"/>
          <w:szCs w:val="22"/>
          <w:lang w:val="hu-HU"/>
        </w:rPr>
      </w:r>
    </w:p>
    <w:p>
      <w:pPr>
        <w:pStyle w:val="Normal"/>
        <w:jc w:val="both"/>
        <w:rPr>
          <w:rFonts w:ascii="Cambria" w:hAnsi="Cambria"/>
          <w:sz w:val="22"/>
          <w:szCs w:val="22"/>
          <w:lang w:val="hu-HU"/>
        </w:rPr>
      </w:pPr>
      <w:r>
        <w:rPr>
          <w:rFonts w:ascii="Cambria" w:hAnsi="Cambria"/>
          <w:sz w:val="22"/>
          <w:szCs w:val="22"/>
          <w:lang w:val="hu-HU"/>
        </w:rPr>
        <w:t>Ön jogosult arra, hogy a saját helyzetével kapcsolatos okokból tiltakozzon az adatkezelés ellen. Ebben az esetben Adatkezelő megvizsgálja az Ön vonatkozásában végzett adatkezelést és amennyiben megalapozottnak találja a kérelmét, törli a személyes adatait. A vizsgálatunkról Önt mindenképp tájékoztatni fogjuk. A tiltakozást akár postai, akár elektronikus úton az 1. és 2. pontokban rögzített elérhetőségeken tudja kezdeményezni.</w:t>
      </w:r>
    </w:p>
    <w:p>
      <w:pPr>
        <w:pStyle w:val="Normal"/>
        <w:rPr>
          <w:rFonts w:ascii="Cambria" w:hAnsi="Cambria"/>
          <w:sz w:val="22"/>
          <w:szCs w:val="22"/>
          <w:lang w:val="hu-HU"/>
        </w:rPr>
      </w:pPr>
      <w:r>
        <w:rPr>
          <w:rFonts w:ascii="Cambria" w:hAnsi="Cambria"/>
          <w:sz w:val="22"/>
          <w:szCs w:val="22"/>
          <w:lang w:val="hu-HU"/>
        </w:rPr>
      </w:r>
    </w:p>
    <w:p>
      <w:pPr>
        <w:pStyle w:val="Cmsor1"/>
        <w:numPr>
          <w:ilvl w:val="0"/>
          <w:numId w:val="0"/>
        </w:numPr>
        <w:ind w:left="1152" w:hanging="0"/>
        <w:rPr/>
      </w:pPr>
      <w:r>
        <w:rPr/>
        <w:t>Automatizált döntéshozatal (továbbá profilalkotás)</w:t>
      </w:r>
    </w:p>
    <w:p>
      <w:pPr>
        <w:pStyle w:val="Normal"/>
        <w:rPr>
          <w:rFonts w:ascii="Cambria" w:hAnsi="Cambria"/>
          <w:sz w:val="22"/>
          <w:szCs w:val="22"/>
          <w:lang w:val="hu-HU"/>
        </w:rPr>
      </w:pPr>
      <w:r>
        <w:rPr>
          <w:rFonts w:ascii="Cambria" w:hAnsi="Cambria"/>
          <w:sz w:val="22"/>
          <w:szCs w:val="22"/>
          <w:lang w:val="hu-HU"/>
        </w:rPr>
      </w:r>
    </w:p>
    <w:p>
      <w:pPr>
        <w:pStyle w:val="Normal"/>
        <w:rPr>
          <w:rFonts w:ascii="Cambria" w:hAnsi="Cambria"/>
          <w:sz w:val="22"/>
          <w:szCs w:val="22"/>
          <w:lang w:val="hu-HU"/>
        </w:rPr>
      </w:pPr>
      <w:r>
        <w:rPr>
          <w:rFonts w:ascii="Cambria" w:hAnsi="Cambria"/>
          <w:sz w:val="22"/>
          <w:szCs w:val="22"/>
          <w:lang w:val="hu-HU"/>
        </w:rPr>
        <w:t>Az adatkezelés során automatizált döntéshozatalra, ideértve a profilalkotást is, nem kerül sor.</w:t>
      </w:r>
    </w:p>
    <w:p>
      <w:pPr>
        <w:pStyle w:val="Normal"/>
        <w:rPr>
          <w:rFonts w:ascii="Cambria" w:hAnsi="Cambria"/>
          <w:b/>
          <w:b/>
          <w:sz w:val="22"/>
          <w:szCs w:val="22"/>
          <w:lang w:val="hu-HU"/>
        </w:rPr>
      </w:pPr>
      <w:r>
        <w:rPr>
          <w:rFonts w:ascii="Cambria" w:hAnsi="Cambria"/>
          <w:b/>
          <w:sz w:val="22"/>
          <w:szCs w:val="22"/>
          <w:lang w:val="hu-HU"/>
        </w:rPr>
      </w:r>
    </w:p>
    <w:p>
      <w:pPr>
        <w:pStyle w:val="Cmsor1"/>
        <w:numPr>
          <w:ilvl w:val="0"/>
          <w:numId w:val="0"/>
        </w:numPr>
        <w:ind w:left="1152" w:hanging="0"/>
        <w:rPr/>
      </w:pPr>
      <w:r>
        <w:rPr/>
        <w:t>Az adatszolgáltatás elmaradásának lehetséges következményei</w:t>
      </w:r>
    </w:p>
    <w:p>
      <w:pPr>
        <w:pStyle w:val="Normal"/>
        <w:rPr>
          <w:rFonts w:ascii="Cambria" w:hAnsi="Cambria"/>
          <w:sz w:val="22"/>
          <w:szCs w:val="22"/>
          <w:lang w:val="hu-HU"/>
        </w:rPr>
      </w:pPr>
      <w:r>
        <w:rPr>
          <w:rFonts w:ascii="Cambria" w:hAnsi="Cambria"/>
          <w:sz w:val="22"/>
          <w:szCs w:val="22"/>
          <w:lang w:val="hu-HU"/>
        </w:rPr>
      </w:r>
    </w:p>
    <w:p>
      <w:pPr>
        <w:pStyle w:val="Normal"/>
        <w:jc w:val="both"/>
        <w:rPr>
          <w:rFonts w:ascii="Cambria" w:hAnsi="Cambria"/>
          <w:sz w:val="22"/>
          <w:szCs w:val="22"/>
          <w:lang w:val="hu-HU"/>
        </w:rPr>
      </w:pPr>
      <w:r>
        <w:rPr>
          <w:rFonts w:ascii="Cambria" w:hAnsi="Cambria"/>
          <w:sz w:val="22"/>
          <w:szCs w:val="22"/>
          <w:lang w:val="hu-HU"/>
        </w:rPr>
        <w:t>A személyes adatok szolgáltatása jogszabályon alapul. Az érintett azon adatainak megadása, amelyeket jogi kötelezettség teljesítése alapján kezel, kötelező. Az adatok megadása nélkül a pályázaton való részvétel nem biztosítható.</w:t>
      </w:r>
    </w:p>
    <w:p>
      <w:pPr>
        <w:pStyle w:val="Normal"/>
        <w:jc w:val="both"/>
        <w:rPr>
          <w:rFonts w:ascii="Cambria" w:hAnsi="Cambria"/>
          <w:sz w:val="22"/>
          <w:szCs w:val="22"/>
          <w:lang w:val="hu-HU"/>
        </w:rPr>
      </w:pPr>
      <w:r>
        <w:rPr>
          <w:rFonts w:ascii="Cambria" w:hAnsi="Cambria"/>
          <w:sz w:val="22"/>
          <w:szCs w:val="22"/>
          <w:lang w:val="hu-HU"/>
        </w:rPr>
      </w:r>
    </w:p>
    <w:p>
      <w:pPr>
        <w:pStyle w:val="Cmsor1"/>
        <w:rPr/>
      </w:pPr>
      <w:r>
        <w:rPr/>
        <w:t>Ösztöndíjak odaítélésével kapcsolatos adatkezelés</w:t>
      </w:r>
    </w:p>
    <w:p>
      <w:pPr>
        <w:pStyle w:val="Normal"/>
        <w:rPr>
          <w:rFonts w:ascii="Cambria" w:hAnsi="Cambria"/>
          <w:sz w:val="22"/>
          <w:szCs w:val="22"/>
          <w:lang w:val="hu-HU"/>
        </w:rPr>
      </w:pPr>
      <w:r>
        <w:rPr>
          <w:rFonts w:ascii="Cambria" w:hAnsi="Cambria"/>
          <w:sz w:val="22"/>
          <w:szCs w:val="22"/>
          <w:lang w:val="hu-HU"/>
        </w:rPr>
      </w:r>
    </w:p>
    <w:p>
      <w:pPr>
        <w:pStyle w:val="Cmsor1"/>
        <w:numPr>
          <w:ilvl w:val="0"/>
          <w:numId w:val="0"/>
        </w:numPr>
        <w:ind w:left="720" w:hanging="0"/>
        <w:rPr/>
      </w:pPr>
      <w:r>
        <w:rPr/>
        <w:t>Érintettek kategóriái</w:t>
      </w:r>
    </w:p>
    <w:p>
      <w:pPr>
        <w:pStyle w:val="Normal"/>
        <w:rPr>
          <w:rFonts w:ascii="Cambria" w:hAnsi="Cambria" w:cs="Calibri" w:cstheme="minorHAnsi"/>
          <w:sz w:val="22"/>
          <w:szCs w:val="22"/>
          <w:lang w:val="hu-HU"/>
        </w:rPr>
      </w:pPr>
      <w:r>
        <w:rPr>
          <w:rFonts w:cs="Calibri" w:cstheme="minorHAnsi" w:ascii="Cambria" w:hAnsi="Cambria"/>
          <w:sz w:val="22"/>
          <w:szCs w:val="22"/>
          <w:lang w:val="hu-HU"/>
        </w:rPr>
      </w:r>
    </w:p>
    <w:p>
      <w:pPr>
        <w:pStyle w:val="Normal"/>
        <w:rPr>
          <w:rFonts w:ascii="Cambria" w:hAnsi="Cambria" w:cs="Calibri" w:cstheme="minorHAnsi"/>
          <w:sz w:val="22"/>
          <w:szCs w:val="22"/>
          <w:lang w:val="hu-HU" w:eastAsia="en-GB"/>
        </w:rPr>
      </w:pPr>
      <w:r>
        <w:rPr>
          <w:rFonts w:cs="Calibri" w:ascii="Cambria" w:hAnsi="Cambria" w:cstheme="minorHAnsi"/>
          <w:sz w:val="22"/>
          <w:szCs w:val="22"/>
          <w:lang w:val="hu-HU" w:eastAsia="en-GB"/>
        </w:rPr>
        <w:t xml:space="preserve">A Pályázat alapján azon személyek, akik részére az ösztöndíjat odaítélték. </w:t>
      </w:r>
    </w:p>
    <w:p>
      <w:pPr>
        <w:pStyle w:val="Normal"/>
        <w:rPr>
          <w:rFonts w:ascii="Cambria" w:hAnsi="Cambria" w:cs="Calibri" w:cstheme="minorHAnsi"/>
          <w:sz w:val="22"/>
          <w:szCs w:val="22"/>
          <w:lang w:val="hu-HU" w:eastAsia="en-GB"/>
        </w:rPr>
      </w:pPr>
      <w:r>
        <w:rPr>
          <w:rFonts w:cs="Calibri" w:cstheme="minorHAnsi" w:ascii="Cambria" w:hAnsi="Cambria"/>
          <w:sz w:val="22"/>
          <w:szCs w:val="22"/>
          <w:lang w:val="hu-HU" w:eastAsia="en-GB"/>
        </w:rPr>
      </w:r>
    </w:p>
    <w:p>
      <w:pPr>
        <w:pStyle w:val="Cmsor1"/>
        <w:numPr>
          <w:ilvl w:val="0"/>
          <w:numId w:val="0"/>
        </w:numPr>
        <w:ind w:left="720" w:hanging="0"/>
        <w:rPr/>
      </w:pPr>
      <w:r>
        <w:rPr/>
        <w:t xml:space="preserve">Az adatkezelés célja </w:t>
      </w:r>
    </w:p>
    <w:p>
      <w:pPr>
        <w:pStyle w:val="Normal"/>
        <w:rPr>
          <w:rFonts w:ascii="Cambria" w:hAnsi="Cambria" w:cs="Calibri" w:cstheme="minorHAnsi"/>
          <w:sz w:val="22"/>
          <w:szCs w:val="22"/>
          <w:lang w:val="hu-HU"/>
        </w:rPr>
      </w:pPr>
      <w:r>
        <w:rPr>
          <w:rFonts w:cs="Calibri" w:cstheme="minorHAnsi" w:ascii="Cambria" w:hAnsi="Cambria"/>
          <w:sz w:val="22"/>
          <w:szCs w:val="22"/>
          <w:lang w:val="hu-HU"/>
        </w:rPr>
      </w:r>
    </w:p>
    <w:p>
      <w:pPr>
        <w:pStyle w:val="Normal"/>
        <w:jc w:val="both"/>
        <w:rPr>
          <w:rFonts w:cs="Calibri" w:cstheme="minorHAnsi"/>
          <w:shd w:fill="auto" w:val="clear"/>
        </w:rPr>
      </w:pPr>
      <w:r>
        <w:rPr>
          <w:rFonts w:cs="Calibri" w:ascii="Cambria" w:hAnsi="Cambria" w:cstheme="minorHAnsi"/>
          <w:sz w:val="22"/>
          <w:szCs w:val="22"/>
          <w:shd w:fill="auto" w:val="clear"/>
          <w:lang w:val="hu-HU"/>
        </w:rPr>
        <w:t>Az ösztöndíj összegének kifizetése, kapcsolódó számviteli kötelezettség teljesítése.</w:t>
      </w:r>
    </w:p>
    <w:p>
      <w:pPr>
        <w:pStyle w:val="Normal"/>
        <w:rPr>
          <w:rFonts w:ascii="Cambria" w:hAnsi="Cambria" w:cs="Calibri" w:cstheme="minorHAnsi"/>
          <w:sz w:val="22"/>
          <w:szCs w:val="22"/>
          <w:shd w:fill="auto" w:val="clear"/>
          <w:lang w:val="hu-HU"/>
        </w:rPr>
      </w:pPr>
      <w:r>
        <w:rPr>
          <w:rFonts w:cs="Calibri" w:cstheme="minorHAnsi" w:ascii="Cambria" w:hAnsi="Cambria"/>
          <w:sz w:val="22"/>
          <w:szCs w:val="22"/>
          <w:shd w:fill="auto" w:val="clear"/>
          <w:lang w:val="hu-HU"/>
        </w:rPr>
      </w:r>
    </w:p>
    <w:p>
      <w:pPr>
        <w:pStyle w:val="Cmsor1"/>
        <w:numPr>
          <w:ilvl w:val="0"/>
          <w:numId w:val="0"/>
        </w:numPr>
        <w:ind w:left="720" w:hanging="0"/>
        <w:rPr/>
      </w:pPr>
      <w:r>
        <w:rPr/>
        <w:t>Kezelt adatok köre</w:t>
      </w:r>
    </w:p>
    <w:p>
      <w:pPr>
        <w:pStyle w:val="Normal"/>
        <w:rPr>
          <w:rFonts w:ascii="Cambria" w:hAnsi="Cambria" w:cs="Calibri" w:cstheme="minorHAnsi"/>
          <w:sz w:val="22"/>
          <w:szCs w:val="22"/>
          <w:lang w:val="hu-HU"/>
        </w:rPr>
      </w:pPr>
      <w:r>
        <w:rPr>
          <w:rFonts w:cs="Calibri" w:cstheme="minorHAnsi" w:ascii="Cambria" w:hAnsi="Cambria"/>
          <w:sz w:val="22"/>
          <w:szCs w:val="22"/>
          <w:lang w:val="hu-HU"/>
        </w:rPr>
      </w:r>
    </w:p>
    <w:p>
      <w:pPr>
        <w:pStyle w:val="Normal"/>
        <w:rPr>
          <w:rFonts w:ascii="Cambria" w:hAnsi="Cambria"/>
          <w:sz w:val="22"/>
          <w:szCs w:val="22"/>
          <w:lang w:val="hu-HU"/>
        </w:rPr>
      </w:pPr>
      <w:r>
        <w:rPr>
          <w:rFonts w:ascii="Cambria" w:hAnsi="Cambria"/>
          <w:sz w:val="22"/>
          <w:szCs w:val="22"/>
          <w:lang w:val="hu-HU"/>
        </w:rPr>
        <w:t>Az érintettek alábbi adatai:</w:t>
      </w:r>
    </w:p>
    <w:p>
      <w:pPr>
        <w:pStyle w:val="ListParagraph"/>
        <w:numPr>
          <w:ilvl w:val="0"/>
          <w:numId w:val="6"/>
        </w:numPr>
        <w:rPr>
          <w:rFonts w:ascii="Cambria" w:hAnsi="Cambria"/>
          <w:sz w:val="22"/>
          <w:szCs w:val="22"/>
          <w:lang w:val="hu-HU"/>
        </w:rPr>
      </w:pPr>
      <w:r>
        <w:rPr>
          <w:rFonts w:ascii="Cambria" w:hAnsi="Cambria"/>
          <w:sz w:val="22"/>
          <w:szCs w:val="22"/>
          <w:lang w:val="hu-HU"/>
        </w:rPr>
        <w:t>Neve</w:t>
      </w:r>
    </w:p>
    <w:p>
      <w:pPr>
        <w:pStyle w:val="ListParagraph"/>
        <w:numPr>
          <w:ilvl w:val="0"/>
          <w:numId w:val="6"/>
        </w:numPr>
        <w:rPr>
          <w:rFonts w:ascii="Cambria" w:hAnsi="Cambria"/>
          <w:sz w:val="22"/>
          <w:szCs w:val="22"/>
          <w:lang w:val="hu-HU"/>
        </w:rPr>
      </w:pPr>
      <w:r>
        <w:rPr>
          <w:rFonts w:ascii="Cambria" w:hAnsi="Cambria"/>
          <w:sz w:val="22"/>
          <w:szCs w:val="22"/>
          <w:lang w:val="hu-HU"/>
        </w:rPr>
        <w:t>Szül. helye, ideje</w:t>
      </w:r>
    </w:p>
    <w:p>
      <w:pPr>
        <w:pStyle w:val="ListParagraph"/>
        <w:numPr>
          <w:ilvl w:val="0"/>
          <w:numId w:val="6"/>
        </w:numPr>
        <w:rPr>
          <w:rFonts w:ascii="Cambria" w:hAnsi="Cambria"/>
          <w:sz w:val="22"/>
          <w:szCs w:val="22"/>
          <w:lang w:val="hu-HU"/>
        </w:rPr>
      </w:pPr>
      <w:r>
        <w:rPr>
          <w:rFonts w:ascii="Cambria" w:hAnsi="Cambria"/>
          <w:sz w:val="22"/>
          <w:szCs w:val="22"/>
          <w:lang w:val="hu-HU"/>
        </w:rPr>
        <w:t>Anyja neve</w:t>
      </w:r>
    </w:p>
    <w:p>
      <w:pPr>
        <w:pStyle w:val="ListParagraph"/>
        <w:numPr>
          <w:ilvl w:val="0"/>
          <w:numId w:val="6"/>
        </w:numPr>
        <w:rPr>
          <w:rFonts w:ascii="Cambria" w:hAnsi="Cambria"/>
          <w:sz w:val="22"/>
          <w:szCs w:val="22"/>
          <w:lang w:val="hu-HU"/>
        </w:rPr>
      </w:pPr>
      <w:r>
        <w:rPr>
          <w:rFonts w:ascii="Cambria" w:hAnsi="Cambria"/>
          <w:sz w:val="22"/>
          <w:szCs w:val="22"/>
          <w:lang w:val="hu-HU"/>
        </w:rPr>
        <w:t>Lakcíme, telefonszáma</w:t>
      </w:r>
    </w:p>
    <w:p>
      <w:pPr>
        <w:pStyle w:val="ListParagraph"/>
        <w:numPr>
          <w:ilvl w:val="0"/>
          <w:numId w:val="6"/>
        </w:numPr>
        <w:rPr>
          <w:rFonts w:ascii="Cambria" w:hAnsi="Cambria"/>
          <w:sz w:val="22"/>
          <w:szCs w:val="22"/>
          <w:lang w:val="hu-HU"/>
        </w:rPr>
      </w:pPr>
      <w:r>
        <w:rPr>
          <w:rFonts w:ascii="Cambria" w:hAnsi="Cambria"/>
          <w:sz w:val="22"/>
          <w:szCs w:val="22"/>
          <w:lang w:val="hu-HU"/>
        </w:rPr>
        <w:t>Adóazonosító jele</w:t>
      </w:r>
    </w:p>
    <w:p>
      <w:pPr>
        <w:pStyle w:val="ListParagraph"/>
        <w:numPr>
          <w:ilvl w:val="0"/>
          <w:numId w:val="6"/>
        </w:numPr>
        <w:rPr>
          <w:rFonts w:ascii="Cambria" w:hAnsi="Cambria"/>
          <w:sz w:val="22"/>
          <w:szCs w:val="22"/>
          <w:lang w:val="hu-HU"/>
        </w:rPr>
      </w:pPr>
      <w:r>
        <w:rPr>
          <w:rFonts w:ascii="Cambria" w:hAnsi="Cambria"/>
          <w:sz w:val="22"/>
          <w:szCs w:val="22"/>
          <w:lang w:val="hu-HU"/>
        </w:rPr>
        <w:t>TAJ száma</w:t>
      </w:r>
    </w:p>
    <w:p>
      <w:pPr>
        <w:pStyle w:val="ListParagraph"/>
        <w:numPr>
          <w:ilvl w:val="0"/>
          <w:numId w:val="6"/>
        </w:numPr>
        <w:rPr>
          <w:rFonts w:ascii="Cambria" w:hAnsi="Cambria"/>
          <w:sz w:val="22"/>
          <w:szCs w:val="22"/>
          <w:lang w:val="hu-HU"/>
        </w:rPr>
      </w:pPr>
      <w:r>
        <w:rPr>
          <w:rFonts w:ascii="Cambria" w:hAnsi="Cambria"/>
          <w:sz w:val="22"/>
          <w:szCs w:val="22"/>
          <w:lang w:val="hu-HU"/>
        </w:rPr>
        <w:t>Bankszámla száma, melyre a támogatás utalható</w:t>
      </w:r>
    </w:p>
    <w:p>
      <w:pPr>
        <w:pStyle w:val="ListParagraph"/>
        <w:numPr>
          <w:ilvl w:val="0"/>
          <w:numId w:val="6"/>
        </w:numPr>
        <w:rPr>
          <w:rFonts w:ascii="Cambria" w:hAnsi="Cambria"/>
          <w:sz w:val="22"/>
          <w:szCs w:val="22"/>
          <w:lang w:val="hu-HU"/>
        </w:rPr>
      </w:pPr>
      <w:r>
        <w:rPr>
          <w:rFonts w:ascii="Cambria" w:hAnsi="Cambria"/>
          <w:sz w:val="22"/>
          <w:szCs w:val="22"/>
          <w:lang w:val="hu-HU"/>
        </w:rPr>
        <w:t>Lakóhely igazolásaként a lakcímkártya bemutatása,</w:t>
      </w:r>
    </w:p>
    <w:p>
      <w:pPr>
        <w:pStyle w:val="ListParagraph"/>
        <w:numPr>
          <w:ilvl w:val="0"/>
          <w:numId w:val="6"/>
        </w:numPr>
        <w:rPr>
          <w:rFonts w:ascii="Cambria" w:hAnsi="Cambria"/>
          <w:sz w:val="22"/>
          <w:szCs w:val="22"/>
          <w:lang w:val="hu-HU"/>
        </w:rPr>
      </w:pPr>
      <w:r>
        <w:rPr>
          <w:rFonts w:ascii="Cambria" w:hAnsi="Cambria"/>
          <w:sz w:val="22"/>
          <w:szCs w:val="22"/>
          <w:lang w:val="hu-HU"/>
        </w:rPr>
        <w:t>A középfokú iskola által kiadott iskolalátogatási igazolást,</w:t>
      </w:r>
    </w:p>
    <w:p>
      <w:pPr>
        <w:pStyle w:val="ListParagraph"/>
        <w:numPr>
          <w:ilvl w:val="0"/>
          <w:numId w:val="6"/>
        </w:numPr>
        <w:jc w:val="both"/>
        <w:rPr>
          <w:rFonts w:ascii="Cambria" w:hAnsi="Cambria"/>
          <w:sz w:val="22"/>
          <w:szCs w:val="22"/>
          <w:lang w:val="hu-HU"/>
        </w:rPr>
      </w:pPr>
      <w:r>
        <w:rPr>
          <w:rFonts w:ascii="Cambria" w:hAnsi="Cambria"/>
          <w:sz w:val="22"/>
          <w:szCs w:val="22"/>
          <w:lang w:val="hu-HU"/>
        </w:rPr>
        <w:t>Az elbírálásnál figyelembe vehető tevékenységekről, eredményekről szóló dokumentációk másolata,</w:t>
      </w:r>
    </w:p>
    <w:p>
      <w:pPr>
        <w:pStyle w:val="ListParagraph"/>
        <w:numPr>
          <w:ilvl w:val="0"/>
          <w:numId w:val="6"/>
        </w:numPr>
        <w:rPr>
          <w:rFonts w:ascii="Cambria" w:hAnsi="Cambria"/>
          <w:sz w:val="22"/>
          <w:szCs w:val="22"/>
          <w:lang w:val="hu-HU"/>
        </w:rPr>
      </w:pPr>
      <w:r>
        <w:rPr>
          <w:rFonts w:ascii="Cambria" w:hAnsi="Cambria"/>
          <w:sz w:val="22"/>
          <w:szCs w:val="22"/>
          <w:lang w:val="hu-HU"/>
        </w:rPr>
        <w:t>Pályázói portfólióban és a pályázati kérelemben megjelölt egyéb személyes adat</w:t>
      </w:r>
    </w:p>
    <w:p>
      <w:pPr>
        <w:pStyle w:val="Normal"/>
        <w:rPr>
          <w:rFonts w:ascii="Cambria" w:hAnsi="Cambria" w:cs="Calibri" w:cstheme="minorHAnsi"/>
          <w:sz w:val="22"/>
          <w:szCs w:val="22"/>
          <w:lang w:val="hu-HU"/>
        </w:rPr>
      </w:pPr>
      <w:r>
        <w:rPr>
          <w:rFonts w:cs="Calibri" w:cstheme="minorHAnsi" w:ascii="Cambria" w:hAnsi="Cambria"/>
          <w:sz w:val="22"/>
          <w:szCs w:val="22"/>
          <w:lang w:val="hu-HU"/>
        </w:rPr>
      </w:r>
    </w:p>
    <w:p>
      <w:pPr>
        <w:pStyle w:val="Cmsor1"/>
        <w:numPr>
          <w:ilvl w:val="0"/>
          <w:numId w:val="0"/>
        </w:numPr>
        <w:ind w:left="720" w:hanging="0"/>
        <w:rPr/>
      </w:pPr>
      <w:r>
        <w:rPr/>
        <w:t xml:space="preserve">Az adatkezelés jogalapja </w:t>
      </w:r>
    </w:p>
    <w:p>
      <w:pPr>
        <w:pStyle w:val="Normal"/>
        <w:rPr>
          <w:rFonts w:ascii="Cambria" w:hAnsi="Cambria" w:cs="Calibri" w:cstheme="minorHAnsi"/>
          <w:sz w:val="22"/>
          <w:szCs w:val="22"/>
          <w:lang w:val="hu-HU"/>
        </w:rPr>
      </w:pPr>
      <w:r>
        <w:rPr>
          <w:rFonts w:cs="Calibri" w:cstheme="minorHAnsi" w:ascii="Cambria" w:hAnsi="Cambria"/>
          <w:sz w:val="22"/>
          <w:szCs w:val="22"/>
          <w:lang w:val="hu-HU"/>
        </w:rPr>
      </w:r>
    </w:p>
    <w:p>
      <w:pPr>
        <w:pStyle w:val="Normal"/>
        <w:jc w:val="both"/>
        <w:rPr>
          <w:rFonts w:ascii="Cambria" w:hAnsi="Cambria"/>
          <w:color w:val="000000"/>
          <w:sz w:val="22"/>
          <w:szCs w:val="22"/>
          <w:lang w:val="hu-HU"/>
        </w:rPr>
      </w:pPr>
      <w:r>
        <w:rPr>
          <w:rFonts w:ascii="Cambria" w:hAnsi="Cambria"/>
          <w:color w:val="000000"/>
          <w:sz w:val="22"/>
          <w:szCs w:val="22"/>
          <w:lang w:val="hu-HU"/>
        </w:rPr>
        <w:t>Az adatkezelés a GDPR 6. cikk (1) bekezdés e) pontján alapul, az Adatkezelőre ruházott közhatalmi jogosítványok gyakorlása keretében végzett, vagy közérdekű feladatainak végrehajtása érdekében szükséges, tekintettel az alábbiak jogszabályokban foglalt előírásokra:</w:t>
      </w:r>
    </w:p>
    <w:p>
      <w:pPr>
        <w:pStyle w:val="ListParagraph"/>
        <w:numPr>
          <w:ilvl w:val="0"/>
          <w:numId w:val="5"/>
        </w:numPr>
        <w:jc w:val="both"/>
        <w:rPr>
          <w:rFonts w:ascii="Cambria" w:hAnsi="Cambria" w:cs="Calibri" w:cstheme="minorHAnsi"/>
          <w:sz w:val="22"/>
          <w:szCs w:val="22"/>
          <w:lang w:val="hu-HU"/>
        </w:rPr>
      </w:pPr>
      <w:r>
        <w:rPr>
          <w:rFonts w:ascii="Cambria" w:hAnsi="Cambria"/>
          <w:color w:val="000000"/>
          <w:sz w:val="22"/>
          <w:szCs w:val="22"/>
          <w:lang w:val="hu-HU"/>
        </w:rPr>
        <w:t>a tehetséges fiatalokat támogató ösztöndíjak alapításáról szóló DERECSKE VÁROS ÖNKORMÁNYZATA KÉPVISELŐ-TESTÜLETÉNEK 14/2021. (X. 1.) számú önkormányzati rendelete</w:t>
      </w:r>
    </w:p>
    <w:p>
      <w:pPr>
        <w:pStyle w:val="ListParagraph"/>
        <w:numPr>
          <w:ilvl w:val="0"/>
          <w:numId w:val="5"/>
        </w:numPr>
        <w:rPr>
          <w:strike w:val="false"/>
          <w:dstrike w:val="false"/>
          <w:shd w:fill="auto" w:val="clear"/>
        </w:rPr>
      </w:pPr>
      <w:r>
        <w:rPr>
          <w:rFonts w:cs="Calibri" w:ascii="Cambria" w:hAnsi="Cambria" w:cstheme="minorHAnsi"/>
          <w:strike w:val="false"/>
          <w:dstrike w:val="false"/>
          <w:sz w:val="22"/>
          <w:szCs w:val="22"/>
          <w:shd w:fill="auto" w:val="clear"/>
          <w:lang w:val="hu-HU"/>
        </w:rPr>
        <w:t xml:space="preserve"> </w:t>
      </w:r>
      <w:r>
        <w:rPr>
          <w:rFonts w:cs="Calibri" w:ascii="Cambria" w:hAnsi="Cambria" w:cstheme="minorHAnsi"/>
          <w:strike w:val="false"/>
          <w:dstrike w:val="false"/>
          <w:sz w:val="22"/>
          <w:szCs w:val="22"/>
          <w:shd w:fill="auto" w:val="clear"/>
          <w:lang w:val="hu-HU"/>
        </w:rPr>
        <w:t xml:space="preserve">számvitelről szóló 2000. évi C. törvény (a továbbiakban: Sztv.) </w:t>
      </w:r>
    </w:p>
    <w:p>
      <w:pPr>
        <w:pStyle w:val="ListParagraph"/>
        <w:numPr>
          <w:ilvl w:val="0"/>
          <w:numId w:val="5"/>
        </w:numPr>
        <w:rPr>
          <w:strike w:val="false"/>
          <w:dstrike w:val="false"/>
          <w:shd w:fill="auto" w:val="clear"/>
        </w:rPr>
      </w:pPr>
      <w:r>
        <w:rPr>
          <w:rFonts w:cs="Calibri" w:ascii="Cambria" w:hAnsi="Cambria" w:cstheme="minorHAnsi"/>
          <w:strike w:val="false"/>
          <w:dstrike w:val="false"/>
          <w:sz w:val="22"/>
          <w:szCs w:val="22"/>
          <w:shd w:fill="auto" w:val="clear"/>
          <w:lang w:val="hu-HU"/>
        </w:rPr>
        <w:t xml:space="preserve">az adózás rendjéről szóló 2017. évi CL. törvény </w:t>
      </w:r>
    </w:p>
    <w:p>
      <w:pPr>
        <w:pStyle w:val="ListParagraph"/>
        <w:numPr>
          <w:ilvl w:val="0"/>
          <w:numId w:val="5"/>
        </w:numPr>
        <w:rPr>
          <w:strike w:val="false"/>
          <w:dstrike w:val="false"/>
          <w:shd w:fill="auto" w:val="clear"/>
        </w:rPr>
      </w:pPr>
      <w:r>
        <w:rPr>
          <w:rFonts w:ascii="Cambria" w:hAnsi="Cambria"/>
          <w:strike w:val="false"/>
          <w:dstrike w:val="false"/>
          <w:sz w:val="22"/>
          <w:szCs w:val="22"/>
          <w:shd w:fill="auto" w:val="clear"/>
          <w:lang w:val="hu-HU"/>
        </w:rPr>
        <w:t>a személyi jövedelemadóról szóló 1995. évi CXVII. törvény</w:t>
      </w:r>
    </w:p>
    <w:p>
      <w:pPr>
        <w:pStyle w:val="Normal"/>
        <w:rPr>
          <w:rFonts w:ascii="Cambria" w:hAnsi="Cambria"/>
          <w:strike w:val="false"/>
          <w:dstrike w:val="false"/>
          <w:sz w:val="22"/>
          <w:szCs w:val="22"/>
          <w:shd w:fill="auto" w:val="clear"/>
          <w:lang w:val="hu-HU"/>
        </w:rPr>
      </w:pPr>
      <w:r>
        <w:rPr>
          <w:rFonts w:ascii="Cambria" w:hAnsi="Cambria"/>
          <w:strike w:val="false"/>
          <w:dstrike w:val="false"/>
          <w:sz w:val="22"/>
          <w:szCs w:val="22"/>
          <w:shd w:fill="auto" w:val="clear"/>
          <w:lang w:val="hu-HU"/>
        </w:rPr>
      </w:r>
    </w:p>
    <w:p>
      <w:pPr>
        <w:pStyle w:val="Cmsor1"/>
        <w:numPr>
          <w:ilvl w:val="0"/>
          <w:numId w:val="0"/>
        </w:numPr>
        <w:ind w:left="1152" w:hanging="0"/>
        <w:rPr>
          <w:strike w:val="false"/>
          <w:dstrike w:val="false"/>
          <w:shd w:fill="auto" w:val="clear"/>
        </w:rPr>
      </w:pPr>
      <w:r>
        <w:rPr>
          <w:strike w:val="false"/>
          <w:dstrike w:val="false"/>
          <w:shd w:fill="auto" w:val="clear"/>
        </w:rPr>
        <w:t>A kezelt személyes adatok forrása</w:t>
      </w:r>
    </w:p>
    <w:p>
      <w:pPr>
        <w:pStyle w:val="Normal"/>
        <w:rPr>
          <w:rFonts w:ascii="Cambria" w:hAnsi="Cambria"/>
          <w:strike w:val="false"/>
          <w:dstrike w:val="false"/>
          <w:sz w:val="22"/>
          <w:szCs w:val="22"/>
          <w:shd w:fill="auto" w:val="clear"/>
          <w:lang w:val="hu-HU"/>
        </w:rPr>
      </w:pPr>
      <w:r>
        <w:rPr>
          <w:rFonts w:ascii="Cambria" w:hAnsi="Cambria"/>
          <w:strike w:val="false"/>
          <w:dstrike w:val="false"/>
          <w:sz w:val="22"/>
          <w:szCs w:val="22"/>
          <w:shd w:fill="auto" w:val="clear"/>
          <w:lang w:val="hu-HU"/>
        </w:rPr>
      </w:r>
    </w:p>
    <w:p>
      <w:pPr>
        <w:pStyle w:val="Normal"/>
        <w:rPr>
          <w:strike w:val="false"/>
          <w:dstrike w:val="false"/>
          <w:shd w:fill="auto" w:val="clear"/>
        </w:rPr>
      </w:pPr>
      <w:r>
        <w:rPr>
          <w:rFonts w:ascii="Cambria" w:hAnsi="Cambria"/>
          <w:strike w:val="false"/>
          <w:dstrike w:val="false"/>
          <w:sz w:val="22"/>
          <w:szCs w:val="22"/>
          <w:shd w:fill="auto" w:val="clear"/>
          <w:lang w:val="hu-HU"/>
        </w:rPr>
        <w:t xml:space="preserve">A kezelt adatok forrása az érintett. </w:t>
      </w:r>
    </w:p>
    <w:p>
      <w:pPr>
        <w:pStyle w:val="Normal"/>
        <w:rPr>
          <w:rFonts w:ascii="Cambria" w:hAnsi="Cambria" w:cs="Calibri" w:cstheme="minorHAnsi"/>
          <w:strike w:val="false"/>
          <w:dstrike w:val="false"/>
          <w:sz w:val="22"/>
          <w:szCs w:val="22"/>
          <w:shd w:fill="auto" w:val="clear"/>
          <w:lang w:val="hu-HU"/>
        </w:rPr>
      </w:pPr>
      <w:r>
        <w:rPr>
          <w:rFonts w:cs="Calibri" w:cstheme="minorHAnsi" w:ascii="Cambria" w:hAnsi="Cambria"/>
          <w:strike w:val="false"/>
          <w:dstrike w:val="false"/>
          <w:sz w:val="22"/>
          <w:szCs w:val="22"/>
          <w:shd w:fill="auto" w:val="clear"/>
          <w:lang w:val="hu-HU"/>
        </w:rPr>
      </w:r>
    </w:p>
    <w:p>
      <w:pPr>
        <w:pStyle w:val="Cmsor1"/>
        <w:numPr>
          <w:ilvl w:val="0"/>
          <w:numId w:val="0"/>
        </w:numPr>
        <w:ind w:left="1152" w:hanging="0"/>
        <w:rPr>
          <w:strike w:val="false"/>
          <w:dstrike w:val="false"/>
          <w:shd w:fill="auto" w:val="clear"/>
        </w:rPr>
      </w:pPr>
      <w:r>
        <w:rPr>
          <w:strike w:val="false"/>
          <w:dstrike w:val="false"/>
          <w:shd w:fill="auto" w:val="clear"/>
        </w:rPr>
        <w:t xml:space="preserve">Adatfeldolgozó </w:t>
      </w:r>
    </w:p>
    <w:p>
      <w:pPr>
        <w:pStyle w:val="Normal"/>
        <w:jc w:val="both"/>
        <w:rPr>
          <w:rFonts w:ascii="Cambria" w:hAnsi="Cambria"/>
          <w:strike w:val="false"/>
          <w:dstrike w:val="false"/>
          <w:sz w:val="22"/>
          <w:szCs w:val="22"/>
          <w:shd w:fill="auto" w:val="clear"/>
          <w:lang w:val="hu-HU"/>
        </w:rPr>
      </w:pPr>
      <w:r>
        <w:rPr>
          <w:rFonts w:ascii="Cambria" w:hAnsi="Cambria"/>
          <w:strike w:val="false"/>
          <w:dstrike w:val="false"/>
          <w:sz w:val="22"/>
          <w:szCs w:val="22"/>
          <w:shd w:fill="auto" w:val="clear"/>
          <w:lang w:val="hu-HU"/>
        </w:rPr>
      </w:r>
    </w:p>
    <w:p>
      <w:pPr>
        <w:pStyle w:val="Normal"/>
        <w:rPr>
          <w:strike w:val="false"/>
          <w:dstrike w:val="false"/>
          <w:shd w:fill="auto" w:val="clear"/>
        </w:rPr>
      </w:pPr>
      <w:r>
        <w:rPr>
          <w:rFonts w:cs="Calibri" w:ascii="Cambria" w:hAnsi="Cambria" w:cstheme="minorHAnsi"/>
          <w:strike w:val="false"/>
          <w:dstrike w:val="false"/>
          <w:sz w:val="22"/>
          <w:szCs w:val="22"/>
          <w:shd w:fill="auto" w:val="clear"/>
          <w:lang w:val="hu-HU"/>
        </w:rPr>
        <w:t>Az Adatkezelő a megjelölt cél érdekében adatfeldolgozót nem vesz igénybe.</w:t>
      </w:r>
    </w:p>
    <w:p>
      <w:pPr>
        <w:pStyle w:val="Normal"/>
        <w:jc w:val="both"/>
        <w:rPr>
          <w:rFonts w:ascii="Cambria" w:hAnsi="Cambria"/>
          <w:strike w:val="false"/>
          <w:dstrike w:val="false"/>
          <w:sz w:val="22"/>
          <w:szCs w:val="22"/>
          <w:shd w:fill="auto" w:val="clear"/>
          <w:lang w:val="hu-HU"/>
        </w:rPr>
      </w:pPr>
      <w:r>
        <w:rPr>
          <w:rFonts w:ascii="Cambria" w:hAnsi="Cambria"/>
          <w:strike w:val="false"/>
          <w:dstrike w:val="false"/>
          <w:sz w:val="22"/>
          <w:szCs w:val="22"/>
          <w:shd w:fill="auto" w:val="clear"/>
          <w:lang w:val="hu-HU"/>
        </w:rPr>
      </w:r>
    </w:p>
    <w:p>
      <w:pPr>
        <w:pStyle w:val="Cmsor1"/>
        <w:numPr>
          <w:ilvl w:val="0"/>
          <w:numId w:val="0"/>
        </w:numPr>
        <w:ind w:left="720" w:hanging="0"/>
        <w:rPr>
          <w:strike w:val="false"/>
          <w:dstrike w:val="false"/>
          <w:shd w:fill="auto" w:val="clear"/>
        </w:rPr>
      </w:pPr>
      <w:r>
        <w:rPr>
          <w:strike w:val="false"/>
          <w:dstrike w:val="false"/>
          <w:shd w:fill="auto" w:val="clear"/>
        </w:rPr>
        <w:t xml:space="preserve">A személyes adatok továbbítása, címzettjei, illetve a címzettek kategóriái </w:t>
      </w:r>
    </w:p>
    <w:p>
      <w:pPr>
        <w:pStyle w:val="Default"/>
        <w:rPr>
          <w:rFonts w:ascii="Cambria" w:hAnsi="Cambria" w:cs="Calibri" w:cstheme="minorHAnsi"/>
          <w:strike w:val="false"/>
          <w:dstrike w:val="false"/>
          <w:sz w:val="22"/>
          <w:szCs w:val="22"/>
          <w:shd w:fill="auto" w:val="clear"/>
        </w:rPr>
      </w:pPr>
      <w:r>
        <w:rPr>
          <w:rFonts w:cs="Calibri" w:cstheme="minorHAnsi" w:ascii="Cambria" w:hAnsi="Cambria"/>
          <w:strike w:val="false"/>
          <w:dstrike w:val="false"/>
          <w:sz w:val="22"/>
          <w:szCs w:val="22"/>
          <w:shd w:fill="auto" w:val="clear"/>
        </w:rPr>
      </w:r>
    </w:p>
    <w:p>
      <w:pPr>
        <w:pStyle w:val="Normal"/>
        <w:jc w:val="both"/>
        <w:rPr>
          <w:strike w:val="false"/>
          <w:dstrike w:val="false"/>
          <w:shd w:fill="auto" w:val="clear"/>
        </w:rPr>
      </w:pPr>
      <w:r>
        <w:rPr>
          <w:rFonts w:cs="Calibri" w:ascii="Cambria" w:hAnsi="Cambria" w:cstheme="minorHAnsi"/>
          <w:strike w:val="false"/>
          <w:dstrike w:val="false"/>
          <w:sz w:val="22"/>
          <w:szCs w:val="22"/>
          <w:shd w:fill="auto" w:val="clear"/>
          <w:lang w:val="hu-HU"/>
        </w:rPr>
        <w:t>Az adatok a bevallási kötelezettség teljesítése végett a NAV felé továbbításra kerülnek.</w:t>
      </w:r>
    </w:p>
    <w:p>
      <w:pPr>
        <w:pStyle w:val="Normal"/>
        <w:jc w:val="both"/>
        <w:rPr>
          <w:rFonts w:ascii="Cambria" w:hAnsi="Cambria" w:cs="Calibri" w:cstheme="minorHAnsi"/>
          <w:sz w:val="22"/>
          <w:szCs w:val="22"/>
          <w:lang w:val="hu-HU"/>
        </w:rPr>
      </w:pPr>
      <w:r>
        <w:rPr>
          <w:rFonts w:cs="Calibri" w:ascii="Cambria" w:hAnsi="Cambria" w:cstheme="minorHAnsi"/>
          <w:sz w:val="22"/>
          <w:szCs w:val="22"/>
          <w:lang w:val="hu-HU"/>
        </w:rPr>
        <w:t>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pPr>
        <w:pStyle w:val="Normal"/>
        <w:rPr>
          <w:rFonts w:ascii="Cambria" w:hAnsi="Cambria" w:cs="Calibri" w:cstheme="minorHAnsi"/>
          <w:sz w:val="22"/>
          <w:szCs w:val="22"/>
          <w:lang w:val="hu-HU"/>
        </w:rPr>
      </w:pPr>
      <w:r>
        <w:rPr>
          <w:rFonts w:cs="Calibri" w:cstheme="minorHAnsi" w:ascii="Cambria" w:hAnsi="Cambria"/>
          <w:sz w:val="22"/>
          <w:szCs w:val="22"/>
          <w:lang w:val="hu-HU"/>
        </w:rPr>
      </w:r>
    </w:p>
    <w:p>
      <w:pPr>
        <w:pStyle w:val="Cmsor1"/>
        <w:numPr>
          <w:ilvl w:val="0"/>
          <w:numId w:val="0"/>
        </w:numPr>
        <w:ind w:left="720" w:hanging="0"/>
        <w:rPr/>
      </w:pPr>
      <w:r>
        <w:rPr/>
        <w:t xml:space="preserve">A személyes adatok tárolásának ideje </w:t>
      </w:r>
    </w:p>
    <w:p>
      <w:pPr>
        <w:pStyle w:val="Normal"/>
        <w:jc w:val="both"/>
        <w:rPr>
          <w:rFonts w:ascii="Cambria" w:hAnsi="Cambria" w:cs="Calibri" w:cstheme="minorHAnsi"/>
          <w:sz w:val="22"/>
          <w:szCs w:val="22"/>
          <w:lang w:val="hu-HU"/>
        </w:rPr>
      </w:pPr>
      <w:r>
        <w:rPr>
          <w:rFonts w:cs="Calibri" w:cstheme="minorHAnsi" w:ascii="Cambria" w:hAnsi="Cambria"/>
          <w:sz w:val="22"/>
          <w:szCs w:val="22"/>
          <w:lang w:val="hu-HU"/>
        </w:rPr>
      </w:r>
    </w:p>
    <w:p>
      <w:pPr>
        <w:pStyle w:val="Normal"/>
        <w:jc w:val="both"/>
        <w:rPr>
          <w:rFonts w:ascii="Cambria" w:hAnsi="Cambria" w:cs="Calibri" w:cstheme="minorHAnsi"/>
          <w:sz w:val="22"/>
          <w:szCs w:val="22"/>
          <w:lang w:val="hu-HU"/>
        </w:rPr>
      </w:pPr>
      <w:r>
        <w:rPr>
          <w:rFonts w:cs="Calibri" w:ascii="Cambria" w:hAnsi="Cambria" w:cstheme="minorHAnsi"/>
          <w:sz w:val="22"/>
          <w:szCs w:val="22"/>
          <w:lang w:val="hu-HU"/>
        </w:rPr>
        <w:t>Az egyes célokhoz kapcsolódó iratokat az Adatkezelő a közfeladatot ellátó szervek iratkezelésére vonatkozó jogszabályi követelmények</w:t>
      </w:r>
      <w:r>
        <w:rPr>
          <w:rStyle w:val="Lbjegyzethorgony"/>
          <w:rFonts w:ascii="Cambria" w:hAnsi="Cambria"/>
          <w:sz w:val="22"/>
          <w:vertAlign w:val="superscript"/>
        </w:rPr>
        <w:footnoteReference w:id="3"/>
      </w:r>
      <w:r>
        <w:rPr>
          <w:rFonts w:cs="Calibri" w:ascii="Cambria" w:hAnsi="Cambria" w:cstheme="minorHAnsi"/>
          <w:sz w:val="22"/>
          <w:szCs w:val="22"/>
          <w:lang w:val="hu-HU"/>
        </w:rPr>
        <w:t xml:space="preserve"> szerint iktatja, és az iktatott iratok között a mindenkor hatályos irattári tervben meghatározott selejtezési időig, illetve – ennek hiányában – levéltárba adásáig kezeli. </w:t>
      </w:r>
    </w:p>
    <w:p>
      <w:pPr>
        <w:pStyle w:val="Normal"/>
        <w:jc w:val="both"/>
        <w:rPr>
          <w:rFonts w:ascii="Cambria" w:hAnsi="Cambria" w:cs="Calibri" w:cstheme="minorHAnsi"/>
          <w:sz w:val="22"/>
          <w:szCs w:val="22"/>
          <w:highlight w:val="yellow"/>
          <w:lang w:val="hu-HU"/>
        </w:rPr>
      </w:pPr>
      <w:r>
        <w:rPr>
          <w:rFonts w:cs="Calibri" w:cstheme="minorHAnsi" w:ascii="Cambria" w:hAnsi="Cambria"/>
          <w:sz w:val="22"/>
          <w:szCs w:val="22"/>
          <w:highlight w:val="yellow"/>
          <w:lang w:val="hu-HU"/>
        </w:rPr>
      </w:r>
    </w:p>
    <w:p>
      <w:pPr>
        <w:pStyle w:val="Normal"/>
        <w:jc w:val="both"/>
        <w:rPr>
          <w:rFonts w:cs="Calibri" w:cstheme="minorHAnsi"/>
          <w:shd w:fill="auto" w:val="clear"/>
        </w:rPr>
      </w:pPr>
      <w:r>
        <w:rPr>
          <w:rFonts w:cs="Calibri" w:ascii="Cambria" w:hAnsi="Cambria" w:cstheme="minorHAnsi"/>
          <w:sz w:val="22"/>
          <w:szCs w:val="22"/>
          <w:shd w:fill="auto" w:val="clear"/>
          <w:lang w:val="hu-HU"/>
        </w:rPr>
        <w:t>Az Adatkezelő a számviteli iratokon szereplő adatokat a tárgyévet követően számított 8 évig őrzi meg a Sztv. előírásai szerint. Ezt követően az Ltv. szerint levéltárba adandó iratokban foglalt adatok és az iratkezelési rendszerben a jogszabálynál fogva kezelendő személyes adatok kivételével az Adatkezelő az adatot törli (iratokat selejtezi), illetve a levéltárba adással a személyes adatok kezelése az Adatkezelőnél megszűnik.</w:t>
      </w:r>
    </w:p>
    <w:p>
      <w:pPr>
        <w:pStyle w:val="Normal"/>
        <w:rPr>
          <w:rFonts w:ascii="Cambria" w:hAnsi="Cambria" w:cs="Calibri" w:cstheme="minorHAnsi"/>
          <w:sz w:val="22"/>
          <w:szCs w:val="22"/>
          <w:shd w:fill="auto" w:val="clear"/>
          <w:lang w:val="hu-HU"/>
        </w:rPr>
      </w:pPr>
      <w:r>
        <w:rPr>
          <w:rFonts w:cs="Calibri" w:cstheme="minorHAnsi" w:ascii="Cambria" w:hAnsi="Cambria"/>
          <w:sz w:val="22"/>
          <w:szCs w:val="22"/>
          <w:shd w:fill="auto" w:val="clear"/>
          <w:lang w:val="hu-HU"/>
        </w:rPr>
      </w:r>
    </w:p>
    <w:p>
      <w:pPr>
        <w:pStyle w:val="Cmsor1"/>
        <w:numPr>
          <w:ilvl w:val="0"/>
          <w:numId w:val="0"/>
        </w:numPr>
        <w:ind w:left="1152" w:hanging="0"/>
        <w:rPr/>
      </w:pPr>
      <w:r>
        <w:rPr/>
        <w:t>Tiltakozás</w:t>
      </w:r>
    </w:p>
    <w:p>
      <w:pPr>
        <w:pStyle w:val="Normal"/>
        <w:ind w:right="-2" w:hanging="0"/>
        <w:rPr>
          <w:rFonts w:ascii="Cambria" w:hAnsi="Cambria" w:cs="Calibri" w:cstheme="minorHAnsi"/>
          <w:szCs w:val="22"/>
          <w:lang w:val="hu-HU"/>
        </w:rPr>
      </w:pPr>
      <w:r>
        <w:rPr>
          <w:rFonts w:cs="Calibri" w:cstheme="minorHAnsi" w:ascii="Cambria" w:hAnsi="Cambria"/>
          <w:szCs w:val="22"/>
          <w:lang w:val="hu-HU"/>
        </w:rPr>
      </w:r>
    </w:p>
    <w:p>
      <w:pPr>
        <w:pStyle w:val="Normal"/>
        <w:jc w:val="both"/>
        <w:rPr>
          <w:rFonts w:ascii="Cambria" w:hAnsi="Cambria"/>
          <w:sz w:val="22"/>
          <w:szCs w:val="22"/>
          <w:lang w:val="hu-HU"/>
        </w:rPr>
      </w:pPr>
      <w:r>
        <w:rPr>
          <w:rFonts w:ascii="Cambria" w:hAnsi="Cambria"/>
          <w:sz w:val="22"/>
          <w:szCs w:val="22"/>
          <w:lang w:val="hu-HU"/>
        </w:rPr>
        <w:t>Ön jogosult arra, hogy a saját helyzetével kapcsolatos okokból tiltakozzon az adatkezelés ellen. Ebben az esetben Adatkezelő megvizsgálja az Ön vonatkozásában végzett adatkezelést és amennyiben megalapozottnak találja a kérelmét, törli a személyes adatait. A vizsgálatunkról Önt mindenképp tájékoztatni fogjuk. A tiltakozást akár postai, akár elektronikus úton az 1. és 2. pontokban rögzített elérhetőségeken tudja kezdeményezni.</w:t>
      </w:r>
    </w:p>
    <w:p>
      <w:pPr>
        <w:pStyle w:val="Normal"/>
        <w:rPr>
          <w:rFonts w:ascii="Cambria" w:hAnsi="Cambria"/>
          <w:sz w:val="22"/>
          <w:szCs w:val="22"/>
          <w:lang w:val="hu-HU"/>
        </w:rPr>
      </w:pPr>
      <w:r>
        <w:rPr>
          <w:rFonts w:ascii="Cambria" w:hAnsi="Cambria"/>
          <w:sz w:val="22"/>
          <w:szCs w:val="22"/>
          <w:lang w:val="hu-HU"/>
        </w:rPr>
      </w:r>
    </w:p>
    <w:p>
      <w:pPr>
        <w:pStyle w:val="Cmsor1"/>
        <w:numPr>
          <w:ilvl w:val="0"/>
          <w:numId w:val="0"/>
        </w:numPr>
        <w:ind w:left="1152" w:hanging="0"/>
        <w:rPr/>
      </w:pPr>
      <w:r>
        <w:rPr/>
        <w:t>Automatizált döntéshozatal (továbbá profilalkotás)</w:t>
      </w:r>
    </w:p>
    <w:p>
      <w:pPr>
        <w:pStyle w:val="Normal"/>
        <w:rPr>
          <w:rFonts w:ascii="Cambria" w:hAnsi="Cambria"/>
          <w:sz w:val="22"/>
          <w:szCs w:val="22"/>
          <w:lang w:val="hu-HU"/>
        </w:rPr>
      </w:pPr>
      <w:r>
        <w:rPr>
          <w:rFonts w:ascii="Cambria" w:hAnsi="Cambria"/>
          <w:sz w:val="22"/>
          <w:szCs w:val="22"/>
          <w:lang w:val="hu-HU"/>
        </w:rPr>
      </w:r>
    </w:p>
    <w:p>
      <w:pPr>
        <w:pStyle w:val="Normal"/>
        <w:rPr>
          <w:rFonts w:ascii="Cambria" w:hAnsi="Cambria"/>
          <w:sz w:val="22"/>
          <w:szCs w:val="22"/>
          <w:lang w:val="hu-HU"/>
        </w:rPr>
      </w:pPr>
      <w:r>
        <w:rPr>
          <w:rFonts w:ascii="Cambria" w:hAnsi="Cambria"/>
          <w:sz w:val="22"/>
          <w:szCs w:val="22"/>
          <w:lang w:val="hu-HU"/>
        </w:rPr>
        <w:t>Az adatkezelés során automatizált döntéshozatalra, ideértve a profilalkotást is, nem kerül sor.</w:t>
      </w:r>
    </w:p>
    <w:p>
      <w:pPr>
        <w:pStyle w:val="Normal"/>
        <w:rPr>
          <w:rFonts w:ascii="Cambria" w:hAnsi="Cambria"/>
          <w:b/>
          <w:b/>
          <w:sz w:val="22"/>
          <w:szCs w:val="22"/>
          <w:lang w:val="hu-HU"/>
        </w:rPr>
      </w:pPr>
      <w:r>
        <w:rPr>
          <w:rFonts w:ascii="Cambria" w:hAnsi="Cambria"/>
          <w:b/>
          <w:sz w:val="22"/>
          <w:szCs w:val="22"/>
          <w:lang w:val="hu-HU"/>
        </w:rPr>
      </w:r>
    </w:p>
    <w:p>
      <w:pPr>
        <w:pStyle w:val="Cmsor1"/>
        <w:numPr>
          <w:ilvl w:val="0"/>
          <w:numId w:val="0"/>
        </w:numPr>
        <w:ind w:left="1152" w:hanging="0"/>
        <w:rPr/>
      </w:pPr>
      <w:r>
        <w:rPr/>
        <w:t>Az adatszolgáltatás elmaradásának lehetséges következményei</w:t>
      </w:r>
    </w:p>
    <w:p>
      <w:pPr>
        <w:pStyle w:val="Normal"/>
        <w:rPr>
          <w:rFonts w:ascii="Cambria" w:hAnsi="Cambria" w:cs="Calibri" w:cstheme="minorHAnsi"/>
          <w:sz w:val="22"/>
          <w:szCs w:val="22"/>
          <w:lang w:val="hu-HU"/>
        </w:rPr>
      </w:pPr>
      <w:r>
        <w:rPr>
          <w:rFonts w:cs="Calibri" w:cstheme="minorHAnsi" w:ascii="Cambria" w:hAnsi="Cambria"/>
          <w:sz w:val="22"/>
          <w:szCs w:val="22"/>
          <w:lang w:val="hu-HU"/>
        </w:rPr>
      </w:r>
    </w:p>
    <w:p>
      <w:pPr>
        <w:pStyle w:val="Normal"/>
        <w:jc w:val="both"/>
        <w:rPr>
          <w:rFonts w:ascii="Cambria" w:hAnsi="Cambria" w:cs="Calibri" w:cstheme="minorHAnsi"/>
          <w:sz w:val="22"/>
          <w:szCs w:val="22"/>
          <w:lang w:val="hu-HU"/>
        </w:rPr>
      </w:pPr>
      <w:r>
        <w:rPr>
          <w:rFonts w:cs="Calibri" w:ascii="Cambria" w:hAnsi="Cambria" w:cstheme="minorHAnsi"/>
          <w:sz w:val="22"/>
          <w:szCs w:val="22"/>
          <w:lang w:val="hu-HU"/>
        </w:rPr>
        <w:t>A személyes adatok szolgáltatása jogszabályon alapul. Az érintett azon adatainak megadása, amelyeket jogi kötelezettség teljesítése alapján kezel, kötelező. A szükséges adatok megadása nélkül Adatkezelő nem képes a jogszabályban előírt kötelezettségének teljesítésére és ez ahhoz vezethet, hogy Önnek az ösztöndíj összegét nem tudjuk kifizetni.</w:t>
      </w:r>
    </w:p>
    <w:p>
      <w:pPr>
        <w:pStyle w:val="Normal"/>
        <w:rPr>
          <w:rFonts w:ascii="Cambria" w:hAnsi="Cambria" w:cs="Calibri" w:cstheme="minorHAnsi"/>
          <w:sz w:val="22"/>
          <w:szCs w:val="22"/>
          <w:lang w:val="hu-HU"/>
        </w:rPr>
      </w:pPr>
      <w:r>
        <w:rPr>
          <w:rFonts w:cs="Calibri" w:cstheme="minorHAnsi" w:ascii="Cambria" w:hAnsi="Cambria"/>
          <w:sz w:val="22"/>
          <w:szCs w:val="22"/>
          <w:lang w:val="hu-HU"/>
        </w:rPr>
      </w:r>
    </w:p>
    <w:p>
      <w:pPr>
        <w:pStyle w:val="Cmsor1"/>
        <w:rPr/>
      </w:pPr>
      <w:r>
        <w:rPr/>
        <w:t>Az érintett adatkezeléssel kapcsolatos jogai</w:t>
      </w:r>
    </w:p>
    <w:p>
      <w:pPr>
        <w:pStyle w:val="Normal"/>
        <w:rPr>
          <w:rFonts w:ascii="Cambria" w:hAnsi="Cambria"/>
          <w:sz w:val="22"/>
          <w:szCs w:val="22"/>
          <w:lang w:val="hu-HU"/>
        </w:rPr>
      </w:pPr>
      <w:r>
        <w:rPr>
          <w:rFonts w:ascii="Cambria" w:hAnsi="Cambria"/>
          <w:sz w:val="22"/>
          <w:szCs w:val="22"/>
          <w:lang w:val="hu-HU"/>
        </w:rPr>
      </w:r>
    </w:p>
    <w:p>
      <w:pPr>
        <w:pStyle w:val="Cmsor2"/>
        <w:numPr>
          <w:ilvl w:val="0"/>
          <w:numId w:val="0"/>
        </w:numPr>
        <w:tabs>
          <w:tab w:val="clear" w:pos="708"/>
          <w:tab w:val="left" w:pos="576" w:leader="none"/>
        </w:tabs>
        <w:ind w:left="576" w:hanging="576"/>
        <w:jc w:val="both"/>
        <w:rPr>
          <w:rFonts w:ascii="Cambria" w:hAnsi="Cambria"/>
          <w:i w:val="false"/>
          <w:i w:val="false"/>
          <w:sz w:val="22"/>
          <w:szCs w:val="22"/>
          <w:lang w:val="hu-HU" w:eastAsia="en-US"/>
        </w:rPr>
      </w:pPr>
      <w:r>
        <w:rPr>
          <w:rFonts w:ascii="Cambria" w:hAnsi="Cambria"/>
          <w:i w:val="false"/>
          <w:sz w:val="22"/>
          <w:szCs w:val="22"/>
          <w:lang w:val="hu-HU" w:eastAsia="en-US"/>
        </w:rPr>
        <w:t>Hozzájárulás visszavonása</w:t>
      </w:r>
    </w:p>
    <w:p>
      <w:pPr>
        <w:pStyle w:val="Normal"/>
        <w:rPr>
          <w:rFonts w:ascii="Cambria" w:hAnsi="Cambria"/>
          <w:sz w:val="22"/>
          <w:szCs w:val="22"/>
          <w:lang w:val="hu-HU"/>
        </w:rPr>
      </w:pPr>
      <w:r>
        <w:rPr>
          <w:rFonts w:ascii="Cambria" w:hAnsi="Cambria"/>
          <w:sz w:val="22"/>
          <w:szCs w:val="22"/>
          <w:lang w:val="hu-HU"/>
        </w:rPr>
      </w:r>
    </w:p>
    <w:p>
      <w:pPr>
        <w:pStyle w:val="Normal"/>
        <w:jc w:val="both"/>
        <w:rPr>
          <w:rFonts w:ascii="Cambria" w:hAnsi="Cambria"/>
          <w:sz w:val="22"/>
          <w:szCs w:val="22"/>
          <w:lang w:val="hu-HU"/>
        </w:rPr>
      </w:pPr>
      <w:r>
        <w:rPr>
          <w:rFonts w:ascii="Cambria" w:hAnsi="Cambria"/>
          <w:sz w:val="22"/>
          <w:szCs w:val="22"/>
          <w:lang w:val="hu-HU"/>
        </w:rPr>
        <w:t>Ön az adatkezeléshez adott hozzájárulását bármikor visszavonhatja. Amennyiben Ön a hozzájárulását visszavonja az Adatkezelő törli az Ön adatait. A hozzájárulás visszavonása nem érinti a hozzájáruláson alapuló, a visszavonás előtti adatkezelés jogszerűségét.</w:t>
      </w:r>
    </w:p>
    <w:p>
      <w:pPr>
        <w:pStyle w:val="Normal"/>
        <w:jc w:val="both"/>
        <w:rPr>
          <w:rFonts w:ascii="Cambria" w:hAnsi="Cambria"/>
          <w:sz w:val="22"/>
          <w:szCs w:val="22"/>
          <w:lang w:val="hu-HU"/>
        </w:rPr>
      </w:pPr>
      <w:r>
        <w:rPr>
          <w:rFonts w:ascii="Cambria" w:hAnsi="Cambria"/>
          <w:sz w:val="22"/>
          <w:szCs w:val="22"/>
          <w:lang w:val="hu-HU"/>
        </w:rPr>
      </w:r>
    </w:p>
    <w:p>
      <w:pPr>
        <w:pStyle w:val="Normal"/>
        <w:jc w:val="both"/>
        <w:rPr>
          <w:rFonts w:ascii="Cambria" w:hAnsi="Cambria"/>
          <w:sz w:val="22"/>
          <w:szCs w:val="22"/>
          <w:lang w:val="hu-HU"/>
        </w:rPr>
      </w:pPr>
      <w:r>
        <w:rPr>
          <w:rFonts w:ascii="Cambria" w:hAnsi="Cambria"/>
          <w:sz w:val="22"/>
          <w:szCs w:val="22"/>
          <w:lang w:val="hu-HU"/>
        </w:rPr>
        <w:t>A hozzájárulását akár postai, akár elektronikus úton az 1. és 2. pontokban rögzített elérhetőségeken tudja kezdeményezni.</w:t>
      </w:r>
    </w:p>
    <w:p>
      <w:pPr>
        <w:pStyle w:val="Normal"/>
        <w:jc w:val="both"/>
        <w:rPr>
          <w:rFonts w:ascii="Cambria" w:hAnsi="Cambria"/>
          <w:sz w:val="22"/>
          <w:szCs w:val="22"/>
          <w:lang w:val="hu-HU"/>
        </w:rPr>
      </w:pPr>
      <w:r>
        <w:rPr>
          <w:rFonts w:ascii="Cambria" w:hAnsi="Cambria"/>
          <w:sz w:val="22"/>
          <w:szCs w:val="22"/>
          <w:lang w:val="hu-HU"/>
        </w:rPr>
      </w:r>
    </w:p>
    <w:p>
      <w:pPr>
        <w:pStyle w:val="Cmsor2"/>
        <w:numPr>
          <w:ilvl w:val="0"/>
          <w:numId w:val="0"/>
        </w:numPr>
        <w:tabs>
          <w:tab w:val="clear" w:pos="708"/>
          <w:tab w:val="left" w:pos="576" w:leader="none"/>
        </w:tabs>
        <w:ind w:left="576" w:hanging="576"/>
        <w:jc w:val="both"/>
        <w:rPr>
          <w:rFonts w:ascii="Cambria" w:hAnsi="Cambria"/>
          <w:i w:val="false"/>
          <w:i w:val="false"/>
          <w:sz w:val="22"/>
          <w:szCs w:val="22"/>
          <w:lang w:val="hu-HU" w:eastAsia="en-US"/>
        </w:rPr>
      </w:pPr>
      <w:r>
        <w:rPr>
          <w:rFonts w:ascii="Cambria" w:hAnsi="Cambria"/>
          <w:i w:val="false"/>
          <w:sz w:val="22"/>
          <w:szCs w:val="22"/>
          <w:lang w:val="hu-HU" w:eastAsia="en-US"/>
        </w:rPr>
        <w:t>Érintett tájékoztatáshoz való joga</w:t>
      </w:r>
    </w:p>
    <w:p>
      <w:pPr>
        <w:pStyle w:val="Normal"/>
        <w:jc w:val="both"/>
        <w:rPr>
          <w:rFonts w:ascii="Cambria" w:hAnsi="Cambria"/>
          <w:sz w:val="22"/>
          <w:szCs w:val="22"/>
          <w:lang w:val="hu-HU"/>
        </w:rPr>
      </w:pPr>
      <w:r>
        <w:rPr>
          <w:rFonts w:ascii="Cambria" w:hAnsi="Cambria"/>
          <w:sz w:val="22"/>
          <w:szCs w:val="22"/>
          <w:lang w:val="hu-HU"/>
        </w:rPr>
      </w:r>
    </w:p>
    <w:p>
      <w:pPr>
        <w:pStyle w:val="Normal"/>
        <w:jc w:val="both"/>
        <w:rPr>
          <w:rFonts w:ascii="Cambria" w:hAnsi="Cambria"/>
          <w:sz w:val="22"/>
          <w:szCs w:val="22"/>
          <w:lang w:val="hu-HU"/>
        </w:rPr>
      </w:pPr>
      <w:r>
        <w:rPr>
          <w:rFonts w:ascii="Cambria" w:hAnsi="Cambria"/>
          <w:sz w:val="22"/>
          <w:szCs w:val="22"/>
          <w:lang w:val="hu-HU"/>
        </w:rPr>
        <w:t>A jelen Adatvédelmi tájékoztatóval biztosítja az Adatkezelő a tájékoztatást adatkezelési tevékenységről.</w:t>
      </w:r>
    </w:p>
    <w:p>
      <w:pPr>
        <w:pStyle w:val="Normal"/>
        <w:jc w:val="both"/>
        <w:rPr>
          <w:rFonts w:ascii="Cambria" w:hAnsi="Cambria"/>
          <w:sz w:val="22"/>
          <w:szCs w:val="22"/>
          <w:lang w:val="hu-HU"/>
        </w:rPr>
      </w:pPr>
      <w:r>
        <w:rPr>
          <w:rFonts w:ascii="Cambria" w:hAnsi="Cambria"/>
          <w:sz w:val="22"/>
          <w:szCs w:val="22"/>
          <w:lang w:val="hu-HU"/>
        </w:rPr>
      </w:r>
    </w:p>
    <w:p>
      <w:pPr>
        <w:pStyle w:val="Cmsor2"/>
        <w:numPr>
          <w:ilvl w:val="0"/>
          <w:numId w:val="0"/>
        </w:numPr>
        <w:tabs>
          <w:tab w:val="clear" w:pos="708"/>
          <w:tab w:val="left" w:pos="576" w:leader="none"/>
        </w:tabs>
        <w:ind w:left="576" w:hanging="576"/>
        <w:jc w:val="both"/>
        <w:rPr>
          <w:rFonts w:ascii="Cambria" w:hAnsi="Cambria"/>
          <w:i w:val="false"/>
          <w:i w:val="false"/>
          <w:sz w:val="22"/>
          <w:szCs w:val="22"/>
          <w:lang w:val="hu-HU" w:eastAsia="en-US"/>
        </w:rPr>
      </w:pPr>
      <w:r>
        <w:rPr>
          <w:rFonts w:ascii="Cambria" w:hAnsi="Cambria"/>
          <w:i w:val="false"/>
          <w:sz w:val="22"/>
          <w:szCs w:val="22"/>
          <w:lang w:val="hu-HU" w:eastAsia="en-US"/>
        </w:rPr>
        <w:t>Hozzáférés joga:</w:t>
      </w:r>
    </w:p>
    <w:p>
      <w:pPr>
        <w:pStyle w:val="Normal"/>
        <w:jc w:val="both"/>
        <w:rPr>
          <w:rFonts w:ascii="Cambria" w:hAnsi="Cambria"/>
          <w:sz w:val="22"/>
          <w:szCs w:val="22"/>
          <w:lang w:val="hu-HU"/>
        </w:rPr>
      </w:pPr>
      <w:r>
        <w:rPr>
          <w:rFonts w:ascii="Cambria" w:hAnsi="Cambria"/>
          <w:sz w:val="22"/>
          <w:szCs w:val="22"/>
          <w:lang w:val="hu-HU"/>
        </w:rPr>
      </w:r>
    </w:p>
    <w:p>
      <w:pPr>
        <w:pStyle w:val="Normal"/>
        <w:jc w:val="both"/>
        <w:rPr>
          <w:rFonts w:ascii="Cambria" w:hAnsi="Cambria"/>
          <w:sz w:val="22"/>
          <w:szCs w:val="22"/>
          <w:lang w:val="hu-HU"/>
        </w:rPr>
      </w:pPr>
      <w:r>
        <w:rPr>
          <w:rFonts w:ascii="Cambria" w:hAnsi="Cambria"/>
          <w:sz w:val="22"/>
          <w:szCs w:val="22"/>
          <w:lang w:val="hu-HU"/>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pPr>
        <w:pStyle w:val="ListParagraph"/>
        <w:numPr>
          <w:ilvl w:val="0"/>
          <w:numId w:val="4"/>
        </w:numPr>
        <w:overflowPunct w:val="true"/>
        <w:spacing w:before="120" w:after="120"/>
        <w:ind w:left="851" w:hanging="284"/>
        <w:contextualSpacing/>
        <w:jc w:val="both"/>
        <w:textAlignment w:val="baseline"/>
        <w:rPr>
          <w:rFonts w:ascii="Cambria" w:hAnsi="Cambria"/>
          <w:sz w:val="22"/>
          <w:szCs w:val="22"/>
          <w:lang w:val="hu-HU"/>
        </w:rPr>
      </w:pPr>
      <w:r>
        <w:rPr>
          <w:rFonts w:ascii="Cambria" w:hAnsi="Cambria"/>
          <w:sz w:val="22"/>
          <w:szCs w:val="22"/>
          <w:lang w:val="hu-HU"/>
        </w:rPr>
        <w:t xml:space="preserve">adatkezelő által kezelt, adatokról, az érintett személyes adatok kategóriáiról, </w:t>
      </w:r>
    </w:p>
    <w:p>
      <w:pPr>
        <w:pStyle w:val="ListParagraph"/>
        <w:numPr>
          <w:ilvl w:val="0"/>
          <w:numId w:val="4"/>
        </w:numPr>
        <w:overflowPunct w:val="true"/>
        <w:spacing w:before="120" w:after="120"/>
        <w:ind w:left="851" w:hanging="284"/>
        <w:contextualSpacing/>
        <w:jc w:val="both"/>
        <w:textAlignment w:val="baseline"/>
        <w:rPr>
          <w:rFonts w:ascii="Cambria" w:hAnsi="Cambria"/>
          <w:sz w:val="22"/>
          <w:szCs w:val="22"/>
          <w:lang w:val="hu-HU"/>
        </w:rPr>
      </w:pPr>
      <w:r>
        <w:rPr>
          <w:rFonts w:ascii="Cambria" w:hAnsi="Cambria"/>
          <w:sz w:val="22"/>
          <w:szCs w:val="22"/>
          <w:lang w:val="hu-HU"/>
        </w:rPr>
        <w:t>ha az adatokat nem az érintettől gyűjtötték, a forrásukra vonatkozó minden elérhető információ</w:t>
      </w:r>
    </w:p>
    <w:p>
      <w:pPr>
        <w:pStyle w:val="ListParagraph"/>
        <w:numPr>
          <w:ilvl w:val="0"/>
          <w:numId w:val="4"/>
        </w:numPr>
        <w:overflowPunct w:val="true"/>
        <w:spacing w:before="120" w:after="120"/>
        <w:ind w:left="851" w:hanging="284"/>
        <w:contextualSpacing/>
        <w:jc w:val="both"/>
        <w:textAlignment w:val="baseline"/>
        <w:rPr>
          <w:rFonts w:ascii="Cambria" w:hAnsi="Cambria"/>
          <w:sz w:val="22"/>
          <w:szCs w:val="22"/>
          <w:lang w:val="hu-HU"/>
        </w:rPr>
      </w:pPr>
      <w:r>
        <w:rPr>
          <w:rFonts w:ascii="Cambria" w:hAnsi="Cambria"/>
          <w:sz w:val="22"/>
          <w:szCs w:val="22"/>
          <w:lang w:val="hu-HU"/>
        </w:rPr>
        <w:t xml:space="preserve">az adatkezelés céljáról, jogalapjáról </w:t>
      </w:r>
    </w:p>
    <w:p>
      <w:pPr>
        <w:pStyle w:val="ListParagraph"/>
        <w:numPr>
          <w:ilvl w:val="0"/>
          <w:numId w:val="4"/>
        </w:numPr>
        <w:overflowPunct w:val="true"/>
        <w:spacing w:before="120" w:after="120"/>
        <w:ind w:left="851" w:hanging="284"/>
        <w:contextualSpacing/>
        <w:jc w:val="both"/>
        <w:textAlignment w:val="baseline"/>
        <w:rPr>
          <w:rFonts w:ascii="Cambria" w:hAnsi="Cambria"/>
          <w:sz w:val="22"/>
          <w:szCs w:val="22"/>
          <w:lang w:val="hu-HU"/>
        </w:rPr>
      </w:pPr>
      <w:r>
        <w:rPr>
          <w:rFonts w:ascii="Cambria" w:hAnsi="Cambria"/>
          <w:sz w:val="22"/>
          <w:szCs w:val="22"/>
          <w:lang w:val="hu-HU"/>
        </w:rPr>
        <w:t>adott esetben a személyes adatok tárolásának tervezett időtartama, vagy ha ez nem lehetséges, ezen időtartam meghatározásának szempontjai;</w:t>
      </w:r>
    </w:p>
    <w:p>
      <w:pPr>
        <w:pStyle w:val="ListParagraph"/>
        <w:numPr>
          <w:ilvl w:val="0"/>
          <w:numId w:val="4"/>
        </w:numPr>
        <w:overflowPunct w:val="true"/>
        <w:spacing w:before="120" w:after="120"/>
        <w:ind w:left="851" w:hanging="284"/>
        <w:contextualSpacing/>
        <w:jc w:val="both"/>
        <w:textAlignment w:val="baseline"/>
        <w:rPr>
          <w:rFonts w:ascii="Cambria" w:hAnsi="Cambria"/>
          <w:sz w:val="22"/>
          <w:szCs w:val="22"/>
          <w:lang w:val="hu-HU"/>
        </w:rPr>
      </w:pPr>
      <w:r>
        <w:rPr>
          <w:rFonts w:ascii="Cambria" w:hAnsi="Cambria"/>
          <w:sz w:val="22"/>
          <w:szCs w:val="22"/>
          <w:lang w:val="hu-HU"/>
        </w:rPr>
        <w:t xml:space="preserve">azon címzettek vagy címzettek kategóriái, akikkel, illetve amelyekkel a személyes adatokat közölték vagy közölni fogják, ideértve különösen a harmadik országbeli címzetteket, illetve a nemzetközi szervezeteket; </w:t>
      </w:r>
    </w:p>
    <w:p>
      <w:pPr>
        <w:pStyle w:val="ListParagraph"/>
        <w:numPr>
          <w:ilvl w:val="0"/>
          <w:numId w:val="4"/>
        </w:numPr>
        <w:overflowPunct w:val="true"/>
        <w:spacing w:before="120" w:after="120"/>
        <w:ind w:left="851" w:hanging="284"/>
        <w:contextualSpacing/>
        <w:jc w:val="both"/>
        <w:textAlignment w:val="baseline"/>
        <w:rPr>
          <w:rFonts w:ascii="Cambria" w:hAnsi="Cambria"/>
          <w:sz w:val="22"/>
          <w:szCs w:val="22"/>
          <w:lang w:val="hu-HU"/>
        </w:rPr>
      </w:pPr>
      <w:r>
        <w:rPr>
          <w:rFonts w:ascii="Cambria" w:hAnsi="Cambria"/>
          <w:sz w:val="22"/>
          <w:szCs w:val="22"/>
          <w:lang w:val="hu-HU"/>
        </w:rPr>
        <w:t>az érintett azon jogáról, hogy kérelmezheti az adatkezelőtől a rá vonatkozó személyes adatok helyesbítését, törlését vagy kezelésének korlátozását, és tiltakozhat az ilyen személyes adatok kezelése ellen,</w:t>
      </w:r>
    </w:p>
    <w:p>
      <w:pPr>
        <w:pStyle w:val="ListParagraph"/>
        <w:numPr>
          <w:ilvl w:val="0"/>
          <w:numId w:val="4"/>
        </w:numPr>
        <w:overflowPunct w:val="true"/>
        <w:spacing w:before="120" w:after="120"/>
        <w:ind w:left="851" w:hanging="284"/>
        <w:contextualSpacing/>
        <w:jc w:val="both"/>
        <w:textAlignment w:val="baseline"/>
        <w:rPr>
          <w:rFonts w:ascii="Cambria" w:hAnsi="Cambria"/>
          <w:sz w:val="22"/>
          <w:szCs w:val="22"/>
          <w:lang w:val="hu-HU"/>
        </w:rPr>
      </w:pPr>
      <w:r>
        <w:rPr>
          <w:rFonts w:ascii="Cambria" w:hAnsi="Cambria"/>
          <w:sz w:val="22"/>
          <w:szCs w:val="22"/>
          <w:lang w:val="hu-HU"/>
        </w:rPr>
        <w:t xml:space="preserve"> </w:t>
      </w:r>
      <w:r>
        <w:rPr>
          <w:rFonts w:ascii="Cambria" w:hAnsi="Cambria"/>
          <w:sz w:val="22"/>
          <w:szCs w:val="22"/>
          <w:lang w:val="hu-HU"/>
        </w:rPr>
        <w:t>a felügyeleti hatósághoz címzett panasz benyújtásának jogáról,</w:t>
      </w:r>
    </w:p>
    <w:p>
      <w:pPr>
        <w:pStyle w:val="ListParagraph"/>
        <w:numPr>
          <w:ilvl w:val="0"/>
          <w:numId w:val="4"/>
        </w:numPr>
        <w:overflowPunct w:val="true"/>
        <w:spacing w:before="120" w:after="120"/>
        <w:ind w:left="851" w:hanging="284"/>
        <w:contextualSpacing/>
        <w:jc w:val="both"/>
        <w:textAlignment w:val="baseline"/>
        <w:rPr>
          <w:rFonts w:ascii="Cambria" w:hAnsi="Cambria"/>
          <w:sz w:val="22"/>
          <w:szCs w:val="22"/>
          <w:lang w:val="hu-HU"/>
        </w:rPr>
      </w:pPr>
      <w:r>
        <w:rPr>
          <w:rFonts w:ascii="Cambria" w:hAnsi="Cambria"/>
          <w:sz w:val="22"/>
          <w:szCs w:val="22"/>
          <w:lang w:val="hu-HU"/>
        </w:rPr>
        <w:t>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pPr>
        <w:pStyle w:val="Normal"/>
        <w:jc w:val="both"/>
        <w:rPr>
          <w:rFonts w:ascii="Cambria" w:hAnsi="Cambria"/>
          <w:sz w:val="22"/>
          <w:szCs w:val="22"/>
          <w:lang w:val="hu-HU"/>
        </w:rPr>
      </w:pPr>
      <w:r>
        <w:rPr>
          <w:rFonts w:ascii="Cambria" w:hAnsi="Cambria"/>
          <w:sz w:val="22"/>
          <w:szCs w:val="22"/>
          <w:lang w:val="hu-HU"/>
        </w:rPr>
        <w:t xml:space="preserve">Az Érintett kérésére az Adatkezelő az adatkezelés tárgyát képező személyes adatok másolatát az Érintett rendelkezésére bocsátja első alkalommal díjmentesen. </w:t>
      </w:r>
    </w:p>
    <w:p>
      <w:pPr>
        <w:pStyle w:val="Normal"/>
        <w:jc w:val="both"/>
        <w:rPr>
          <w:rFonts w:ascii="Cambria" w:hAnsi="Cambria"/>
          <w:sz w:val="22"/>
          <w:szCs w:val="22"/>
          <w:lang w:val="hu-HU"/>
        </w:rPr>
      </w:pPr>
      <w:r>
        <w:rPr>
          <w:rFonts w:ascii="Cambria" w:hAnsi="Cambria"/>
          <w:sz w:val="22"/>
          <w:szCs w:val="22"/>
          <w:lang w:val="hu-HU"/>
        </w:rPr>
        <w:t>Az Érintett által kért további másolatokért az adatkezelő az adminisztratív költségeken alapuló, díjat számíthat fel.</w:t>
      </w:r>
    </w:p>
    <w:p>
      <w:pPr>
        <w:pStyle w:val="Normal"/>
        <w:jc w:val="both"/>
        <w:rPr>
          <w:rFonts w:ascii="Cambria" w:hAnsi="Cambria"/>
          <w:sz w:val="22"/>
          <w:szCs w:val="22"/>
          <w:lang w:val="hu-HU"/>
        </w:rPr>
      </w:pPr>
      <w:r>
        <w:rPr>
          <w:rFonts w:ascii="Cambria" w:hAnsi="Cambria"/>
          <w:sz w:val="22"/>
          <w:szCs w:val="22"/>
          <w:lang w:val="hu-HU"/>
        </w:rPr>
        <w:t>Az adatbiztonsági követelmények teljesülése és az érintett jogainak védelme érdekében az Adatkezelő köteles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kötött.</w:t>
      </w:r>
    </w:p>
    <w:p>
      <w:pPr>
        <w:pStyle w:val="Normal"/>
        <w:jc w:val="both"/>
        <w:rPr>
          <w:rFonts w:ascii="Cambria" w:hAnsi="Cambria"/>
          <w:sz w:val="22"/>
          <w:szCs w:val="22"/>
          <w:lang w:val="hu-HU"/>
        </w:rPr>
      </w:pPr>
      <w:r>
        <w:rPr>
          <w:rFonts w:ascii="Cambria" w:hAnsi="Cambria"/>
          <w:sz w:val="22"/>
          <w:szCs w:val="22"/>
          <w:lang w:val="hu-HU"/>
        </w:rPr>
      </w:r>
    </w:p>
    <w:p>
      <w:pPr>
        <w:pStyle w:val="Cmsor2"/>
        <w:numPr>
          <w:ilvl w:val="0"/>
          <w:numId w:val="0"/>
        </w:numPr>
        <w:tabs>
          <w:tab w:val="clear" w:pos="708"/>
          <w:tab w:val="left" w:pos="576" w:leader="none"/>
        </w:tabs>
        <w:ind w:left="576" w:hanging="576"/>
        <w:jc w:val="both"/>
        <w:rPr>
          <w:rFonts w:ascii="Cambria" w:hAnsi="Cambria"/>
          <w:i w:val="false"/>
          <w:i w:val="false"/>
          <w:sz w:val="22"/>
          <w:szCs w:val="22"/>
          <w:lang w:val="hu-HU" w:eastAsia="en-US"/>
        </w:rPr>
      </w:pPr>
      <w:r>
        <w:rPr>
          <w:rFonts w:ascii="Cambria" w:hAnsi="Cambria"/>
          <w:i w:val="false"/>
          <w:sz w:val="22"/>
          <w:szCs w:val="22"/>
          <w:lang w:val="hu-HU" w:eastAsia="en-US"/>
        </w:rPr>
        <w:t>Helyesbítéshez való jog</w:t>
      </w:r>
    </w:p>
    <w:p>
      <w:pPr>
        <w:pStyle w:val="Normal"/>
        <w:jc w:val="both"/>
        <w:rPr>
          <w:rFonts w:ascii="Cambria" w:hAnsi="Cambria"/>
          <w:sz w:val="22"/>
          <w:szCs w:val="22"/>
          <w:lang w:val="hu-HU"/>
        </w:rPr>
      </w:pPr>
      <w:r>
        <w:rPr>
          <w:rFonts w:ascii="Cambria" w:hAnsi="Cambria"/>
          <w:sz w:val="22"/>
          <w:szCs w:val="22"/>
          <w:lang w:val="hu-HU"/>
        </w:rPr>
      </w:r>
    </w:p>
    <w:p>
      <w:pPr>
        <w:pStyle w:val="Normal"/>
        <w:jc w:val="both"/>
        <w:rPr>
          <w:rFonts w:ascii="Cambria" w:hAnsi="Cambria"/>
          <w:sz w:val="22"/>
          <w:szCs w:val="22"/>
          <w:lang w:val="hu-HU"/>
        </w:rPr>
      </w:pPr>
      <w:r>
        <w:rPr>
          <w:rFonts w:ascii="Cambria" w:hAnsi="Cambria"/>
          <w:sz w:val="22"/>
          <w:szCs w:val="22"/>
          <w:lang w:val="hu-HU"/>
        </w:rPr>
        <w:t>Az Érintett jogosult arra, hogy kérésére az Adatkezelő indokolatlan késedelem nélkül helyesbítse a rá vonatkozó pontatlan személyes adatokat.</w:t>
      </w:r>
    </w:p>
    <w:p>
      <w:pPr>
        <w:pStyle w:val="Cmsor2"/>
        <w:numPr>
          <w:ilvl w:val="0"/>
          <w:numId w:val="0"/>
        </w:numPr>
        <w:tabs>
          <w:tab w:val="clear" w:pos="708"/>
          <w:tab w:val="left" w:pos="576" w:leader="none"/>
        </w:tabs>
        <w:ind w:left="576" w:hanging="576"/>
        <w:jc w:val="both"/>
        <w:rPr>
          <w:rFonts w:ascii="Cambria" w:hAnsi="Cambria"/>
          <w:i w:val="false"/>
          <w:i w:val="false"/>
          <w:sz w:val="22"/>
          <w:szCs w:val="22"/>
          <w:lang w:val="hu-HU" w:eastAsia="en-US"/>
        </w:rPr>
      </w:pPr>
      <w:r>
        <w:rPr>
          <w:rFonts w:ascii="Cambria" w:hAnsi="Cambria"/>
          <w:i w:val="false"/>
          <w:sz w:val="22"/>
          <w:szCs w:val="22"/>
          <w:lang w:val="hu-HU" w:eastAsia="en-US"/>
        </w:rPr>
        <w:t>Törléshez való jog</w:t>
      </w:r>
    </w:p>
    <w:p>
      <w:pPr>
        <w:pStyle w:val="Normal"/>
        <w:jc w:val="both"/>
        <w:rPr>
          <w:rFonts w:ascii="Cambria" w:hAnsi="Cambria"/>
          <w:sz w:val="22"/>
          <w:szCs w:val="22"/>
          <w:lang w:val="hu-HU"/>
        </w:rPr>
      </w:pPr>
      <w:r>
        <w:rPr>
          <w:rFonts w:ascii="Cambria" w:hAnsi="Cambria"/>
          <w:sz w:val="22"/>
          <w:szCs w:val="22"/>
          <w:lang w:val="hu-HU"/>
        </w:rPr>
      </w:r>
    </w:p>
    <w:p>
      <w:pPr>
        <w:pStyle w:val="Normal"/>
        <w:spacing w:before="120" w:after="120"/>
        <w:jc w:val="both"/>
        <w:rPr>
          <w:rFonts w:ascii="Cambria" w:hAnsi="Cambria"/>
          <w:sz w:val="22"/>
          <w:szCs w:val="22"/>
          <w:lang w:val="hu-HU"/>
        </w:rPr>
      </w:pPr>
      <w:r>
        <w:rPr>
          <w:rFonts w:ascii="Cambria" w:hAnsi="Cambria"/>
          <w:sz w:val="22"/>
          <w:szCs w:val="22"/>
          <w:lang w:val="hu-HU"/>
        </w:rPr>
        <w:t>Az Érintett jogosult arra, hogy kérésére az Adatkezelő indokolatlan késedelem nélkül törölje az Érintettre vonatkozó személyes adatokat, amennyiben a jogszabályban rögzített indokok valamelyike fennáll.</w:t>
      </w:r>
    </w:p>
    <w:p>
      <w:pPr>
        <w:pStyle w:val="Normal"/>
        <w:jc w:val="both"/>
        <w:rPr>
          <w:rFonts w:ascii="Cambria" w:hAnsi="Cambria"/>
          <w:sz w:val="22"/>
          <w:szCs w:val="22"/>
          <w:lang w:val="hu-HU"/>
        </w:rPr>
      </w:pPr>
      <w:r>
        <w:rPr>
          <w:rFonts w:ascii="Cambria" w:hAnsi="Cambria"/>
          <w:sz w:val="22"/>
          <w:szCs w:val="22"/>
          <w:lang w:val="hu-HU"/>
        </w:rPr>
      </w:r>
    </w:p>
    <w:p>
      <w:pPr>
        <w:pStyle w:val="Cmsor2"/>
        <w:numPr>
          <w:ilvl w:val="0"/>
          <w:numId w:val="0"/>
        </w:numPr>
        <w:tabs>
          <w:tab w:val="clear" w:pos="708"/>
          <w:tab w:val="left" w:pos="576" w:leader="none"/>
        </w:tabs>
        <w:ind w:left="576" w:hanging="576"/>
        <w:jc w:val="both"/>
        <w:rPr>
          <w:rFonts w:ascii="Cambria" w:hAnsi="Cambria"/>
          <w:i w:val="false"/>
          <w:i w:val="false"/>
          <w:sz w:val="22"/>
          <w:szCs w:val="22"/>
          <w:lang w:val="hu-HU" w:eastAsia="en-US"/>
        </w:rPr>
      </w:pPr>
      <w:r>
        <w:rPr>
          <w:rFonts w:ascii="Cambria" w:hAnsi="Cambria"/>
          <w:i w:val="false"/>
          <w:sz w:val="22"/>
          <w:szCs w:val="22"/>
          <w:lang w:val="hu-HU" w:eastAsia="en-US"/>
        </w:rPr>
        <w:t>Az adatkezelés korlátozásához való jog</w:t>
      </w:r>
    </w:p>
    <w:p>
      <w:pPr>
        <w:pStyle w:val="Normal"/>
        <w:jc w:val="both"/>
        <w:rPr>
          <w:rFonts w:ascii="Cambria" w:hAnsi="Cambria"/>
          <w:sz w:val="22"/>
          <w:szCs w:val="22"/>
          <w:lang w:val="hu-HU"/>
        </w:rPr>
      </w:pPr>
      <w:r>
        <w:rPr>
          <w:rFonts w:ascii="Cambria" w:hAnsi="Cambria"/>
          <w:sz w:val="22"/>
          <w:szCs w:val="22"/>
          <w:lang w:val="hu-HU"/>
        </w:rPr>
      </w:r>
    </w:p>
    <w:p>
      <w:pPr>
        <w:pStyle w:val="Normal"/>
        <w:jc w:val="both"/>
        <w:rPr>
          <w:rFonts w:ascii="Cambria" w:hAnsi="Cambria"/>
          <w:sz w:val="22"/>
          <w:szCs w:val="22"/>
          <w:lang w:val="hu-HU"/>
        </w:rPr>
      </w:pPr>
      <w:r>
        <w:rPr>
          <w:rFonts w:ascii="Cambria" w:hAnsi="Cambria"/>
          <w:sz w:val="22"/>
          <w:szCs w:val="22"/>
          <w:lang w:val="hu-HU"/>
        </w:rPr>
        <w:t>Az Érintett jogosult arra, hogy kérésére az Adatkezelő korlátozza az adatkezelést, ha az alábbiak valamelyike teljesül:</w:t>
      </w:r>
    </w:p>
    <w:p>
      <w:pPr>
        <w:pStyle w:val="ListParagraph"/>
        <w:numPr>
          <w:ilvl w:val="0"/>
          <w:numId w:val="2"/>
        </w:numPr>
        <w:jc w:val="both"/>
        <w:rPr>
          <w:rFonts w:ascii="Cambria" w:hAnsi="Cambria"/>
          <w:sz w:val="22"/>
          <w:szCs w:val="22"/>
          <w:lang w:val="hu-HU"/>
        </w:rPr>
      </w:pPr>
      <w:r>
        <w:rPr>
          <w:rFonts w:ascii="Cambria" w:hAnsi="Cambria"/>
          <w:sz w:val="22"/>
          <w:szCs w:val="22"/>
          <w:lang w:val="hu-HU"/>
        </w:rPr>
        <w:t>az érintett vitatja a személyes adatok pontosságát, ez esetben a korlátozás arra az időtartamra vonatkozik, amely lehetővé teszi, hogy az adatkezelő ellenőrizze a személyes adatok pontosságát;</w:t>
      </w:r>
    </w:p>
    <w:p>
      <w:pPr>
        <w:pStyle w:val="ListParagraph"/>
        <w:numPr>
          <w:ilvl w:val="0"/>
          <w:numId w:val="2"/>
        </w:numPr>
        <w:jc w:val="both"/>
        <w:rPr>
          <w:rFonts w:ascii="Cambria" w:hAnsi="Cambria"/>
          <w:sz w:val="22"/>
          <w:szCs w:val="22"/>
          <w:lang w:val="hu-HU"/>
        </w:rPr>
      </w:pPr>
      <w:r>
        <w:rPr>
          <w:rFonts w:ascii="Cambria" w:hAnsi="Cambria"/>
          <w:sz w:val="22"/>
          <w:szCs w:val="22"/>
          <w:lang w:val="hu-HU"/>
        </w:rPr>
        <w:t>az adatkezelés jogellenes, és az érintett ellenzi az adatok törlését, és ehelyett kéri azok felhasználásának korlátozását;</w:t>
      </w:r>
    </w:p>
    <w:p>
      <w:pPr>
        <w:pStyle w:val="ListParagraph"/>
        <w:numPr>
          <w:ilvl w:val="0"/>
          <w:numId w:val="2"/>
        </w:numPr>
        <w:jc w:val="both"/>
        <w:rPr>
          <w:rFonts w:ascii="Cambria" w:hAnsi="Cambria"/>
          <w:sz w:val="22"/>
          <w:szCs w:val="22"/>
          <w:lang w:val="hu-HU"/>
        </w:rPr>
      </w:pPr>
      <w:r>
        <w:rPr>
          <w:rFonts w:ascii="Cambria" w:hAnsi="Cambria"/>
          <w:sz w:val="22"/>
          <w:szCs w:val="22"/>
          <w:lang w:val="hu-HU"/>
        </w:rPr>
        <w:t>az adatkezelőnek már nincs szüksége a személyes adatokra adatkezelés céljából, de az érintett igényli azokat jogi igények előterjesztéséhez, érvényesítéséhez vagy védelméhez; vagy</w:t>
      </w:r>
    </w:p>
    <w:p>
      <w:pPr>
        <w:pStyle w:val="ListParagraph"/>
        <w:numPr>
          <w:ilvl w:val="0"/>
          <w:numId w:val="2"/>
        </w:numPr>
        <w:jc w:val="both"/>
        <w:rPr>
          <w:rFonts w:ascii="Cambria" w:hAnsi="Cambria"/>
          <w:sz w:val="22"/>
          <w:szCs w:val="22"/>
          <w:lang w:val="hu-HU"/>
        </w:rPr>
      </w:pPr>
      <w:r>
        <w:rPr>
          <w:rFonts w:ascii="Cambria" w:hAnsi="Cambria"/>
          <w:sz w:val="22"/>
          <w:szCs w:val="22"/>
          <w:lang w:val="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pPr>
        <w:pStyle w:val="ListParagraph"/>
        <w:ind w:left="410" w:hanging="0"/>
        <w:jc w:val="both"/>
        <w:rPr>
          <w:rFonts w:ascii="Cambria" w:hAnsi="Cambria"/>
          <w:sz w:val="22"/>
          <w:szCs w:val="22"/>
          <w:lang w:val="hu-HU"/>
        </w:rPr>
      </w:pPr>
      <w:r>
        <w:rPr>
          <w:rFonts w:ascii="Cambria" w:hAnsi="Cambria"/>
          <w:sz w:val="22"/>
          <w:szCs w:val="22"/>
          <w:lang w:val="hu-HU"/>
        </w:rPr>
      </w:r>
    </w:p>
    <w:p>
      <w:pPr>
        <w:pStyle w:val="Normal"/>
        <w:jc w:val="both"/>
        <w:rPr>
          <w:rFonts w:ascii="Cambria" w:hAnsi="Cambria"/>
          <w:sz w:val="22"/>
          <w:szCs w:val="22"/>
          <w:lang w:val="hu-HU"/>
        </w:rPr>
      </w:pPr>
      <w:r>
        <w:rPr>
          <w:rFonts w:ascii="Cambria" w:hAnsi="Cambria"/>
          <w:sz w:val="22"/>
          <w:szCs w:val="22"/>
          <w:lang w:val="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pPr>
        <w:pStyle w:val="Normal"/>
        <w:jc w:val="both"/>
        <w:rPr>
          <w:rFonts w:ascii="Cambria" w:hAnsi="Cambria"/>
          <w:sz w:val="22"/>
          <w:szCs w:val="22"/>
          <w:lang w:val="hu-HU"/>
        </w:rPr>
      </w:pPr>
      <w:r>
        <w:rPr>
          <w:rFonts w:ascii="Cambria" w:hAnsi="Cambria"/>
          <w:sz w:val="22"/>
          <w:szCs w:val="22"/>
          <w:lang w:val="hu-HU"/>
        </w:rPr>
      </w:r>
    </w:p>
    <w:p>
      <w:pPr>
        <w:pStyle w:val="Cmsor2"/>
        <w:numPr>
          <w:ilvl w:val="0"/>
          <w:numId w:val="0"/>
        </w:numPr>
        <w:tabs>
          <w:tab w:val="clear" w:pos="708"/>
          <w:tab w:val="left" w:pos="576" w:leader="none"/>
        </w:tabs>
        <w:ind w:left="576" w:hanging="576"/>
        <w:jc w:val="both"/>
        <w:rPr>
          <w:rFonts w:ascii="Cambria" w:hAnsi="Cambria"/>
          <w:i w:val="false"/>
          <w:i w:val="false"/>
          <w:sz w:val="22"/>
          <w:szCs w:val="22"/>
          <w:lang w:val="hu-HU" w:eastAsia="en-US"/>
        </w:rPr>
      </w:pPr>
      <w:r>
        <w:rPr>
          <w:rFonts w:ascii="Cambria" w:hAnsi="Cambria"/>
          <w:i w:val="false"/>
          <w:sz w:val="22"/>
          <w:szCs w:val="22"/>
          <w:lang w:val="hu-HU" w:eastAsia="en-US"/>
        </w:rPr>
        <w:t xml:space="preserve">Adathordozáshoz való jog: </w:t>
      </w:r>
    </w:p>
    <w:p>
      <w:pPr>
        <w:pStyle w:val="Normal"/>
        <w:jc w:val="both"/>
        <w:rPr>
          <w:rFonts w:ascii="Cambria" w:hAnsi="Cambria"/>
          <w:sz w:val="22"/>
          <w:szCs w:val="22"/>
          <w:lang w:val="hu-HU"/>
        </w:rPr>
      </w:pPr>
      <w:r>
        <w:rPr>
          <w:rFonts w:ascii="Cambria" w:hAnsi="Cambria"/>
          <w:sz w:val="22"/>
          <w:szCs w:val="22"/>
          <w:lang w:val="hu-HU"/>
        </w:rPr>
      </w:r>
    </w:p>
    <w:p>
      <w:pPr>
        <w:pStyle w:val="Normal"/>
        <w:jc w:val="both"/>
        <w:rPr>
          <w:rFonts w:ascii="Cambria" w:hAnsi="Cambria"/>
          <w:sz w:val="22"/>
          <w:szCs w:val="22"/>
          <w:lang w:val="hu-HU"/>
        </w:rPr>
      </w:pPr>
      <w:r>
        <w:rPr>
          <w:rFonts w:ascii="Cambria" w:hAnsi="Cambria"/>
          <w:sz w:val="22"/>
          <w:szCs w:val="22"/>
          <w:lang w:val="hu-HU"/>
        </w:rPr>
        <w:t>Az érintett jogosult arra, hogy a rá vonatkozó, általa az adatkezelő rendelkezésére bocsátott személyes adatokat tagolt, széles körben használt, géppel olvasható formátumban megkapja, és ezeket az adatokat egy másik adatkezelőnek továbbítsa.</w:t>
      </w:r>
    </w:p>
    <w:p>
      <w:pPr>
        <w:pStyle w:val="Normal"/>
        <w:jc w:val="both"/>
        <w:rPr>
          <w:rFonts w:ascii="Cambria" w:hAnsi="Cambria"/>
          <w:sz w:val="22"/>
          <w:szCs w:val="22"/>
          <w:lang w:val="hu-HU"/>
        </w:rPr>
      </w:pPr>
      <w:r>
        <w:rPr>
          <w:rFonts w:ascii="Cambria" w:hAnsi="Cambria"/>
          <w:sz w:val="22"/>
          <w:szCs w:val="22"/>
          <w:lang w:val="hu-HU"/>
        </w:rPr>
      </w:r>
    </w:p>
    <w:p>
      <w:pPr>
        <w:pStyle w:val="Normal"/>
        <w:jc w:val="both"/>
        <w:rPr>
          <w:rFonts w:ascii="Cambria" w:hAnsi="Cambria"/>
          <w:sz w:val="22"/>
          <w:szCs w:val="22"/>
          <w:lang w:val="hu-HU"/>
        </w:rPr>
      </w:pPr>
      <w:r>
        <w:rPr>
          <w:rFonts w:ascii="Cambria" w:hAnsi="Cambria"/>
          <w:sz w:val="22"/>
          <w:szCs w:val="22"/>
          <w:lang w:val="hu-HU"/>
        </w:rPr>
      </w:r>
    </w:p>
    <w:p>
      <w:pPr>
        <w:pStyle w:val="Cmsor1"/>
        <w:rPr/>
      </w:pPr>
      <w:r>
        <w:rPr/>
        <w:t>Az érintetti joggyakorlás általános szabályai</w:t>
      </w:r>
    </w:p>
    <w:p>
      <w:pPr>
        <w:pStyle w:val="Normal"/>
        <w:rPr>
          <w:rFonts w:ascii="Cambria" w:hAnsi="Cambria"/>
          <w:sz w:val="22"/>
          <w:szCs w:val="22"/>
          <w:lang w:val="hu-HU"/>
        </w:rPr>
      </w:pPr>
      <w:r>
        <w:rPr>
          <w:rFonts w:ascii="Cambria" w:hAnsi="Cambria"/>
          <w:sz w:val="22"/>
          <w:szCs w:val="22"/>
          <w:lang w:val="hu-HU"/>
        </w:rPr>
      </w:r>
    </w:p>
    <w:p>
      <w:pPr>
        <w:pStyle w:val="Normal"/>
        <w:jc w:val="both"/>
        <w:rPr>
          <w:rFonts w:ascii="Cambria" w:hAnsi="Cambria"/>
          <w:sz w:val="22"/>
          <w:szCs w:val="22"/>
          <w:lang w:val="hu-HU"/>
        </w:rPr>
      </w:pPr>
      <w:r>
        <w:rPr>
          <w:rFonts w:ascii="Cambria" w:hAnsi="Cambria"/>
          <w:sz w:val="22"/>
          <w:szCs w:val="22"/>
          <w:lang w:val="hu-HU"/>
        </w:rPr>
        <w:t>Amennyiben a személyes adat szolgáltatása jogszabályi kötelezettségen alapul, és az érintett ennek nem tesz eleget, az – az adott eljárási jogszabály rendelkezéseire figyelemmel – a kérelem visszautasítását vagy elutasítását eredményezheti.</w:t>
      </w:r>
    </w:p>
    <w:p>
      <w:pPr>
        <w:pStyle w:val="Normal"/>
        <w:jc w:val="both"/>
        <w:rPr>
          <w:rFonts w:ascii="Cambria" w:hAnsi="Cambria"/>
          <w:sz w:val="22"/>
          <w:szCs w:val="22"/>
          <w:lang w:val="hu-HU"/>
        </w:rPr>
      </w:pPr>
      <w:r>
        <w:rPr>
          <w:rFonts w:ascii="Cambria" w:hAnsi="Cambria"/>
          <w:sz w:val="22"/>
          <w:szCs w:val="22"/>
          <w:lang w:val="hu-HU"/>
        </w:rPr>
      </w:r>
    </w:p>
    <w:p>
      <w:pPr>
        <w:pStyle w:val="Normal"/>
        <w:jc w:val="both"/>
        <w:rPr>
          <w:rFonts w:ascii="Cambria" w:hAnsi="Cambria"/>
          <w:sz w:val="22"/>
          <w:szCs w:val="22"/>
          <w:lang w:val="hu-HU"/>
        </w:rPr>
      </w:pPr>
      <w:r>
        <w:rPr>
          <w:rFonts w:ascii="Cambria" w:hAnsi="Cambria"/>
          <w:sz w:val="22"/>
          <w:szCs w:val="22"/>
          <w:lang w:val="hu-HU"/>
        </w:rPr>
        <w:t>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pPr>
        <w:pStyle w:val="Normal"/>
        <w:jc w:val="both"/>
        <w:rPr>
          <w:rFonts w:ascii="Cambria" w:hAnsi="Cambria"/>
          <w:sz w:val="22"/>
          <w:szCs w:val="22"/>
          <w:lang w:val="hu-HU"/>
        </w:rPr>
      </w:pPr>
      <w:r>
        <w:rPr>
          <w:rFonts w:ascii="Cambria" w:hAnsi="Cambria"/>
          <w:sz w:val="22"/>
          <w:szCs w:val="22"/>
          <w:lang w:val="hu-HU"/>
        </w:rPr>
      </w:r>
    </w:p>
    <w:p>
      <w:pPr>
        <w:pStyle w:val="Normal"/>
        <w:jc w:val="both"/>
        <w:rPr>
          <w:rFonts w:ascii="Cambria" w:hAnsi="Cambria"/>
          <w:sz w:val="22"/>
          <w:szCs w:val="22"/>
          <w:lang w:val="hu-HU"/>
        </w:rPr>
      </w:pPr>
      <w:r>
        <w:rPr>
          <w:rFonts w:ascii="Cambria" w:hAnsi="Cambria"/>
          <w:sz w:val="22"/>
          <w:szCs w:val="22"/>
          <w:lang w:val="hu-HU"/>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pPr>
        <w:pStyle w:val="ListParagraph"/>
        <w:numPr>
          <w:ilvl w:val="0"/>
          <w:numId w:val="3"/>
        </w:numPr>
        <w:jc w:val="both"/>
        <w:rPr>
          <w:rFonts w:ascii="Cambria" w:hAnsi="Cambria"/>
          <w:sz w:val="22"/>
          <w:szCs w:val="22"/>
          <w:lang w:val="hu-HU"/>
        </w:rPr>
      </w:pPr>
      <w:r>
        <w:rPr>
          <w:rFonts w:ascii="Cambria" w:hAnsi="Cambria"/>
          <w:sz w:val="22"/>
          <w:szCs w:val="22"/>
          <w:lang w:val="hu-HU"/>
        </w:rPr>
        <w:t>észszerű összegű díjat számíthat fel, vagy</w:t>
      </w:r>
    </w:p>
    <w:p>
      <w:pPr>
        <w:pStyle w:val="ListParagraph"/>
        <w:numPr>
          <w:ilvl w:val="0"/>
          <w:numId w:val="3"/>
        </w:numPr>
        <w:jc w:val="both"/>
        <w:rPr>
          <w:rFonts w:ascii="Cambria" w:hAnsi="Cambria"/>
          <w:sz w:val="22"/>
          <w:szCs w:val="22"/>
          <w:lang w:val="hu-HU"/>
        </w:rPr>
      </w:pPr>
      <w:r>
        <w:rPr>
          <w:rFonts w:ascii="Cambria" w:hAnsi="Cambria"/>
          <w:sz w:val="22"/>
          <w:szCs w:val="22"/>
          <w:lang w:val="hu-HU"/>
        </w:rPr>
        <w:t>megtagadhatja a kérelem alapján történő intézkedést.</w:t>
      </w:r>
    </w:p>
    <w:p>
      <w:pPr>
        <w:pStyle w:val="Normal"/>
        <w:jc w:val="both"/>
        <w:rPr>
          <w:rFonts w:ascii="Cambria" w:hAnsi="Cambria"/>
          <w:sz w:val="22"/>
          <w:szCs w:val="22"/>
          <w:lang w:val="hu-HU"/>
        </w:rPr>
      </w:pPr>
      <w:r>
        <w:rPr>
          <w:rFonts w:ascii="Cambria" w:hAnsi="Cambria"/>
          <w:sz w:val="22"/>
          <w:szCs w:val="22"/>
          <w:lang w:val="hu-HU"/>
        </w:rPr>
      </w:r>
    </w:p>
    <w:p>
      <w:pPr>
        <w:pStyle w:val="Normal"/>
        <w:jc w:val="both"/>
        <w:rPr>
          <w:rFonts w:ascii="Cambria" w:hAnsi="Cambria"/>
          <w:sz w:val="22"/>
          <w:szCs w:val="22"/>
          <w:lang w:val="hu-HU"/>
        </w:rPr>
      </w:pPr>
      <w:r>
        <w:rPr>
          <w:rFonts w:ascii="Cambria" w:hAnsi="Cambria"/>
          <w:sz w:val="22"/>
          <w:szCs w:val="22"/>
          <w:lang w:val="hu-HU"/>
        </w:rPr>
        <w:t>A kérelem egyértelműen megalapozatlan vagy túlzó jellegének bizonyítása az Adatkezelőt terheli.</w:t>
      </w:r>
    </w:p>
    <w:p>
      <w:pPr>
        <w:pStyle w:val="Normal"/>
        <w:jc w:val="both"/>
        <w:rPr>
          <w:rFonts w:ascii="Cambria" w:hAnsi="Cambria"/>
          <w:sz w:val="22"/>
          <w:szCs w:val="22"/>
          <w:lang w:val="hu-HU"/>
        </w:rPr>
      </w:pPr>
      <w:r>
        <w:rPr>
          <w:rFonts w:ascii="Cambria" w:hAnsi="Cambria"/>
          <w:sz w:val="22"/>
          <w:szCs w:val="22"/>
          <w:lang w:val="hu-HU"/>
        </w:rPr>
        <w:t>Ha az Adatkezelőnek megalapozott kétségei vannak a kérelmet benyújtó természetes személy kilétével kapcsolatban, további, az Érintett személyazonosságának megerősítéséhez szükséges információk nyújtását kérheti.</w:t>
        <w:br/>
      </w:r>
    </w:p>
    <w:p>
      <w:pPr>
        <w:pStyle w:val="Cmsor1"/>
        <w:rPr/>
      </w:pPr>
      <w:r>
        <w:rPr/>
        <w:t>Jogérvényesítési lehetőségek</w:t>
      </w:r>
    </w:p>
    <w:p>
      <w:pPr>
        <w:pStyle w:val="Normal"/>
        <w:jc w:val="both"/>
        <w:rPr>
          <w:rFonts w:ascii="Cambria" w:hAnsi="Cambria"/>
          <w:sz w:val="22"/>
          <w:szCs w:val="22"/>
          <w:lang w:val="hu-HU"/>
        </w:rPr>
      </w:pPr>
      <w:r>
        <w:rPr>
          <w:rFonts w:ascii="Cambria" w:hAnsi="Cambria"/>
          <w:sz w:val="22"/>
          <w:szCs w:val="22"/>
          <w:lang w:val="hu-HU"/>
        </w:rPr>
      </w:r>
    </w:p>
    <w:p>
      <w:pPr>
        <w:pStyle w:val="Normal"/>
        <w:jc w:val="both"/>
        <w:rPr>
          <w:rFonts w:ascii="Cambria" w:hAnsi="Cambria"/>
          <w:sz w:val="22"/>
          <w:szCs w:val="22"/>
          <w:lang w:val="hu-HU"/>
        </w:rPr>
      </w:pPr>
      <w:r>
        <w:rPr>
          <w:rFonts w:ascii="Cambria" w:hAnsi="Cambria"/>
          <w:sz w:val="22"/>
          <w:szCs w:val="22"/>
          <w:lang w:val="hu-HU"/>
        </w:rPr>
        <w:t>Az Érintett a személyes adatai kezelésével kapcsolatban bármikor fordulhat az Adatkezelőhöz közvetlenül az 1. pontban rögzített elérhetőségen, vagy az Adatkezelő adatvédelmi tisztségviselőjéhez a Közinformatika Nonprofit Kft-hez (levelezési cím: 1147 Budapest, Ilosvai Selymes u. 120., E-mail cím: dpo@kozinformatika.hu).</w:t>
      </w:r>
    </w:p>
    <w:p>
      <w:pPr>
        <w:pStyle w:val="Normal"/>
        <w:jc w:val="both"/>
        <w:rPr>
          <w:rFonts w:ascii="Cambria" w:hAnsi="Cambria"/>
          <w:sz w:val="22"/>
          <w:szCs w:val="22"/>
          <w:lang w:val="hu-HU"/>
        </w:rPr>
      </w:pPr>
      <w:r>
        <w:rPr>
          <w:rFonts w:ascii="Cambria" w:hAnsi="Cambria"/>
          <w:sz w:val="22"/>
          <w:szCs w:val="22"/>
          <w:lang w:val="hu-HU"/>
        </w:rPr>
      </w:r>
    </w:p>
    <w:p>
      <w:pPr>
        <w:pStyle w:val="Normal"/>
        <w:jc w:val="both"/>
        <w:rPr>
          <w:rFonts w:ascii="Cambria" w:hAnsi="Cambria"/>
          <w:sz w:val="22"/>
          <w:szCs w:val="22"/>
          <w:lang w:val="hu-HU"/>
        </w:rPr>
      </w:pPr>
      <w:r>
        <w:rPr>
          <w:rFonts w:ascii="Cambria" w:hAnsi="Cambria"/>
          <w:sz w:val="22"/>
          <w:szCs w:val="22"/>
          <w:lang w:val="hu-HU"/>
        </w:rPr>
        <w:t xml:space="preserve">Az Érintettnek lehetősége van adatainak védelme érdekében bírósághoz fordulni. A bíróság az ügyben soron kívül jár el.  A per - az érintett választása szerint – az érintett lakóhelye vagy tartózkodási helye, illetve az Adatkezelő székhelye szerint illetékes Törvényszék előtt is megindítható. </w:t>
      </w:r>
    </w:p>
    <w:p>
      <w:pPr>
        <w:pStyle w:val="Normal"/>
        <w:jc w:val="both"/>
        <w:rPr>
          <w:rFonts w:ascii="Cambria" w:hAnsi="Cambria"/>
          <w:sz w:val="22"/>
          <w:szCs w:val="22"/>
          <w:lang w:val="hu-HU"/>
        </w:rPr>
      </w:pPr>
      <w:r>
        <w:rPr>
          <w:rFonts w:ascii="Cambria" w:hAnsi="Cambria"/>
          <w:sz w:val="22"/>
          <w:szCs w:val="22"/>
          <w:lang w:val="hu-HU"/>
        </w:rPr>
      </w:r>
    </w:p>
    <w:p>
      <w:pPr>
        <w:pStyle w:val="Normal"/>
        <w:jc w:val="both"/>
        <w:rPr>
          <w:rFonts w:ascii="Cambria" w:hAnsi="Cambria"/>
          <w:sz w:val="22"/>
          <w:szCs w:val="22"/>
          <w:lang w:val="hu-HU"/>
        </w:rPr>
      </w:pPr>
      <w:r>
        <w:rPr>
          <w:rFonts w:ascii="Cambria" w:hAnsi="Cambria"/>
          <w:sz w:val="22"/>
          <w:szCs w:val="22"/>
          <w:lang w:val="hu-HU"/>
        </w:rPr>
        <w:t xml:space="preserve">A lakóhelye vagy tartózkodási helye szerinti törvényszéket megkeresheti a http://birosag.hu/ugyfelkapcsolati-portal/birosag-kereso oldalon. </w:t>
      </w:r>
    </w:p>
    <w:p>
      <w:pPr>
        <w:pStyle w:val="Normal"/>
        <w:jc w:val="both"/>
        <w:rPr>
          <w:rFonts w:ascii="Cambria" w:hAnsi="Cambria"/>
          <w:sz w:val="22"/>
          <w:szCs w:val="22"/>
          <w:lang w:val="hu-HU"/>
        </w:rPr>
      </w:pPr>
      <w:r>
        <w:rPr>
          <w:rFonts w:ascii="Cambria" w:hAnsi="Cambria"/>
          <w:sz w:val="22"/>
          <w:szCs w:val="22"/>
          <w:lang w:val="hu-HU"/>
        </w:rPr>
        <w:t xml:space="preserve">Adatkezelő székhelye szerint a perre a Fővárosi Törvényszék rendelkezik illetékességgel. </w:t>
      </w:r>
    </w:p>
    <w:p>
      <w:pPr>
        <w:pStyle w:val="Normal"/>
        <w:jc w:val="both"/>
        <w:rPr>
          <w:rFonts w:ascii="Cambria" w:hAnsi="Cambria"/>
          <w:sz w:val="22"/>
          <w:szCs w:val="22"/>
          <w:lang w:val="hu-HU"/>
        </w:rPr>
      </w:pPr>
      <w:r>
        <w:rPr>
          <w:rFonts w:ascii="Cambria" w:hAnsi="Cambria"/>
          <w:sz w:val="22"/>
          <w:szCs w:val="22"/>
          <w:lang w:val="hu-HU"/>
        </w:rPr>
      </w:r>
    </w:p>
    <w:p>
      <w:pPr>
        <w:pStyle w:val="Normal"/>
        <w:jc w:val="both"/>
        <w:rPr>
          <w:rFonts w:ascii="Cambria" w:hAnsi="Cambria"/>
          <w:sz w:val="22"/>
          <w:szCs w:val="22"/>
          <w:lang w:val="hu-HU"/>
        </w:rPr>
      </w:pPr>
      <w:r>
        <w:rPr>
          <w:rFonts w:ascii="Cambria" w:hAnsi="Cambria"/>
          <w:sz w:val="22"/>
          <w:szCs w:val="22"/>
          <w:lang w:val="hu-HU"/>
        </w:rPr>
        <w:t xml:space="preserve">Az Érintett a személyes adatai kezelésével kapcsolatos panasz esetén a Nemzeti Adatvédelmi és Információszabadság Hatósághoz is fordulhat (dr. Péterfalvi Attila a Nemzeti Adatvédelmi és Információszabadság Hatóság elnöke, postai cím: 1363 Budapest, Pf.: 9. cím: 1055 Budapest, Falk Miksa utca 9-11. Telefon: +36 (1) 391-1400; Fax: +36 (1) 391-1410; E-mail: ugyfelszolgalat@naih.hu; honlap: </w:t>
      </w:r>
      <w:hyperlink r:id="rId2">
        <w:r>
          <w:rPr>
            <w:rStyle w:val="Internethivatkozs"/>
            <w:rFonts w:ascii="Cambria" w:hAnsi="Cambria"/>
            <w:sz w:val="22"/>
            <w:szCs w:val="22"/>
            <w:lang w:val="hu-HU"/>
          </w:rPr>
          <w:t>www.naih.hu</w:t>
        </w:r>
      </w:hyperlink>
      <w:r>
        <w:rPr>
          <w:rFonts w:ascii="Cambria" w:hAnsi="Cambria"/>
          <w:sz w:val="22"/>
          <w:szCs w:val="22"/>
          <w:lang w:val="hu-HU"/>
        </w:rPr>
        <w:t>).</w:t>
      </w:r>
    </w:p>
    <w:p>
      <w:pPr>
        <w:pStyle w:val="Normal"/>
        <w:jc w:val="both"/>
        <w:rPr>
          <w:rFonts w:ascii="Cambria" w:hAnsi="Cambria"/>
          <w:sz w:val="22"/>
          <w:szCs w:val="22"/>
          <w:lang w:val="hu-HU"/>
        </w:rPr>
      </w:pPr>
      <w:r>
        <w:rPr/>
      </w:r>
    </w:p>
    <w:sectPr>
      <w:footnotePr>
        <w:numFmt w:val="decimal"/>
      </w:footnotePr>
      <w:type w:val="nextPage"/>
      <w:pgSz w:w="11906" w:h="16838"/>
      <w:pgMar w:left="1418" w:right="1418" w:header="0" w:top="284"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Calibri Light">
    <w:charset w:val="ee"/>
    <w:family w:val="roman"/>
    <w:pitch w:val="variable"/>
  </w:font>
  <w:font w:name="Arial">
    <w:charset w:val="ee"/>
    <w:family w:val="roman"/>
    <w:pitch w:val="variable"/>
  </w:font>
  <w:font w:name="Segoe UI">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Lbjegyzet"/>
        <w:rPr>
          <w:rFonts w:ascii="Cambria" w:hAnsi="Cambria" w:cs="Calibri Light" w:cstheme="majorHAnsi"/>
          <w:lang w:val="hu-HU"/>
        </w:rPr>
      </w:pPr>
      <w:r>
        <w:rPr>
          <w:rStyle w:val="Lbjegyzetkarakterek"/>
        </w:rPr>
        <w:footnoteRef/>
      </w:r>
      <w:r>
        <w:rPr>
          <w:rFonts w:cs="Calibri Light" w:ascii="Cambria" w:hAnsi="Cambria" w:cstheme="majorHAnsi"/>
          <w:sz w:val="18"/>
          <w:szCs w:val="18"/>
        </w:rPr>
        <w:t xml:space="preserve"> </w:t>
      </w:r>
      <w:r>
        <w:rPr>
          <w:rFonts w:cs="Calibri Light" w:ascii="Cambria" w:hAnsi="Cambria" w:cstheme="majorHAnsi"/>
          <w:sz w:val="18"/>
          <w:szCs w:val="18"/>
        </w:rPr>
        <w:t xml:space="preserve">A címzett fogalmát lásd: GDPR 4. cikk 9. pontja.  </w:t>
      </w:r>
    </w:p>
  </w:footnote>
  <w:footnote w:id="3">
    <w:p>
      <w:pPr>
        <w:pStyle w:val="Lbjegyzet"/>
        <w:rPr>
          <w:lang w:val="hu-HU"/>
        </w:rPr>
      </w:pPr>
      <w:r>
        <w:rPr>
          <w:rStyle w:val="Lbjegyzetkarakterek"/>
        </w:rPr>
        <w:footnoteRef/>
      </w:r>
      <w:r>
        <w:rPr>
          <w:lang w:val="hu-HU"/>
        </w:rPr>
        <w:t xml:space="preserve"> </w:t>
      </w:r>
      <w:r>
        <w:rPr>
          <w:lang w:val="hu-HU"/>
        </w:rPr>
        <w:t xml:space="preserve">A köziratokról, a közlevéltárakról és a magánlevéltári anyag védelméről szóló 1995. évi LXVI. törvény (a továbbiakban: Ltv.), illetve a közfeladatot ellátó szervek iratkezelésének általános követelményeiről szóló 335/2005. (XII. 29.) Korm. rendelet.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Cmsor1"/>
      <w:numFmt w:val="decimal"/>
      <w:lvlText w:val="%1."/>
      <w:lvlJc w:val="left"/>
      <w:pPr>
        <w:tabs>
          <w:tab w:val="num" w:pos="0"/>
        </w:tabs>
        <w:ind w:left="1152" w:hanging="360"/>
      </w:pPr>
    </w:lvl>
    <w:lvl w:ilvl="1">
      <w:start w:val="1"/>
      <w:pStyle w:val="Cmsor2"/>
      <w:numFmt w:val="decimal"/>
      <w:lvlText w:val="%1.%2"/>
      <w:lvlJc w:val="left"/>
      <w:pPr>
        <w:tabs>
          <w:tab w:val="num" w:pos="576"/>
        </w:tabs>
        <w:ind w:left="576" w:hanging="576"/>
      </w:pPr>
    </w:lvl>
    <w:lvl w:ilvl="2">
      <w:start w:val="1"/>
      <w:pStyle w:val="Cmsor3"/>
      <w:numFmt w:val="decimal"/>
      <w:lvlText w:val="%1.%2.%3"/>
      <w:lvlJc w:val="left"/>
      <w:pPr>
        <w:tabs>
          <w:tab w:val="num" w:pos="720"/>
        </w:tabs>
        <w:ind w:left="720" w:hanging="720"/>
      </w:pPr>
    </w:lvl>
    <w:lvl w:ilvl="3">
      <w:start w:val="1"/>
      <w:pStyle w:val="Cmsor4"/>
      <w:numFmt w:val="decimal"/>
      <w:lvlText w:val="%1.%2.%3.%4"/>
      <w:lvlJc w:val="left"/>
      <w:pPr>
        <w:tabs>
          <w:tab w:val="num" w:pos="864"/>
        </w:tabs>
        <w:ind w:left="864" w:hanging="864"/>
      </w:pPr>
    </w:lvl>
    <w:lvl w:ilvl="4">
      <w:start w:val="1"/>
      <w:pStyle w:val="Cmsor5"/>
      <w:numFmt w:val="decimal"/>
      <w:lvlText w:val="%1.%2.%3.%4.%5"/>
      <w:lvlJc w:val="left"/>
      <w:pPr>
        <w:tabs>
          <w:tab w:val="num" w:pos="1008"/>
        </w:tabs>
        <w:ind w:left="1008" w:hanging="1008"/>
      </w:pPr>
    </w:lvl>
    <w:lvl w:ilvl="5">
      <w:start w:val="1"/>
      <w:pStyle w:val="Cmsor6"/>
      <w:numFmt w:val="decimal"/>
      <w:lvlText w:val="%1.%2.%3.%4.%5.%6"/>
      <w:lvlJc w:val="left"/>
      <w:pPr>
        <w:tabs>
          <w:tab w:val="num" w:pos="1152"/>
        </w:tabs>
        <w:ind w:left="1152" w:hanging="1152"/>
      </w:pPr>
    </w:lvl>
    <w:lvl w:ilvl="6">
      <w:start w:val="1"/>
      <w:pStyle w:val="Cmsor7"/>
      <w:numFmt w:val="decimal"/>
      <w:lvlText w:val="%1.%2.%3.%4.%5.%6.%7"/>
      <w:lvlJc w:val="left"/>
      <w:pPr>
        <w:tabs>
          <w:tab w:val="num" w:pos="1296"/>
        </w:tabs>
        <w:ind w:left="1296" w:hanging="1296"/>
      </w:pPr>
    </w:lvl>
    <w:lvl w:ilvl="7">
      <w:start w:val="1"/>
      <w:pStyle w:val="Cmsor8"/>
      <w:numFmt w:val="decimal"/>
      <w:lvlText w:val="%1.%2.%3.%4.%5.%6.%7.%8"/>
      <w:lvlJc w:val="left"/>
      <w:pPr>
        <w:tabs>
          <w:tab w:val="num" w:pos="1440"/>
        </w:tabs>
        <w:ind w:left="1440" w:hanging="1440"/>
      </w:pPr>
    </w:lvl>
    <w:lvl w:ilvl="8">
      <w:start w:val="1"/>
      <w:pStyle w:val="Cmsor9"/>
      <w:numFmt w:val="decimal"/>
      <w:lvlText w:val="%1.%2.%3.%4.%5.%6.%7.%8.%9"/>
      <w:lvlJc w:val="left"/>
      <w:pPr>
        <w:tabs>
          <w:tab w:val="num" w:pos="1584"/>
        </w:tabs>
        <w:ind w:left="1584" w:hanging="1584"/>
      </w:pPr>
    </w:lvl>
  </w:abstractNum>
  <w:abstractNum w:abstractNumId="2">
    <w:lvl w:ilvl="0">
      <w:start w:val="1"/>
      <w:numFmt w:val="lowerLetter"/>
      <w:lvlText w:val="%1)"/>
      <w:lvlJc w:val="left"/>
      <w:pPr>
        <w:tabs>
          <w:tab w:val="num" w:pos="0"/>
        </w:tabs>
        <w:ind w:left="410" w:hanging="360"/>
      </w:pPr>
    </w:lvl>
    <w:lvl w:ilvl="1">
      <w:start w:val="1"/>
      <w:numFmt w:val="lowerLetter"/>
      <w:lvlText w:val="%2."/>
      <w:lvlJc w:val="left"/>
      <w:pPr>
        <w:tabs>
          <w:tab w:val="num" w:pos="0"/>
        </w:tabs>
        <w:ind w:left="1130" w:hanging="360"/>
      </w:pPr>
    </w:lvl>
    <w:lvl w:ilvl="2">
      <w:start w:val="1"/>
      <w:numFmt w:val="lowerRoman"/>
      <w:lvlText w:val="%3."/>
      <w:lvlJc w:val="right"/>
      <w:pPr>
        <w:tabs>
          <w:tab w:val="num" w:pos="0"/>
        </w:tabs>
        <w:ind w:left="1850" w:hanging="180"/>
      </w:pPr>
    </w:lvl>
    <w:lvl w:ilvl="3">
      <w:start w:val="1"/>
      <w:numFmt w:val="decimal"/>
      <w:lvlText w:val="%4."/>
      <w:lvlJc w:val="left"/>
      <w:pPr>
        <w:tabs>
          <w:tab w:val="num" w:pos="0"/>
        </w:tabs>
        <w:ind w:left="2570" w:hanging="360"/>
      </w:pPr>
    </w:lvl>
    <w:lvl w:ilvl="4">
      <w:start w:val="1"/>
      <w:numFmt w:val="lowerLetter"/>
      <w:lvlText w:val="%5."/>
      <w:lvlJc w:val="left"/>
      <w:pPr>
        <w:tabs>
          <w:tab w:val="num" w:pos="0"/>
        </w:tabs>
        <w:ind w:left="3290" w:hanging="360"/>
      </w:pPr>
    </w:lvl>
    <w:lvl w:ilvl="5">
      <w:start w:val="1"/>
      <w:numFmt w:val="lowerRoman"/>
      <w:lvlText w:val="%6."/>
      <w:lvlJc w:val="right"/>
      <w:pPr>
        <w:tabs>
          <w:tab w:val="num" w:pos="0"/>
        </w:tabs>
        <w:ind w:left="4010" w:hanging="180"/>
      </w:pPr>
    </w:lvl>
    <w:lvl w:ilvl="6">
      <w:start w:val="1"/>
      <w:numFmt w:val="decimal"/>
      <w:lvlText w:val="%7."/>
      <w:lvlJc w:val="left"/>
      <w:pPr>
        <w:tabs>
          <w:tab w:val="num" w:pos="0"/>
        </w:tabs>
        <w:ind w:left="4730" w:hanging="360"/>
      </w:pPr>
    </w:lvl>
    <w:lvl w:ilvl="7">
      <w:start w:val="1"/>
      <w:numFmt w:val="lowerLetter"/>
      <w:lvlText w:val="%8."/>
      <w:lvlJc w:val="left"/>
      <w:pPr>
        <w:tabs>
          <w:tab w:val="num" w:pos="0"/>
        </w:tabs>
        <w:ind w:left="5450" w:hanging="360"/>
      </w:pPr>
    </w:lvl>
    <w:lvl w:ilvl="8">
      <w:start w:val="1"/>
      <w:numFmt w:val="lowerRoman"/>
      <w:lvlText w:val="%9."/>
      <w:lvlJc w:val="right"/>
      <w:pPr>
        <w:tabs>
          <w:tab w:val="num" w:pos="0"/>
        </w:tabs>
        <w:ind w:left="6170" w:hanging="180"/>
      </w:pPr>
    </w:lvl>
  </w:abstractNum>
  <w:abstractNum w:abstractNumId="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786" w:hanging="360"/>
      </w:pPr>
      <w:rPr>
        <w:rFonts w:ascii="Symbol" w:hAnsi="Symbol" w:cs="Symbol" w:hint="default"/>
      </w:rPr>
    </w:lvl>
    <w:lvl w:ilvl="1">
      <w:start w:val="1"/>
      <w:numFmt w:val="bullet"/>
      <w:lvlText w:val="o"/>
      <w:lvlJc w:val="left"/>
      <w:pPr>
        <w:tabs>
          <w:tab w:val="num" w:pos="0"/>
        </w:tabs>
        <w:ind w:left="4656" w:hanging="360"/>
      </w:pPr>
      <w:rPr>
        <w:rFonts w:ascii="Courier New" w:hAnsi="Courier New" w:cs="Courier New" w:hint="default"/>
      </w:rPr>
    </w:lvl>
    <w:lvl w:ilvl="2">
      <w:start w:val="1"/>
      <w:numFmt w:val="bullet"/>
      <w:lvlText w:val=""/>
      <w:lvlJc w:val="left"/>
      <w:pPr>
        <w:tabs>
          <w:tab w:val="num" w:pos="0"/>
        </w:tabs>
        <w:ind w:left="5376" w:hanging="360"/>
      </w:pPr>
      <w:rPr>
        <w:rFonts w:ascii="Wingdings" w:hAnsi="Wingdings" w:cs="Wingdings" w:hint="default"/>
      </w:rPr>
    </w:lvl>
    <w:lvl w:ilvl="3">
      <w:start w:val="1"/>
      <w:numFmt w:val="bullet"/>
      <w:lvlText w:val=""/>
      <w:lvlJc w:val="left"/>
      <w:pPr>
        <w:tabs>
          <w:tab w:val="num" w:pos="0"/>
        </w:tabs>
        <w:ind w:left="6096" w:hanging="360"/>
      </w:pPr>
      <w:rPr>
        <w:rFonts w:ascii="Symbol" w:hAnsi="Symbol" w:cs="Symbol" w:hint="default"/>
      </w:rPr>
    </w:lvl>
    <w:lvl w:ilvl="4">
      <w:start w:val="1"/>
      <w:numFmt w:val="bullet"/>
      <w:lvlText w:val="o"/>
      <w:lvlJc w:val="left"/>
      <w:pPr>
        <w:tabs>
          <w:tab w:val="num" w:pos="0"/>
        </w:tabs>
        <w:ind w:left="6816" w:hanging="360"/>
      </w:pPr>
      <w:rPr>
        <w:rFonts w:ascii="Courier New" w:hAnsi="Courier New" w:cs="Courier New" w:hint="default"/>
      </w:rPr>
    </w:lvl>
    <w:lvl w:ilvl="5">
      <w:start w:val="1"/>
      <w:numFmt w:val="bullet"/>
      <w:lvlText w:val=""/>
      <w:lvlJc w:val="left"/>
      <w:pPr>
        <w:tabs>
          <w:tab w:val="num" w:pos="0"/>
        </w:tabs>
        <w:ind w:left="7536" w:hanging="360"/>
      </w:pPr>
      <w:rPr>
        <w:rFonts w:ascii="Wingdings" w:hAnsi="Wingdings" w:cs="Wingdings" w:hint="default"/>
      </w:rPr>
    </w:lvl>
    <w:lvl w:ilvl="6">
      <w:start w:val="1"/>
      <w:numFmt w:val="bullet"/>
      <w:lvlText w:val=""/>
      <w:lvlJc w:val="left"/>
      <w:pPr>
        <w:tabs>
          <w:tab w:val="num" w:pos="0"/>
        </w:tabs>
        <w:ind w:left="8256" w:hanging="360"/>
      </w:pPr>
      <w:rPr>
        <w:rFonts w:ascii="Symbol" w:hAnsi="Symbol" w:cs="Symbol" w:hint="default"/>
      </w:rPr>
    </w:lvl>
    <w:lvl w:ilvl="7">
      <w:start w:val="1"/>
      <w:numFmt w:val="bullet"/>
      <w:lvlText w:val="o"/>
      <w:lvlJc w:val="left"/>
      <w:pPr>
        <w:tabs>
          <w:tab w:val="num" w:pos="0"/>
        </w:tabs>
        <w:ind w:left="8976" w:hanging="360"/>
      </w:pPr>
      <w:rPr>
        <w:rFonts w:ascii="Courier New" w:hAnsi="Courier New" w:cs="Courier New" w:hint="default"/>
      </w:rPr>
    </w:lvl>
    <w:lvl w:ilvl="8">
      <w:start w:val="1"/>
      <w:numFmt w:val="bullet"/>
      <w:lvlText w:val=""/>
      <w:lvlJc w:val="left"/>
      <w:pPr>
        <w:tabs>
          <w:tab w:val="num" w:pos="0"/>
        </w:tabs>
        <w:ind w:left="9696" w:hanging="360"/>
      </w:pPr>
      <w:rPr>
        <w:rFonts w:ascii="Wingdings" w:hAnsi="Wingdings" w:cs="Wingdings" w:hint="default"/>
      </w:rPr>
    </w:lvl>
  </w:abstractNum>
  <w:abstractNum w:abstractNumId="5">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347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GB" w:eastAsia="en-US" w:bidi="ar-SA"/>
    </w:rPr>
  </w:style>
  <w:style w:type="paragraph" w:styleId="Cmsor1">
    <w:name w:val="Heading 1"/>
    <w:basedOn w:val="Normal"/>
    <w:next w:val="Normal"/>
    <w:link w:val="Cmsor1Char"/>
    <w:autoRedefine/>
    <w:qFormat/>
    <w:rsid w:val="00377edb"/>
    <w:pPr>
      <w:keepNext w:val="true"/>
      <w:numPr>
        <w:ilvl w:val="0"/>
        <w:numId w:val="1"/>
      </w:numPr>
      <w:outlineLvl w:val="0"/>
    </w:pPr>
    <w:rPr>
      <w:rFonts w:ascii="Cambria" w:hAnsi="Cambria"/>
      <w:b/>
      <w:sz w:val="22"/>
      <w:szCs w:val="22"/>
      <w:lang w:val="hu-HU"/>
    </w:rPr>
  </w:style>
  <w:style w:type="paragraph" w:styleId="Cmsor2">
    <w:name w:val="Heading 2"/>
    <w:basedOn w:val="Normal"/>
    <w:next w:val="Normal"/>
    <w:link w:val="Cmsor2Char"/>
    <w:uiPriority w:val="9"/>
    <w:unhideWhenUsed/>
    <w:qFormat/>
    <w:rsid w:val="00273473"/>
    <w:pPr>
      <w:keepNext w:val="true"/>
      <w:numPr>
        <w:ilvl w:val="1"/>
        <w:numId w:val="1"/>
      </w:numPr>
      <w:outlineLvl w:val="1"/>
    </w:pPr>
    <w:rPr>
      <w:rFonts w:ascii="Calibri Light" w:hAnsi="Calibri Light" w:asciiTheme="majorHAnsi" w:hAnsiTheme="majorHAnsi"/>
      <w:i/>
      <w:szCs w:val="20"/>
      <w:u w:val="single"/>
      <w:lang w:eastAsia="en-GB"/>
    </w:rPr>
  </w:style>
  <w:style w:type="paragraph" w:styleId="Cmsor3">
    <w:name w:val="Heading 3"/>
    <w:basedOn w:val="Normal"/>
    <w:next w:val="Normal"/>
    <w:link w:val="Cmsor3Char"/>
    <w:unhideWhenUsed/>
    <w:qFormat/>
    <w:rsid w:val="00273473"/>
    <w:pPr>
      <w:keepNext w:val="true"/>
      <w:numPr>
        <w:ilvl w:val="2"/>
        <w:numId w:val="1"/>
      </w:numPr>
      <w:spacing w:before="240" w:after="60"/>
      <w:outlineLvl w:val="2"/>
    </w:pPr>
    <w:rPr>
      <w:rFonts w:ascii="Arial" w:hAnsi="Arial" w:cs="Arial"/>
      <w:b/>
      <w:bCs/>
      <w:sz w:val="26"/>
      <w:szCs w:val="26"/>
    </w:rPr>
  </w:style>
  <w:style w:type="paragraph" w:styleId="Cmsor4">
    <w:name w:val="Heading 4"/>
    <w:basedOn w:val="Normal"/>
    <w:next w:val="Normal"/>
    <w:link w:val="Cmsor4Char"/>
    <w:semiHidden/>
    <w:unhideWhenUsed/>
    <w:qFormat/>
    <w:rsid w:val="00273473"/>
    <w:pPr>
      <w:keepNext w:val="true"/>
      <w:numPr>
        <w:ilvl w:val="3"/>
        <w:numId w:val="1"/>
      </w:numPr>
      <w:spacing w:before="240" w:after="60"/>
      <w:outlineLvl w:val="3"/>
    </w:pPr>
    <w:rPr>
      <w:b/>
      <w:bCs/>
      <w:sz w:val="28"/>
      <w:szCs w:val="28"/>
    </w:rPr>
  </w:style>
  <w:style w:type="paragraph" w:styleId="Cmsor5">
    <w:name w:val="Heading 5"/>
    <w:basedOn w:val="Normal"/>
    <w:next w:val="Normal"/>
    <w:link w:val="Cmsor5Char"/>
    <w:semiHidden/>
    <w:unhideWhenUsed/>
    <w:qFormat/>
    <w:rsid w:val="00273473"/>
    <w:pPr>
      <w:numPr>
        <w:ilvl w:val="4"/>
        <w:numId w:val="1"/>
      </w:numPr>
      <w:spacing w:before="240" w:after="60"/>
      <w:outlineLvl w:val="4"/>
    </w:pPr>
    <w:rPr>
      <w:b/>
      <w:bCs/>
      <w:i/>
      <w:iCs/>
      <w:sz w:val="26"/>
      <w:szCs w:val="26"/>
    </w:rPr>
  </w:style>
  <w:style w:type="paragraph" w:styleId="Cmsor6">
    <w:name w:val="Heading 6"/>
    <w:basedOn w:val="Normal"/>
    <w:next w:val="Normal"/>
    <w:link w:val="Cmsor6Char"/>
    <w:semiHidden/>
    <w:unhideWhenUsed/>
    <w:qFormat/>
    <w:rsid w:val="00273473"/>
    <w:pPr>
      <w:numPr>
        <w:ilvl w:val="5"/>
        <w:numId w:val="1"/>
      </w:numPr>
      <w:spacing w:before="240" w:after="60"/>
      <w:outlineLvl w:val="5"/>
    </w:pPr>
    <w:rPr>
      <w:b/>
      <w:bCs/>
      <w:sz w:val="22"/>
      <w:szCs w:val="22"/>
    </w:rPr>
  </w:style>
  <w:style w:type="paragraph" w:styleId="Cmsor7">
    <w:name w:val="Heading 7"/>
    <w:basedOn w:val="Normal"/>
    <w:next w:val="Normal"/>
    <w:link w:val="Cmsor7Char"/>
    <w:semiHidden/>
    <w:unhideWhenUsed/>
    <w:qFormat/>
    <w:rsid w:val="00273473"/>
    <w:pPr>
      <w:numPr>
        <w:ilvl w:val="6"/>
        <w:numId w:val="1"/>
      </w:numPr>
      <w:spacing w:before="240" w:after="60"/>
      <w:outlineLvl w:val="6"/>
    </w:pPr>
    <w:rPr/>
  </w:style>
  <w:style w:type="paragraph" w:styleId="Cmsor8">
    <w:name w:val="Heading 8"/>
    <w:basedOn w:val="Normal"/>
    <w:next w:val="Normal"/>
    <w:link w:val="Cmsor8Char"/>
    <w:semiHidden/>
    <w:unhideWhenUsed/>
    <w:qFormat/>
    <w:rsid w:val="00273473"/>
    <w:pPr>
      <w:numPr>
        <w:ilvl w:val="7"/>
        <w:numId w:val="1"/>
      </w:numPr>
      <w:spacing w:before="240" w:after="60"/>
      <w:outlineLvl w:val="7"/>
    </w:pPr>
    <w:rPr>
      <w:i/>
      <w:iCs/>
    </w:rPr>
  </w:style>
  <w:style w:type="paragraph" w:styleId="Cmsor9">
    <w:name w:val="Heading 9"/>
    <w:basedOn w:val="Normal"/>
    <w:next w:val="Normal"/>
    <w:link w:val="Cmsor9Char"/>
    <w:semiHidden/>
    <w:unhideWhenUsed/>
    <w:qFormat/>
    <w:rsid w:val="00273473"/>
    <w:pPr>
      <w:numPr>
        <w:ilvl w:val="8"/>
        <w:numId w:val="1"/>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qFormat/>
    <w:rsid w:val="00377edb"/>
    <w:rPr>
      <w:rFonts w:ascii="Cambria" w:hAnsi="Cambria" w:eastAsia="Times New Roman" w:cs="Times New Roman"/>
      <w:b/>
    </w:rPr>
  </w:style>
  <w:style w:type="character" w:styleId="Cmsor2Char" w:customStyle="1">
    <w:name w:val="Címsor 2 Char"/>
    <w:basedOn w:val="DefaultParagraphFont"/>
    <w:link w:val="Cmsor2"/>
    <w:uiPriority w:val="9"/>
    <w:qFormat/>
    <w:rsid w:val="00273473"/>
    <w:rPr>
      <w:rFonts w:ascii="Calibri Light" w:hAnsi="Calibri Light" w:eastAsia="Times New Roman" w:cs="Times New Roman" w:asciiTheme="majorHAnsi" w:hAnsiTheme="majorHAnsi"/>
      <w:i/>
      <w:sz w:val="24"/>
      <w:szCs w:val="20"/>
      <w:u w:val="single"/>
      <w:lang w:val="en-GB" w:eastAsia="en-GB"/>
    </w:rPr>
  </w:style>
  <w:style w:type="character" w:styleId="Cmsor3Char" w:customStyle="1">
    <w:name w:val="Címsor 3 Char"/>
    <w:basedOn w:val="DefaultParagraphFont"/>
    <w:link w:val="Cmsor3"/>
    <w:qFormat/>
    <w:rsid w:val="00273473"/>
    <w:rPr>
      <w:rFonts w:ascii="Arial" w:hAnsi="Arial" w:eastAsia="Times New Roman" w:cs="Arial"/>
      <w:b/>
      <w:bCs/>
      <w:sz w:val="26"/>
      <w:szCs w:val="26"/>
      <w:lang w:val="en-GB"/>
    </w:rPr>
  </w:style>
  <w:style w:type="character" w:styleId="Cmsor4Char" w:customStyle="1">
    <w:name w:val="Címsor 4 Char"/>
    <w:basedOn w:val="DefaultParagraphFont"/>
    <w:link w:val="Cmsor4"/>
    <w:semiHidden/>
    <w:qFormat/>
    <w:rsid w:val="00273473"/>
    <w:rPr>
      <w:rFonts w:ascii="Times New Roman" w:hAnsi="Times New Roman" w:eastAsia="Times New Roman" w:cs="Times New Roman"/>
      <w:b/>
      <w:bCs/>
      <w:sz w:val="28"/>
      <w:szCs w:val="28"/>
      <w:lang w:val="en-GB"/>
    </w:rPr>
  </w:style>
  <w:style w:type="character" w:styleId="Cmsor5Char" w:customStyle="1">
    <w:name w:val="Címsor 5 Char"/>
    <w:basedOn w:val="DefaultParagraphFont"/>
    <w:link w:val="Cmsor5"/>
    <w:semiHidden/>
    <w:qFormat/>
    <w:rsid w:val="00273473"/>
    <w:rPr>
      <w:rFonts w:ascii="Times New Roman" w:hAnsi="Times New Roman" w:eastAsia="Times New Roman" w:cs="Times New Roman"/>
      <w:b/>
      <w:bCs/>
      <w:i/>
      <w:iCs/>
      <w:sz w:val="26"/>
      <w:szCs w:val="26"/>
      <w:lang w:val="en-GB"/>
    </w:rPr>
  </w:style>
  <w:style w:type="character" w:styleId="Cmsor6Char" w:customStyle="1">
    <w:name w:val="Címsor 6 Char"/>
    <w:basedOn w:val="DefaultParagraphFont"/>
    <w:link w:val="Cmsor6"/>
    <w:semiHidden/>
    <w:qFormat/>
    <w:rsid w:val="00273473"/>
    <w:rPr>
      <w:rFonts w:ascii="Times New Roman" w:hAnsi="Times New Roman" w:eastAsia="Times New Roman" w:cs="Times New Roman"/>
      <w:b/>
      <w:bCs/>
      <w:lang w:val="en-GB"/>
    </w:rPr>
  </w:style>
  <w:style w:type="character" w:styleId="Cmsor7Char" w:customStyle="1">
    <w:name w:val="Címsor 7 Char"/>
    <w:basedOn w:val="DefaultParagraphFont"/>
    <w:link w:val="Cmsor7"/>
    <w:semiHidden/>
    <w:qFormat/>
    <w:rsid w:val="00273473"/>
    <w:rPr>
      <w:rFonts w:ascii="Times New Roman" w:hAnsi="Times New Roman" w:eastAsia="Times New Roman" w:cs="Times New Roman"/>
      <w:sz w:val="24"/>
      <w:szCs w:val="24"/>
      <w:lang w:val="en-GB"/>
    </w:rPr>
  </w:style>
  <w:style w:type="character" w:styleId="Cmsor8Char" w:customStyle="1">
    <w:name w:val="Címsor 8 Char"/>
    <w:basedOn w:val="DefaultParagraphFont"/>
    <w:link w:val="Cmsor8"/>
    <w:semiHidden/>
    <w:qFormat/>
    <w:rsid w:val="00273473"/>
    <w:rPr>
      <w:rFonts w:ascii="Times New Roman" w:hAnsi="Times New Roman" w:eastAsia="Times New Roman" w:cs="Times New Roman"/>
      <w:i/>
      <w:iCs/>
      <w:sz w:val="24"/>
      <w:szCs w:val="24"/>
      <w:lang w:val="en-GB"/>
    </w:rPr>
  </w:style>
  <w:style w:type="character" w:styleId="Cmsor9Char" w:customStyle="1">
    <w:name w:val="Címsor 9 Char"/>
    <w:basedOn w:val="DefaultParagraphFont"/>
    <w:link w:val="Cmsor9"/>
    <w:semiHidden/>
    <w:qFormat/>
    <w:rsid w:val="00273473"/>
    <w:rPr>
      <w:rFonts w:ascii="Arial" w:hAnsi="Arial" w:eastAsia="Times New Roman" w:cs="Arial"/>
      <w:lang w:val="en-GB"/>
    </w:rPr>
  </w:style>
  <w:style w:type="character" w:styleId="Internethivatkozs">
    <w:name w:val="Internet-hivatkozás"/>
    <w:uiPriority w:val="99"/>
    <w:unhideWhenUsed/>
    <w:rsid w:val="00273473"/>
    <w:rPr>
      <w:color w:val="0000FF"/>
      <w:u w:val="single"/>
    </w:rPr>
  </w:style>
  <w:style w:type="character" w:styleId="LfejChar" w:customStyle="1">
    <w:name w:val="Élőfej Char"/>
    <w:basedOn w:val="DefaultParagraphFont"/>
    <w:link w:val="lfej"/>
    <w:uiPriority w:val="99"/>
    <w:qFormat/>
    <w:rsid w:val="00584a4a"/>
    <w:rPr>
      <w:rFonts w:ascii="Times New Roman" w:hAnsi="Times New Roman" w:eastAsia="Times New Roman" w:cs="Times New Roman"/>
      <w:sz w:val="24"/>
      <w:szCs w:val="24"/>
      <w:lang w:val="en-GB"/>
    </w:rPr>
  </w:style>
  <w:style w:type="character" w:styleId="LlbChar" w:customStyle="1">
    <w:name w:val="Élőláb Char"/>
    <w:basedOn w:val="DefaultParagraphFont"/>
    <w:link w:val="llb"/>
    <w:uiPriority w:val="99"/>
    <w:qFormat/>
    <w:rsid w:val="00584a4a"/>
    <w:rPr>
      <w:rFonts w:ascii="Times New Roman" w:hAnsi="Times New Roman" w:eastAsia="Times New Roman" w:cs="Times New Roman"/>
      <w:sz w:val="24"/>
      <w:szCs w:val="24"/>
      <w:lang w:val="en-GB"/>
    </w:rPr>
  </w:style>
  <w:style w:type="character" w:styleId="BuborkszvegChar" w:customStyle="1">
    <w:name w:val="Buborékszöveg Char"/>
    <w:basedOn w:val="DefaultParagraphFont"/>
    <w:link w:val="Buborkszveg"/>
    <w:uiPriority w:val="99"/>
    <w:semiHidden/>
    <w:qFormat/>
    <w:rsid w:val="001d75c5"/>
    <w:rPr>
      <w:rFonts w:ascii="Segoe UI" w:hAnsi="Segoe UI" w:eastAsia="Times New Roman" w:cs="Segoe UI"/>
      <w:sz w:val="18"/>
      <w:szCs w:val="18"/>
      <w:lang w:val="en-GB"/>
    </w:rPr>
  </w:style>
  <w:style w:type="character" w:styleId="Feloldatlanmegemlts1" w:customStyle="1">
    <w:name w:val="Feloldatlan megemlítés1"/>
    <w:basedOn w:val="DefaultParagraphFont"/>
    <w:uiPriority w:val="99"/>
    <w:semiHidden/>
    <w:unhideWhenUsed/>
    <w:qFormat/>
    <w:rsid w:val="00642b17"/>
    <w:rPr>
      <w:color w:val="605E5C"/>
      <w:shd w:fill="E1DFDD" w:val="clear"/>
    </w:rPr>
  </w:style>
  <w:style w:type="character" w:styleId="LbjegyzetszvegChar" w:customStyle="1">
    <w:name w:val="Lábjegyzetszöveg Char"/>
    <w:basedOn w:val="DefaultParagraphFont"/>
    <w:link w:val="Lbjegyzetszveg"/>
    <w:uiPriority w:val="99"/>
    <w:semiHidden/>
    <w:qFormat/>
    <w:rsid w:val="00fb33f4"/>
    <w:rPr>
      <w:rFonts w:ascii="Times New Roman" w:hAnsi="Times New Roman" w:eastAsia="Times New Roman" w:cs="Times New Roman"/>
      <w:sz w:val="20"/>
      <w:szCs w:val="20"/>
      <w:lang w:val="en-GB"/>
    </w:rPr>
  </w:style>
  <w:style w:type="character" w:styleId="Lbjegyzethorgony">
    <w:name w:val="Lábjegyzet-horgony"/>
    <w:rPr>
      <w:vertAlign w:val="superscript"/>
    </w:rPr>
  </w:style>
  <w:style w:type="character" w:styleId="FootnoteCharacters">
    <w:name w:val="Footnote Characters"/>
    <w:basedOn w:val="DefaultParagraphFont"/>
    <w:uiPriority w:val="99"/>
    <w:semiHidden/>
    <w:unhideWhenUsed/>
    <w:qFormat/>
    <w:rsid w:val="00fb33f4"/>
    <w:rPr>
      <w:vertAlign w:val="superscript"/>
    </w:rPr>
  </w:style>
  <w:style w:type="character" w:styleId="Feloldatlanmegemlts2" w:customStyle="1">
    <w:name w:val="Feloldatlan megemlítés2"/>
    <w:basedOn w:val="DefaultParagraphFont"/>
    <w:uiPriority w:val="99"/>
    <w:semiHidden/>
    <w:unhideWhenUsed/>
    <w:qFormat/>
    <w:rsid w:val="00681651"/>
    <w:rPr>
      <w:color w:val="605E5C"/>
      <w:shd w:fill="E1DFDD" w:val="clear"/>
    </w:rPr>
  </w:style>
  <w:style w:type="character" w:styleId="Megltogatottinternethivatkozs">
    <w:name w:val="Meglátogatott internet-hivatkozás"/>
    <w:basedOn w:val="DefaultParagraphFont"/>
    <w:uiPriority w:val="99"/>
    <w:semiHidden/>
    <w:unhideWhenUsed/>
    <w:rsid w:val="00681651"/>
    <w:rPr>
      <w:color w:val="954F72" w:themeColor="followedHyperlink"/>
      <w:u w:val="single"/>
    </w:rPr>
  </w:style>
  <w:style w:type="character" w:styleId="Annotationreference">
    <w:name w:val="annotation reference"/>
    <w:basedOn w:val="DefaultParagraphFont"/>
    <w:uiPriority w:val="99"/>
    <w:semiHidden/>
    <w:unhideWhenUsed/>
    <w:qFormat/>
    <w:rsid w:val="007b4163"/>
    <w:rPr>
      <w:sz w:val="16"/>
      <w:szCs w:val="16"/>
    </w:rPr>
  </w:style>
  <w:style w:type="character" w:styleId="JegyzetszvegChar" w:customStyle="1">
    <w:name w:val="Jegyzetszöveg Char"/>
    <w:basedOn w:val="DefaultParagraphFont"/>
    <w:link w:val="Jegyzetszveg"/>
    <w:uiPriority w:val="99"/>
    <w:semiHidden/>
    <w:qFormat/>
    <w:rsid w:val="007b4163"/>
    <w:rPr>
      <w:rFonts w:ascii="Times New Roman" w:hAnsi="Times New Roman" w:eastAsia="Times New Roman" w:cs="Times New Roman"/>
      <w:sz w:val="20"/>
      <w:szCs w:val="20"/>
      <w:lang w:val="en-GB"/>
    </w:rPr>
  </w:style>
  <w:style w:type="character" w:styleId="MegjegyzstrgyaChar" w:customStyle="1">
    <w:name w:val="Megjegyzés tárgya Char"/>
    <w:basedOn w:val="JegyzetszvegChar"/>
    <w:link w:val="Megjegyzstrgya"/>
    <w:uiPriority w:val="99"/>
    <w:semiHidden/>
    <w:qFormat/>
    <w:rsid w:val="007b4163"/>
    <w:rPr>
      <w:rFonts w:ascii="Times New Roman" w:hAnsi="Times New Roman" w:eastAsia="Times New Roman" w:cs="Times New Roman"/>
      <w:b/>
      <w:bCs/>
      <w:sz w:val="20"/>
      <w:szCs w:val="20"/>
      <w:lang w:val="en-GB"/>
    </w:rPr>
  </w:style>
  <w:style w:type="character" w:styleId="UnresolvedMention">
    <w:name w:val="Unresolved Mention"/>
    <w:basedOn w:val="DefaultParagraphFont"/>
    <w:uiPriority w:val="99"/>
    <w:semiHidden/>
    <w:unhideWhenUsed/>
    <w:qFormat/>
    <w:rsid w:val="00611c56"/>
    <w:rPr>
      <w:color w:val="605E5C"/>
      <w:shd w:fill="E1DFDD" w:val="clear"/>
    </w:rPr>
  </w:style>
  <w:style w:type="character" w:styleId="ListaszerbekezdsChar" w:customStyle="1">
    <w:name w:val="Listaszerű bekezdés Char"/>
    <w:link w:val="Listaszerbekezds"/>
    <w:uiPriority w:val="34"/>
    <w:qFormat/>
    <w:locked/>
    <w:rsid w:val="00377edb"/>
    <w:rPr>
      <w:rFonts w:ascii="Times New Roman" w:hAnsi="Times New Roman" w:eastAsia="Times New Roman" w:cs="Times New Roman"/>
      <w:sz w:val="24"/>
      <w:szCs w:val="24"/>
      <w:lang w:val="en-GB"/>
    </w:rPr>
  </w:style>
  <w:style w:type="character" w:styleId="Lbjegyzetkarakterek">
    <w:name w:val="Lábjegyzet-karakterek"/>
    <w:qFormat/>
    <w:rPr/>
  </w:style>
  <w:style w:type="character" w:styleId="Vgjegyzethorgony">
    <w:name w:val="Végjegyzet-horgony"/>
    <w:rPr>
      <w:vertAlign w:val="superscript"/>
    </w:rPr>
  </w:style>
  <w:style w:type="character" w:styleId="Vgjegyzetkarakterek">
    <w:name w:val="Végjegyzet-karakterek"/>
    <w:qFormat/>
    <w:rPr/>
  </w:style>
  <w:style w:type="paragraph" w:styleId="Cmsor">
    <w:name w:val="Címsor"/>
    <w:basedOn w:val="Normal"/>
    <w:next w:val="Szvegtrzs"/>
    <w:qFormat/>
    <w:pPr>
      <w:keepNext w:val="true"/>
      <w:spacing w:before="240" w:after="120"/>
    </w:pPr>
    <w:rPr>
      <w:rFonts w:ascii="Liberation Sans" w:hAnsi="Liberation Sans" w:eastAsia="Microsoft YaHei" w:cs="Lucida Sans"/>
      <w:sz w:val="28"/>
      <w:szCs w:val="28"/>
    </w:rPr>
  </w:style>
  <w:style w:type="paragraph" w:styleId="Szvegtrzs">
    <w:name w:val="Body Text"/>
    <w:basedOn w:val="Normal"/>
    <w:pPr>
      <w:spacing w:lineRule="auto" w:line="276" w:before="0" w:after="140"/>
    </w:pPr>
    <w:rPr/>
  </w:style>
  <w:style w:type="paragraph" w:styleId="List">
    <w:name w:val="List"/>
    <w:basedOn w:val="Szvegtrzs"/>
    <w:pPr/>
    <w:rPr>
      <w:rFonts w:cs="Lucida Sans"/>
    </w:rPr>
  </w:style>
  <w:style w:type="paragraph" w:styleId="Felirat">
    <w:name w:val="Caption"/>
    <w:basedOn w:val="Normal"/>
    <w:qFormat/>
    <w:pPr>
      <w:suppressLineNumbers/>
      <w:spacing w:before="120" w:after="120"/>
    </w:pPr>
    <w:rPr>
      <w:rFonts w:cs="Lucida Sans"/>
      <w:i/>
      <w:iCs/>
      <w:sz w:val="24"/>
      <w:szCs w:val="24"/>
    </w:rPr>
  </w:style>
  <w:style w:type="paragraph" w:styleId="Trgymutat">
    <w:name w:val="Tárgymutató"/>
    <w:basedOn w:val="Normal"/>
    <w:qFormat/>
    <w:pPr>
      <w:suppressLineNumbers/>
    </w:pPr>
    <w:rPr>
      <w:rFonts w:cs="Lucida Sans"/>
    </w:rPr>
  </w:style>
  <w:style w:type="paragraph" w:styleId="ListParagraph">
    <w:name w:val="List Paragraph"/>
    <w:basedOn w:val="Normal"/>
    <w:link w:val="ListaszerbekezdsChar"/>
    <w:uiPriority w:val="34"/>
    <w:qFormat/>
    <w:rsid w:val="00273473"/>
    <w:pPr>
      <w:ind w:left="720" w:hanging="0"/>
    </w:pPr>
    <w:rPr/>
  </w:style>
  <w:style w:type="paragraph" w:styleId="Lfejsllb">
    <w:name w:val="Élőfej és élőláb"/>
    <w:basedOn w:val="Normal"/>
    <w:qFormat/>
    <w:pPr/>
    <w:rPr/>
  </w:style>
  <w:style w:type="paragraph" w:styleId="Lfej">
    <w:name w:val="Header"/>
    <w:basedOn w:val="Normal"/>
    <w:link w:val="lfejChar"/>
    <w:uiPriority w:val="99"/>
    <w:unhideWhenUsed/>
    <w:rsid w:val="00584a4a"/>
    <w:pPr>
      <w:tabs>
        <w:tab w:val="clear" w:pos="708"/>
        <w:tab w:val="center" w:pos="4536" w:leader="none"/>
        <w:tab w:val="right" w:pos="9072" w:leader="none"/>
      </w:tabs>
    </w:pPr>
    <w:rPr/>
  </w:style>
  <w:style w:type="paragraph" w:styleId="Llb">
    <w:name w:val="Footer"/>
    <w:basedOn w:val="Normal"/>
    <w:link w:val="llbChar"/>
    <w:uiPriority w:val="99"/>
    <w:unhideWhenUsed/>
    <w:rsid w:val="00584a4a"/>
    <w:pPr>
      <w:tabs>
        <w:tab w:val="clear" w:pos="708"/>
        <w:tab w:val="center" w:pos="4536" w:leader="none"/>
        <w:tab w:val="right" w:pos="9072" w:leader="none"/>
      </w:tabs>
    </w:pPr>
    <w:rPr/>
  </w:style>
  <w:style w:type="paragraph" w:styleId="BalloonText">
    <w:name w:val="Balloon Text"/>
    <w:basedOn w:val="Normal"/>
    <w:link w:val="BuborkszvegChar"/>
    <w:uiPriority w:val="99"/>
    <w:semiHidden/>
    <w:unhideWhenUsed/>
    <w:qFormat/>
    <w:rsid w:val="001d75c5"/>
    <w:pPr/>
    <w:rPr>
      <w:rFonts w:ascii="Segoe UI" w:hAnsi="Segoe UI" w:cs="Segoe UI"/>
      <w:sz w:val="18"/>
      <w:szCs w:val="18"/>
    </w:rPr>
  </w:style>
  <w:style w:type="paragraph" w:styleId="Lbjegyzet">
    <w:name w:val="Footnote Text"/>
    <w:basedOn w:val="Normal"/>
    <w:link w:val="LbjegyzetszvegChar"/>
    <w:uiPriority w:val="99"/>
    <w:semiHidden/>
    <w:unhideWhenUsed/>
    <w:rsid w:val="00fb33f4"/>
    <w:pPr/>
    <w:rPr>
      <w:sz w:val="20"/>
      <w:szCs w:val="20"/>
    </w:rPr>
  </w:style>
  <w:style w:type="paragraph" w:styleId="Annotationtext">
    <w:name w:val="annotation text"/>
    <w:basedOn w:val="Normal"/>
    <w:link w:val="JegyzetszvegChar"/>
    <w:uiPriority w:val="99"/>
    <w:semiHidden/>
    <w:unhideWhenUsed/>
    <w:qFormat/>
    <w:rsid w:val="007b4163"/>
    <w:pPr/>
    <w:rPr>
      <w:sz w:val="20"/>
      <w:szCs w:val="20"/>
    </w:rPr>
  </w:style>
  <w:style w:type="paragraph" w:styleId="Annotationsubject">
    <w:name w:val="annotation subject"/>
    <w:basedOn w:val="Annotationtext"/>
    <w:next w:val="Annotationtext"/>
    <w:link w:val="MegjegyzstrgyaChar"/>
    <w:uiPriority w:val="99"/>
    <w:semiHidden/>
    <w:unhideWhenUsed/>
    <w:qFormat/>
    <w:rsid w:val="007b4163"/>
    <w:pPr/>
    <w:rPr>
      <w:b/>
      <w:bCs/>
    </w:rPr>
  </w:style>
  <w:style w:type="paragraph" w:styleId="Default" w:customStyle="1">
    <w:name w:val="Default"/>
    <w:qFormat/>
    <w:rsid w:val="00377edb"/>
    <w:pPr>
      <w:widowControl/>
      <w:suppressAutoHyphens w:val="true"/>
      <w:bidi w:val="0"/>
      <w:spacing w:lineRule="auto" w:line="240" w:before="0" w:after="0"/>
      <w:jc w:val="left"/>
    </w:pPr>
    <w:rPr>
      <w:rFonts w:ascii="Arial" w:hAnsi="Arial" w:eastAsia="Calibri" w:cs="Arial"/>
      <w:color w:val="000000"/>
      <w:kern w:val="0"/>
      <w:sz w:val="24"/>
      <w:szCs w:val="24"/>
      <w:lang w:val="hu-HU" w:eastAsia="en-US" w:bidi="ar-SA"/>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aih.hu/"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9677E-FCD3-4441-910D-02039604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Application>LibreOffice/7.0.3.1$Windows_X86_64 LibreOffice_project/d7547858d014d4cf69878db179d326fc3483e082</Application>
  <Pages>11</Pages>
  <Words>2041</Words>
  <Characters>14615</Characters>
  <CharactersWithSpaces>16504</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2024-06-13T07:47:00Z</dcterms:created>
  <dc:creator>macspeedati@gmail.com</dc:creator>
  <dc:description/>
  <dc:language>hu-HU</dc:language>
  <cp:lastModifiedBy/>
  <dcterms:modified xsi:type="dcterms:W3CDTF">2024-06-25T15:14:12Z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