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3BA10787" w:rsidR="007D70B4" w:rsidRDefault="007D70B4">
      <w:pPr>
        <w:rPr>
          <w:b/>
          <w:bCs/>
        </w:rPr>
      </w:pPr>
    </w:p>
    <w:p w14:paraId="2BAA95D8" w14:textId="77777777" w:rsidR="00D07C07" w:rsidRDefault="00D07C07">
      <w:pPr>
        <w:rPr>
          <w:b/>
          <w:bCs/>
        </w:rPr>
      </w:pPr>
    </w:p>
    <w:p w14:paraId="791FB8AD" w14:textId="4A43441A" w:rsidR="007D70B4" w:rsidRPr="00AA42E8" w:rsidRDefault="007D70B4">
      <w:pPr>
        <w:pStyle w:val="Cmsor1"/>
        <w:tabs>
          <w:tab w:val="left" w:pos="0"/>
        </w:tabs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AA42E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119881F9" w14:textId="77777777" w:rsidR="00D07C07" w:rsidRPr="00D07C07" w:rsidRDefault="00D07C07" w:rsidP="00D07C07"/>
    <w:p w14:paraId="50FCC08E" w14:textId="77777777" w:rsidR="007D70B4" w:rsidRDefault="007D70B4">
      <w:pPr>
        <w:tabs>
          <w:tab w:val="left" w:pos="0"/>
        </w:tabs>
      </w:pPr>
    </w:p>
    <w:p w14:paraId="0B73DD3C" w14:textId="0ED33309" w:rsidR="007D70B4" w:rsidRDefault="007D70B4">
      <w:pPr>
        <w:jc w:val="center"/>
      </w:pPr>
      <w:r>
        <w:t xml:space="preserve">Értesítem, hogy Derecske Város Önkormányzat Képviselő-testülete </w:t>
      </w:r>
      <w:r w:rsidR="001507BF" w:rsidRPr="001507BF">
        <w:rPr>
          <w:b/>
          <w:bCs/>
          <w:i/>
          <w:iCs/>
          <w:u w:val="single"/>
        </w:rPr>
        <w:t xml:space="preserve">rendkívüli </w:t>
      </w:r>
      <w:r w:rsidRPr="001507BF">
        <w:rPr>
          <w:b/>
          <w:bCs/>
          <w:i/>
          <w:i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48B7793A" w:rsidR="007D70B4" w:rsidRDefault="007D70B4">
      <w:pPr>
        <w:jc w:val="center"/>
      </w:pPr>
      <w:r w:rsidRPr="00AA42E8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644C5" w:rsidRPr="00AA42E8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92445" w:rsidRPr="00AA42E8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A42E8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D07C07" w:rsidRPr="00AA42E8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 23</w:t>
      </w:r>
      <w:r w:rsidR="00E37CE6" w:rsidRPr="00AA42E8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07C07" w:rsidRPr="00AA42E8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Pr="00AA42E8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</w:t>
      </w:r>
      <w:r w:rsidR="00D07C07" w:rsidRPr="00AA42E8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csütörtökön</w:t>
      </w:r>
      <w:r w:rsidRPr="00AA42E8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D07C07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383F6FB7" w14:textId="64B0EC4C" w:rsidR="001507BF" w:rsidRDefault="001507BF">
      <w:pPr>
        <w:jc w:val="center"/>
      </w:pPr>
    </w:p>
    <w:p w14:paraId="72660822" w14:textId="64D887A1" w:rsidR="00D07C07" w:rsidRDefault="00D07C07">
      <w:pPr>
        <w:jc w:val="center"/>
      </w:pPr>
    </w:p>
    <w:p w14:paraId="61D82219" w14:textId="77777777" w:rsidR="00D07C07" w:rsidRDefault="00D07C07">
      <w:pPr>
        <w:jc w:val="center"/>
      </w:pPr>
    </w:p>
    <w:p w14:paraId="0D23E493" w14:textId="4F52E91A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AC561E3" w14:textId="77777777" w:rsidR="00D07C07" w:rsidRPr="00D07C07" w:rsidRDefault="00D07C07" w:rsidP="00D07C07"/>
    <w:p w14:paraId="42D9F0B8" w14:textId="1C40492B" w:rsidR="001507BF" w:rsidRDefault="001507BF" w:rsidP="00A2364A"/>
    <w:p w14:paraId="6943B08A" w14:textId="77777777" w:rsidR="00D07C07" w:rsidRPr="00A2364A" w:rsidRDefault="00D07C07" w:rsidP="00A2364A"/>
    <w:p w14:paraId="36468C1D" w14:textId="77777777" w:rsidR="00D07C07" w:rsidRPr="00D07C07" w:rsidRDefault="001507BF" w:rsidP="00D07C07">
      <w:pPr>
        <w:pStyle w:val="NormlWeb"/>
        <w:spacing w:before="0" w:after="0" w:line="240" w:lineRule="auto"/>
        <w:jc w:val="both"/>
        <w:rPr>
          <w:b/>
          <w:bCs/>
        </w:rPr>
      </w:pPr>
      <w:r w:rsidRPr="00D07C07">
        <w:rPr>
          <w:b/>
          <w:bCs/>
        </w:rPr>
        <w:t xml:space="preserve">1./ </w:t>
      </w:r>
      <w:r w:rsidR="00D07C07" w:rsidRPr="00D07C07">
        <w:rPr>
          <w:b/>
          <w:bCs/>
        </w:rPr>
        <w:t xml:space="preserve">TOP Plusz 2.1.1-21 kódszámú, „Önkormányzati épületek energetikai korszerűsítése” című pályázati felhíváshoz kapcsolódó tervezési feladatok ellátása </w:t>
      </w:r>
    </w:p>
    <w:p w14:paraId="4BF8F749" w14:textId="4BE11BF2" w:rsidR="001507BF" w:rsidRDefault="001507BF" w:rsidP="00265657">
      <w:pPr>
        <w:jc w:val="both"/>
        <w:rPr>
          <w:bCs/>
        </w:rPr>
      </w:pPr>
      <w:r w:rsidRPr="001507BF">
        <w:rPr>
          <w:bCs/>
        </w:rPr>
        <w:t>Előadó: Bordán Szabolcs polgármester</w:t>
      </w:r>
    </w:p>
    <w:p w14:paraId="15F9E291" w14:textId="77777777" w:rsidR="00265657" w:rsidRPr="00265657" w:rsidRDefault="00265657" w:rsidP="00265657">
      <w:pPr>
        <w:jc w:val="both"/>
        <w:rPr>
          <w:bCs/>
        </w:rPr>
      </w:pPr>
    </w:p>
    <w:p w14:paraId="67CDD2E9" w14:textId="5B25206E" w:rsidR="007D70B4" w:rsidRDefault="007D70B4" w:rsidP="000F5AAF">
      <w:r>
        <w:rPr>
          <w:i/>
          <w:iCs/>
        </w:rPr>
        <w:t>A téma fontosságára való tekintettel megjelenésére feltétlen számítok.</w:t>
      </w:r>
    </w:p>
    <w:p w14:paraId="5BF421DA" w14:textId="3FC388B4" w:rsidR="00E37CE6" w:rsidRDefault="00E37CE6">
      <w:pPr>
        <w:pStyle w:val="Szvegtrzs"/>
      </w:pPr>
    </w:p>
    <w:p w14:paraId="4B60396E" w14:textId="41491A54" w:rsidR="00E37CE6" w:rsidRDefault="00E37CE6">
      <w:pPr>
        <w:pStyle w:val="Szvegtrzs"/>
      </w:pPr>
    </w:p>
    <w:p w14:paraId="2C83F2B1" w14:textId="77777777" w:rsidR="00D07C07" w:rsidRDefault="00D07C07">
      <w:pPr>
        <w:pStyle w:val="Szvegtrzs"/>
      </w:pPr>
    </w:p>
    <w:p w14:paraId="1990B4CE" w14:textId="740FC688" w:rsidR="00D07C07" w:rsidRDefault="007D70B4" w:rsidP="00265657">
      <w:pPr>
        <w:pStyle w:val="Szvegtrzs"/>
        <w:rPr>
          <w:b w:val="0"/>
          <w:bCs w:val="0"/>
        </w:rPr>
      </w:pPr>
      <w:r>
        <w:t>Derecske, 20</w:t>
      </w:r>
      <w:r w:rsidR="00EF250F">
        <w:t>2</w:t>
      </w:r>
      <w:r w:rsidR="00792445">
        <w:t>1</w:t>
      </w:r>
      <w:r>
        <w:t xml:space="preserve">. </w:t>
      </w:r>
      <w:r w:rsidR="00D07C07">
        <w:t>december 21.</w:t>
      </w:r>
      <w:r w:rsidR="00265657">
        <w:rPr>
          <w:b w:val="0"/>
          <w:bCs w:val="0"/>
        </w:rPr>
        <w:tab/>
      </w:r>
    </w:p>
    <w:p w14:paraId="29B79795" w14:textId="77777777" w:rsidR="00D07C07" w:rsidRDefault="00D07C07" w:rsidP="00265657">
      <w:pPr>
        <w:pStyle w:val="Szvegtrzs"/>
        <w:rPr>
          <w:b w:val="0"/>
          <w:bCs w:val="0"/>
        </w:rPr>
      </w:pPr>
    </w:p>
    <w:p w14:paraId="23594E80" w14:textId="77777777" w:rsidR="00D07C07" w:rsidRDefault="00D07C07" w:rsidP="00265657">
      <w:pPr>
        <w:pStyle w:val="Szvegtrzs"/>
        <w:rPr>
          <w:b w:val="0"/>
          <w:bCs w:val="0"/>
        </w:rPr>
      </w:pPr>
    </w:p>
    <w:p w14:paraId="1C8EC2D1" w14:textId="62ADA77D" w:rsidR="00E37CE6" w:rsidRDefault="00D07C07" w:rsidP="00265657">
      <w:pPr>
        <w:pStyle w:val="Szvegtrzs"/>
        <w:rPr>
          <w:b w:val="0"/>
          <w:bCs w:val="0"/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65657">
        <w:rPr>
          <w:b w:val="0"/>
          <w:bCs w:val="0"/>
        </w:rPr>
        <w:tab/>
      </w:r>
      <w:r w:rsidR="007D70B4">
        <w:rPr>
          <w:b w:val="0"/>
          <w:bCs w:val="0"/>
          <w:i/>
          <w:iCs/>
        </w:rPr>
        <w:t>Tisztelettel:</w:t>
      </w:r>
    </w:p>
    <w:p w14:paraId="3859A17D" w14:textId="61950B94" w:rsidR="00D07C07" w:rsidRDefault="00D07C07" w:rsidP="00265657">
      <w:pPr>
        <w:pStyle w:val="Szvegtrzs"/>
        <w:rPr>
          <w:b w:val="0"/>
          <w:bCs w:val="0"/>
          <w:i/>
          <w:iCs/>
        </w:rPr>
      </w:pPr>
    </w:p>
    <w:p w14:paraId="2DEA1E6F" w14:textId="77777777" w:rsidR="00D07C07" w:rsidRPr="00265657" w:rsidRDefault="00D07C07" w:rsidP="00265657">
      <w:pPr>
        <w:pStyle w:val="Szvegtrzs"/>
        <w:rPr>
          <w:b w:val="0"/>
          <w:bCs w:val="0"/>
        </w:rPr>
      </w:pPr>
    </w:p>
    <w:p w14:paraId="33909541" w14:textId="399EC8A4" w:rsidR="007D70B4" w:rsidRDefault="00290C38" w:rsidP="00265657">
      <w:pPr>
        <w:ind w:left="6372" w:firstLine="708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DF05D9B" w14:textId="7DA0BDA0" w:rsidR="007D70B4" w:rsidRDefault="00290C38" w:rsidP="00265657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265657">
        <w:rPr>
          <w:b/>
          <w:bCs/>
        </w:rPr>
        <w:tab/>
      </w:r>
      <w:r>
        <w:rPr>
          <w:b/>
          <w:bCs/>
        </w:rPr>
        <w:t xml:space="preserve"> </w:t>
      </w:r>
      <w:r w:rsidR="007D70B4">
        <w:rPr>
          <w:b/>
          <w:bCs/>
        </w:rPr>
        <w:t xml:space="preserve">  polgármester</w:t>
      </w:r>
      <w:bookmarkEnd w:id="0"/>
    </w:p>
    <w:sectPr w:rsidR="007D70B4" w:rsidSect="00265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991AC" w14:textId="77777777" w:rsidR="00302DEC" w:rsidRDefault="00302DEC" w:rsidP="00AA42E8">
      <w:r>
        <w:separator/>
      </w:r>
    </w:p>
  </w:endnote>
  <w:endnote w:type="continuationSeparator" w:id="0">
    <w:p w14:paraId="4ADE1EE4" w14:textId="77777777" w:rsidR="00302DEC" w:rsidRDefault="00302DEC" w:rsidP="00AA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E680" w14:textId="77777777" w:rsidR="00AA42E8" w:rsidRDefault="00AA42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C94D" w14:textId="77777777" w:rsidR="00AA42E8" w:rsidRDefault="00AA42E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FDD6" w14:textId="77777777" w:rsidR="00AA42E8" w:rsidRDefault="00AA42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B3BF" w14:textId="77777777" w:rsidR="00302DEC" w:rsidRDefault="00302DEC" w:rsidP="00AA42E8">
      <w:r>
        <w:separator/>
      </w:r>
    </w:p>
  </w:footnote>
  <w:footnote w:type="continuationSeparator" w:id="0">
    <w:p w14:paraId="2A7956C6" w14:textId="77777777" w:rsidR="00302DEC" w:rsidRDefault="00302DEC" w:rsidP="00AA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8569" w14:textId="77777777" w:rsidR="00AA42E8" w:rsidRDefault="00AA42E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8590" w14:textId="77777777" w:rsidR="00AA42E8" w:rsidRDefault="00AA42E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5E87" w14:textId="77777777" w:rsidR="00AA42E8" w:rsidRDefault="00AA42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F5AAF"/>
    <w:rsid w:val="001507BF"/>
    <w:rsid w:val="002567DB"/>
    <w:rsid w:val="00265657"/>
    <w:rsid w:val="00290C38"/>
    <w:rsid w:val="002E54DA"/>
    <w:rsid w:val="00302DEC"/>
    <w:rsid w:val="00313714"/>
    <w:rsid w:val="003138F8"/>
    <w:rsid w:val="00383B33"/>
    <w:rsid w:val="004132E5"/>
    <w:rsid w:val="00413DCB"/>
    <w:rsid w:val="004737E8"/>
    <w:rsid w:val="00493EBF"/>
    <w:rsid w:val="004A6247"/>
    <w:rsid w:val="005D21A6"/>
    <w:rsid w:val="005F2135"/>
    <w:rsid w:val="006D43F8"/>
    <w:rsid w:val="007821DA"/>
    <w:rsid w:val="00792445"/>
    <w:rsid w:val="007A681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42E8"/>
    <w:rsid w:val="00AA6396"/>
    <w:rsid w:val="00AF779E"/>
    <w:rsid w:val="00BC03AA"/>
    <w:rsid w:val="00C2667F"/>
    <w:rsid w:val="00C644C5"/>
    <w:rsid w:val="00CC277E"/>
    <w:rsid w:val="00D04CF1"/>
    <w:rsid w:val="00D07C07"/>
    <w:rsid w:val="00D32242"/>
    <w:rsid w:val="00DB1DEB"/>
    <w:rsid w:val="00DF3200"/>
    <w:rsid w:val="00E30203"/>
    <w:rsid w:val="00E37CE6"/>
    <w:rsid w:val="00EF250F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  <w:style w:type="paragraph" w:styleId="NormlWeb">
    <w:name w:val="Normal (Web)"/>
    <w:basedOn w:val="Norml"/>
    <w:rsid w:val="00D07C07"/>
    <w:pPr>
      <w:autoSpaceDN w:val="0"/>
      <w:spacing w:before="100" w:after="142" w:line="288" w:lineRule="auto"/>
      <w:textAlignment w:val="baseline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AA42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42E8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AA42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42E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Microsoft Office-felhasználó</cp:lastModifiedBy>
  <cp:revision>2</cp:revision>
  <cp:lastPrinted>2021-12-21T13:48:00Z</cp:lastPrinted>
  <dcterms:created xsi:type="dcterms:W3CDTF">2021-12-21T14:42:00Z</dcterms:created>
  <dcterms:modified xsi:type="dcterms:W3CDTF">2021-12-21T14:42:00Z</dcterms:modified>
</cp:coreProperties>
</file>