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A730" w14:textId="77777777" w:rsidR="00FD1831" w:rsidRDefault="00FD1831" w:rsidP="00FD1831">
      <w:pPr>
        <w:jc w:val="center"/>
        <w:rPr>
          <w:rFonts w:eastAsia="Tahoma" w:cs="Times New Roman"/>
          <w:b/>
          <w:bCs/>
        </w:rPr>
      </w:pPr>
      <w:r>
        <w:rPr>
          <w:rFonts w:eastAsia="Tahoma" w:cs="Times New Roman"/>
          <w:b/>
          <w:bCs/>
          <w:sz w:val="28"/>
          <w:szCs w:val="28"/>
        </w:rPr>
        <w:t>DERECSKE VÁROS ÖNKORMÁNYZAT KÉPVISELŐ-TESTÜLETE</w:t>
      </w:r>
    </w:p>
    <w:p w14:paraId="01A8C0FF" w14:textId="77777777" w:rsidR="00FD1831" w:rsidRDefault="00FD1831" w:rsidP="00FD1831">
      <w:pPr>
        <w:jc w:val="center"/>
        <w:rPr>
          <w:rFonts w:eastAsia="Tahoma" w:cs="Times New Roman"/>
          <w:b/>
          <w:bCs/>
        </w:rPr>
      </w:pPr>
    </w:p>
    <w:p w14:paraId="4200A0F9" w14:textId="77777777" w:rsidR="00FD1831" w:rsidRDefault="00FD1831" w:rsidP="00FD1831">
      <w:pPr>
        <w:jc w:val="center"/>
        <w:rPr>
          <w:rFonts w:eastAsia="Tahoma" w:cs="Times New Roman"/>
          <w:b/>
          <w:bCs/>
          <w:u w:val="single"/>
        </w:rPr>
      </w:pPr>
      <w:r>
        <w:rPr>
          <w:rFonts w:eastAsia="Tahoma" w:cs="Times New Roman"/>
          <w:b/>
          <w:bCs/>
          <w:u w:val="single"/>
        </w:rPr>
        <w:t>JEGYZŐKÖNYVI KIVONAT</w:t>
      </w:r>
    </w:p>
    <w:p w14:paraId="2D2C3BFD" w14:textId="06647C5B" w:rsidR="00FD1831" w:rsidRDefault="00FD1831" w:rsidP="00FD1831">
      <w:pPr>
        <w:jc w:val="center"/>
        <w:rPr>
          <w:rFonts w:eastAsia="Tahoma" w:cs="Times New Roman"/>
          <w:b/>
          <w:bCs/>
          <w:u w:val="single"/>
        </w:rPr>
      </w:pPr>
    </w:p>
    <w:p w14:paraId="58035160" w14:textId="77777777" w:rsidR="00087D4F" w:rsidRDefault="00087D4F" w:rsidP="00FD1831">
      <w:pPr>
        <w:jc w:val="center"/>
        <w:rPr>
          <w:rFonts w:eastAsia="Tahoma" w:cs="Times New Roman"/>
          <w:b/>
          <w:bCs/>
          <w:u w:val="single"/>
        </w:rPr>
      </w:pPr>
    </w:p>
    <w:p w14:paraId="15061B73" w14:textId="6732E8B0" w:rsidR="00FD1831" w:rsidRPr="008B4C6C" w:rsidRDefault="00FD1831" w:rsidP="00FD1831">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w:t>
      </w:r>
      <w:r w:rsidR="00805DCB">
        <w:rPr>
          <w:rFonts w:eastAsia="Tahoma" w:cs="Times New Roman"/>
        </w:rPr>
        <w:t>szeptember</w:t>
      </w:r>
      <w:r w:rsidR="002E2AD1">
        <w:rPr>
          <w:rFonts w:eastAsia="Tahoma" w:cs="Times New Roman"/>
        </w:rPr>
        <w:t xml:space="preserve"> 17</w:t>
      </w:r>
      <w:r>
        <w:rPr>
          <w:rFonts w:eastAsia="Tahoma" w:cs="Times New Roman"/>
        </w:rPr>
        <w:t xml:space="preserve">-i </w:t>
      </w:r>
      <w:r>
        <w:rPr>
          <w:rFonts w:eastAsia="Tahoma" w:cs="Times New Roman"/>
          <w:b/>
          <w:bCs/>
          <w:u w:val="single"/>
        </w:rPr>
        <w:t>rendkívüli 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2657C9A5" w14:textId="77777777" w:rsidR="00FD1831" w:rsidRDefault="00FD1831"/>
    <w:p w14:paraId="10DF81A1" w14:textId="77777777" w:rsidR="00FD1831" w:rsidRDefault="00FD1831"/>
    <w:p w14:paraId="697CCA4A" w14:textId="77777777" w:rsidR="00FD1831" w:rsidRDefault="00FD1831"/>
    <w:p w14:paraId="736959B0" w14:textId="14EB2916" w:rsidR="00097910" w:rsidRDefault="00AD03E1" w:rsidP="00097910">
      <w:pPr>
        <w:ind w:left="1134" w:right="849"/>
        <w:jc w:val="center"/>
        <w:rPr>
          <w:b/>
          <w:u w:val="single"/>
        </w:rPr>
      </w:pPr>
      <w:r>
        <w:rPr>
          <w:b/>
          <w:u w:val="single"/>
        </w:rPr>
        <w:t>72</w:t>
      </w:r>
      <w:r w:rsidR="00097910" w:rsidRPr="009A4175">
        <w:rPr>
          <w:b/>
          <w:u w:val="single"/>
        </w:rPr>
        <w:t>/2021. (</w:t>
      </w:r>
      <w:r>
        <w:rPr>
          <w:b/>
          <w:u w:val="single"/>
        </w:rPr>
        <w:t>IX</w:t>
      </w:r>
      <w:r w:rsidR="00097910" w:rsidRPr="009A4175">
        <w:rPr>
          <w:b/>
          <w:u w:val="single"/>
        </w:rPr>
        <w:t xml:space="preserve">. </w:t>
      </w:r>
      <w:r w:rsidR="002E2AD1">
        <w:rPr>
          <w:b/>
          <w:u w:val="single"/>
        </w:rPr>
        <w:t>17</w:t>
      </w:r>
      <w:r w:rsidR="00097910" w:rsidRPr="009A4175">
        <w:rPr>
          <w:b/>
          <w:u w:val="single"/>
        </w:rPr>
        <w:t>.) KT számú határozat</w:t>
      </w:r>
    </w:p>
    <w:p w14:paraId="2BA2A8DA" w14:textId="77777777" w:rsidR="00097910" w:rsidRDefault="00097910" w:rsidP="00097910">
      <w:pPr>
        <w:ind w:left="1134" w:right="849"/>
        <w:jc w:val="center"/>
        <w:rPr>
          <w:b/>
          <w:u w:val="single"/>
        </w:rPr>
      </w:pPr>
    </w:p>
    <w:p w14:paraId="7AFC8C84" w14:textId="5F30154B" w:rsidR="001503C8" w:rsidRDefault="001503C8" w:rsidP="001503C8">
      <w:pPr>
        <w:pStyle w:val="western"/>
        <w:spacing w:before="0" w:after="0" w:line="240" w:lineRule="auto"/>
        <w:ind w:left="709" w:right="705"/>
        <w:jc w:val="both"/>
        <w:rPr>
          <w:rFonts w:ascii="Times New Roman" w:hAnsi="Times New Roman"/>
          <w:sz w:val="24"/>
          <w:szCs w:val="24"/>
        </w:rPr>
      </w:pPr>
      <w:r w:rsidRPr="00142B41">
        <w:rPr>
          <w:rFonts w:ascii="Times New Roman" w:hAnsi="Times New Roman"/>
          <w:sz w:val="24"/>
          <w:szCs w:val="24"/>
        </w:rPr>
        <w:t>Derecske Város Önkormányzat Képviselő-testülete elfogadja az alábbi napirendi pontok megtárgyalását:</w:t>
      </w:r>
    </w:p>
    <w:p w14:paraId="04CAB6A2" w14:textId="298467B1" w:rsidR="0093551F" w:rsidRDefault="0093551F" w:rsidP="0093551F">
      <w:pPr>
        <w:pStyle w:val="western"/>
        <w:spacing w:before="0" w:after="0" w:line="240" w:lineRule="auto"/>
        <w:ind w:right="705"/>
        <w:jc w:val="both"/>
        <w:rPr>
          <w:rFonts w:ascii="Times New Roman" w:hAnsi="Times New Roman"/>
          <w:sz w:val="24"/>
          <w:szCs w:val="24"/>
        </w:rPr>
      </w:pPr>
    </w:p>
    <w:p w14:paraId="11F16C39" w14:textId="77777777" w:rsidR="00AD03E1" w:rsidRPr="00201E4F" w:rsidRDefault="00AD03E1" w:rsidP="00AD03E1">
      <w:pPr>
        <w:tabs>
          <w:tab w:val="center" w:pos="4513"/>
          <w:tab w:val="left" w:pos="5387"/>
        </w:tabs>
        <w:ind w:left="1134"/>
        <w:jc w:val="both"/>
        <w:rPr>
          <w:b/>
          <w:bCs/>
          <w:spacing w:val="-3"/>
        </w:rPr>
      </w:pPr>
      <w:r>
        <w:rPr>
          <w:b/>
          <w:bCs/>
        </w:rPr>
        <w:t>1</w:t>
      </w:r>
      <w:r w:rsidRPr="00201E4F">
        <w:rPr>
          <w:b/>
          <w:bCs/>
        </w:rPr>
        <w:t xml:space="preserve">./ </w:t>
      </w:r>
      <w:r w:rsidRPr="00201E4F">
        <w:rPr>
          <w:rFonts w:eastAsia="Tahoma"/>
          <w:b/>
          <w:bCs/>
          <w:spacing w:val="-3"/>
        </w:rPr>
        <w:t>A Derecskei Sporthorgász Egyesület kérelme</w:t>
      </w:r>
    </w:p>
    <w:p w14:paraId="75D18FAF" w14:textId="77777777" w:rsidR="00AD03E1" w:rsidRDefault="00AD03E1" w:rsidP="00AD03E1">
      <w:pPr>
        <w:ind w:left="1134"/>
        <w:jc w:val="both"/>
      </w:pPr>
      <w:r>
        <w:t>Előadó: Bordán Szabolcs polgármester</w:t>
      </w:r>
    </w:p>
    <w:p w14:paraId="038229A2" w14:textId="77777777" w:rsidR="00AD03E1" w:rsidRDefault="00AD03E1" w:rsidP="00AD03E1">
      <w:pPr>
        <w:ind w:left="1134"/>
        <w:jc w:val="both"/>
      </w:pPr>
    </w:p>
    <w:p w14:paraId="3383E579" w14:textId="77777777" w:rsidR="00AD03E1" w:rsidRPr="00201E4F" w:rsidRDefault="00AD03E1" w:rsidP="00AD03E1">
      <w:pPr>
        <w:ind w:left="1134"/>
        <w:jc w:val="both"/>
        <w:rPr>
          <w:b/>
          <w:bCs/>
        </w:rPr>
      </w:pPr>
      <w:r>
        <w:rPr>
          <w:b/>
          <w:bCs/>
        </w:rPr>
        <w:t>2</w:t>
      </w:r>
      <w:r w:rsidRPr="00201E4F">
        <w:rPr>
          <w:b/>
          <w:bCs/>
        </w:rPr>
        <w:t xml:space="preserve">./ 2022-2036 évekre vonatkozó Gördülő Fejlesztési Terv elfogadása </w:t>
      </w:r>
    </w:p>
    <w:p w14:paraId="66072095" w14:textId="77777777" w:rsidR="00AD03E1" w:rsidRDefault="00AD03E1" w:rsidP="00AD03E1">
      <w:pPr>
        <w:ind w:left="1134"/>
        <w:jc w:val="both"/>
      </w:pPr>
      <w:r>
        <w:t>Előadó: Bordán Szabolcs polgármester</w:t>
      </w:r>
    </w:p>
    <w:p w14:paraId="3A79D4DD" w14:textId="1C93F5B4" w:rsidR="00AD03E1" w:rsidRDefault="00AD03E1" w:rsidP="00AD03E1">
      <w:pPr>
        <w:ind w:left="1134"/>
        <w:jc w:val="both"/>
      </w:pPr>
    </w:p>
    <w:p w14:paraId="2926BF8F" w14:textId="13292F21" w:rsidR="00AD03E1" w:rsidRPr="00AD03E1" w:rsidRDefault="00AD03E1" w:rsidP="00AD03E1">
      <w:pPr>
        <w:widowControl/>
        <w:suppressAutoHyphens w:val="0"/>
        <w:ind w:left="1134"/>
        <w:jc w:val="both"/>
        <w:rPr>
          <w:rFonts w:eastAsia="Times New Roman"/>
          <w:b/>
          <w:bCs/>
        </w:rPr>
      </w:pPr>
      <w:r w:rsidRPr="00AD03E1">
        <w:rPr>
          <w:b/>
          <w:bCs/>
        </w:rPr>
        <w:t xml:space="preserve">3./ </w:t>
      </w:r>
      <w:r w:rsidRPr="00AD03E1">
        <w:rPr>
          <w:rFonts w:eastAsia="Times New Roman"/>
          <w:b/>
          <w:bCs/>
        </w:rPr>
        <w:t xml:space="preserve">A Derecske, Rákóczi út 10. szám alatt lévő és a </w:t>
      </w:r>
      <w:proofErr w:type="spellStart"/>
      <w:r w:rsidRPr="00AD03E1">
        <w:rPr>
          <w:rFonts w:eastAsia="Times New Roman"/>
          <w:b/>
          <w:bCs/>
        </w:rPr>
        <w:t>Makkay</w:t>
      </w:r>
      <w:proofErr w:type="spellEnd"/>
      <w:r w:rsidRPr="00AD03E1">
        <w:rPr>
          <w:rFonts w:eastAsia="Times New Roman"/>
          <w:b/>
          <w:bCs/>
        </w:rPr>
        <w:t xml:space="preserve"> János téren lévő Szolgáltatóház helyiségének bérbeadása </w:t>
      </w:r>
    </w:p>
    <w:p w14:paraId="2E01BD69" w14:textId="3EFA4BD6" w:rsidR="00AD03E1" w:rsidRDefault="00AD03E1" w:rsidP="00AD03E1">
      <w:pPr>
        <w:widowControl/>
        <w:suppressAutoHyphens w:val="0"/>
        <w:ind w:left="1134"/>
        <w:jc w:val="both"/>
        <w:rPr>
          <w:rFonts w:eastAsia="Times New Roman"/>
        </w:rPr>
      </w:pPr>
      <w:r>
        <w:rPr>
          <w:rFonts w:eastAsia="Times New Roman"/>
        </w:rPr>
        <w:t>Előadó: Bordán Szabolcs polgármester</w:t>
      </w:r>
    </w:p>
    <w:p w14:paraId="233C1D8C" w14:textId="54463E4D" w:rsidR="00AD03E1" w:rsidRDefault="00AD03E1" w:rsidP="00AD03E1">
      <w:pPr>
        <w:widowControl/>
        <w:suppressAutoHyphens w:val="0"/>
        <w:ind w:left="1134"/>
        <w:jc w:val="both"/>
        <w:rPr>
          <w:rFonts w:eastAsia="Times New Roman"/>
        </w:rPr>
      </w:pPr>
    </w:p>
    <w:p w14:paraId="25D103E3" w14:textId="557003B5" w:rsidR="00AD03E1" w:rsidRPr="00AD03E1" w:rsidRDefault="00AD03E1" w:rsidP="00AD03E1">
      <w:pPr>
        <w:widowControl/>
        <w:suppressAutoHyphens w:val="0"/>
        <w:ind w:left="1134"/>
        <w:jc w:val="both"/>
        <w:rPr>
          <w:b/>
          <w:bCs/>
        </w:rPr>
      </w:pPr>
      <w:r w:rsidRPr="00AD03E1">
        <w:rPr>
          <w:rFonts w:eastAsia="Times New Roman"/>
          <w:b/>
          <w:bCs/>
        </w:rPr>
        <w:t>4./ Különfélék</w:t>
      </w:r>
    </w:p>
    <w:p w14:paraId="7345C385" w14:textId="4E8FA88A" w:rsidR="00AD03E1" w:rsidRDefault="00AD03E1" w:rsidP="00AD03E1">
      <w:pPr>
        <w:ind w:left="1134"/>
        <w:jc w:val="both"/>
      </w:pPr>
    </w:p>
    <w:p w14:paraId="4AF98C3A" w14:textId="764F20CD" w:rsidR="00FD1831" w:rsidRDefault="00FD1831" w:rsidP="00AD03E1">
      <w:pPr>
        <w:ind w:left="1134" w:right="1134"/>
        <w:rPr>
          <w:b/>
          <w:bCs/>
        </w:rPr>
      </w:pPr>
    </w:p>
    <w:p w14:paraId="54AA4904" w14:textId="23BFF1B3" w:rsidR="00AD03E1" w:rsidRDefault="00AD03E1" w:rsidP="00AD03E1">
      <w:pPr>
        <w:ind w:left="1134" w:right="1134"/>
        <w:rPr>
          <w:b/>
          <w:bCs/>
        </w:rPr>
      </w:pPr>
    </w:p>
    <w:p w14:paraId="15A8324D" w14:textId="77777777" w:rsidR="00AD03E1" w:rsidRDefault="00AD03E1" w:rsidP="00AD03E1">
      <w:pPr>
        <w:ind w:left="1134" w:right="1134"/>
        <w:rPr>
          <w:rFonts w:ascii="Garamond" w:hAnsi="Garamond" w:cs="Times New Roman"/>
        </w:rPr>
      </w:pPr>
    </w:p>
    <w:p w14:paraId="2851A5B5" w14:textId="77777777" w:rsidR="00BB2C1F" w:rsidRDefault="00BB2C1F" w:rsidP="00BB2C1F">
      <w:pPr>
        <w:ind w:right="1134"/>
      </w:pPr>
    </w:p>
    <w:p w14:paraId="62856E53" w14:textId="77777777" w:rsidR="00FD1831" w:rsidRDefault="00FD1831"/>
    <w:p w14:paraId="33E65D84" w14:textId="77777777" w:rsidR="00FD1831" w:rsidRDefault="00FD1831" w:rsidP="0093551F">
      <w:pPr>
        <w:ind w:left="1134"/>
      </w:pPr>
      <w:r>
        <w:t xml:space="preserve">    Bordán Szabolcs s.k. </w:t>
      </w:r>
      <w:r>
        <w:tab/>
      </w:r>
      <w:r>
        <w:tab/>
      </w:r>
      <w:r>
        <w:tab/>
        <w:t>Varsányiné dr. Antal Erzsébet s.k.</w:t>
      </w:r>
    </w:p>
    <w:p w14:paraId="279E51FE" w14:textId="5C12C47D" w:rsidR="00FD1831" w:rsidRDefault="00FD1831" w:rsidP="0093551F">
      <w:pPr>
        <w:ind w:left="1134" w:right="850"/>
      </w:pPr>
      <w:r>
        <w:t xml:space="preserve">        polgármester</w:t>
      </w:r>
      <w:r>
        <w:tab/>
      </w:r>
      <w:r>
        <w:tab/>
      </w:r>
      <w:r>
        <w:tab/>
      </w:r>
      <w:r>
        <w:tab/>
      </w:r>
      <w:r>
        <w:tab/>
        <w:t>jegyző</w:t>
      </w:r>
    </w:p>
    <w:p w14:paraId="7FBC4A39" w14:textId="77777777" w:rsidR="00FD1831" w:rsidRDefault="00FD1831" w:rsidP="00FD1831"/>
    <w:p w14:paraId="75785B73" w14:textId="454B09C6" w:rsidR="00FD1831" w:rsidRDefault="00FD1831" w:rsidP="00FD1831"/>
    <w:p w14:paraId="6AC2D4A8" w14:textId="4F65282B" w:rsidR="00AD03E1" w:rsidRDefault="00AD03E1" w:rsidP="00FD1831"/>
    <w:p w14:paraId="76C2CC1D" w14:textId="2A1D7437" w:rsidR="00AD03E1" w:rsidRDefault="00AD03E1" w:rsidP="00FD1831"/>
    <w:p w14:paraId="4700293D" w14:textId="6C3AD908" w:rsidR="00AD03E1" w:rsidRDefault="00AD03E1" w:rsidP="00FD1831"/>
    <w:p w14:paraId="28A4F9E0" w14:textId="77777777" w:rsidR="00AD03E1" w:rsidRDefault="00AD03E1" w:rsidP="00FD1831"/>
    <w:p w14:paraId="7D49336C" w14:textId="77777777" w:rsidR="0093551F" w:rsidRDefault="0093551F" w:rsidP="00FD1831"/>
    <w:p w14:paraId="2559369A" w14:textId="77777777" w:rsidR="00FD1831" w:rsidRDefault="00FD1831" w:rsidP="00FD1831">
      <w:r>
        <w:t>A kivonat hiteléül:</w:t>
      </w:r>
    </w:p>
    <w:p w14:paraId="6A90741B" w14:textId="111D5E1C" w:rsidR="00FD1831" w:rsidRDefault="00FD1831" w:rsidP="00FD1831">
      <w:r>
        <w:t xml:space="preserve">Derecske 2021. </w:t>
      </w:r>
      <w:r w:rsidR="00AD03E1">
        <w:t>szeptember 17</w:t>
      </w:r>
      <w:r>
        <w:t>.</w:t>
      </w:r>
    </w:p>
    <w:p w14:paraId="42C3188F" w14:textId="77777777" w:rsidR="00FD1831" w:rsidRDefault="00FD1831" w:rsidP="00FD1831"/>
    <w:p w14:paraId="5191FD3D" w14:textId="77777777" w:rsidR="00FD1831" w:rsidRDefault="00FD1831" w:rsidP="00FD1831">
      <w:r>
        <w:t>Varsányiné dr. Antal Erzsébet</w:t>
      </w:r>
    </w:p>
    <w:p w14:paraId="68ACFE73" w14:textId="497768F6" w:rsidR="00680690" w:rsidRDefault="00FD1831" w:rsidP="00FD1831">
      <w:r>
        <w:t>jegyző</w:t>
      </w:r>
    </w:p>
    <w:p w14:paraId="050292B1" w14:textId="77777777" w:rsidR="00680690" w:rsidRDefault="00680690" w:rsidP="00680690">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4EC2444D" w14:textId="77777777" w:rsidR="00680690" w:rsidRDefault="00680690" w:rsidP="00680690">
      <w:pPr>
        <w:jc w:val="center"/>
        <w:rPr>
          <w:rFonts w:eastAsia="Tahoma" w:cs="Times New Roman"/>
          <w:b/>
          <w:bCs/>
        </w:rPr>
      </w:pPr>
    </w:p>
    <w:p w14:paraId="0DC31A10" w14:textId="77777777" w:rsidR="00680690" w:rsidRDefault="00680690" w:rsidP="00680690">
      <w:pPr>
        <w:jc w:val="center"/>
        <w:rPr>
          <w:rFonts w:eastAsia="Tahoma" w:cs="Times New Roman"/>
          <w:b/>
          <w:bCs/>
          <w:u w:val="single"/>
        </w:rPr>
      </w:pPr>
      <w:r>
        <w:rPr>
          <w:rFonts w:eastAsia="Tahoma" w:cs="Times New Roman"/>
          <w:b/>
          <w:bCs/>
          <w:u w:val="single"/>
        </w:rPr>
        <w:t>JEGYZŐKÖNYVI KIVONAT</w:t>
      </w:r>
    </w:p>
    <w:p w14:paraId="10CB945C" w14:textId="77777777" w:rsidR="00680690" w:rsidRDefault="00680690" w:rsidP="00680690">
      <w:pPr>
        <w:jc w:val="center"/>
        <w:rPr>
          <w:rFonts w:eastAsia="Tahoma" w:cs="Times New Roman"/>
          <w:b/>
          <w:bCs/>
          <w:u w:val="single"/>
        </w:rPr>
      </w:pPr>
    </w:p>
    <w:p w14:paraId="6D0737E7" w14:textId="77777777" w:rsidR="00680690" w:rsidRDefault="00680690" w:rsidP="00680690">
      <w:pPr>
        <w:jc w:val="center"/>
        <w:rPr>
          <w:rFonts w:eastAsia="Tahoma" w:cs="Times New Roman"/>
          <w:b/>
          <w:bCs/>
          <w:u w:val="single"/>
        </w:rPr>
      </w:pPr>
    </w:p>
    <w:p w14:paraId="48F898BF" w14:textId="77777777" w:rsidR="00680690" w:rsidRPr="008B4C6C" w:rsidRDefault="00680690" w:rsidP="00680690">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17-i </w:t>
      </w:r>
      <w:r>
        <w:rPr>
          <w:rFonts w:eastAsia="Tahoma" w:cs="Times New Roman"/>
          <w:b/>
          <w:bCs/>
          <w:u w:val="single"/>
        </w:rPr>
        <w:t>rendkívüli 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0408ACBC" w14:textId="77777777" w:rsidR="00680690" w:rsidRDefault="00680690" w:rsidP="00680690"/>
    <w:p w14:paraId="5BD75780" w14:textId="77777777" w:rsidR="00680690" w:rsidRDefault="00680690" w:rsidP="00680690"/>
    <w:p w14:paraId="6F44B3F8" w14:textId="77777777" w:rsidR="00680690" w:rsidRDefault="00680690" w:rsidP="00680690">
      <w:pPr>
        <w:ind w:left="1134" w:right="849"/>
        <w:jc w:val="center"/>
        <w:rPr>
          <w:b/>
          <w:u w:val="single"/>
        </w:rPr>
      </w:pPr>
      <w:r>
        <w:rPr>
          <w:b/>
          <w:u w:val="single"/>
        </w:rPr>
        <w:t>73</w:t>
      </w:r>
      <w:r w:rsidRPr="009A4175">
        <w:rPr>
          <w:b/>
          <w:u w:val="single"/>
        </w:rPr>
        <w:t>/2021. (</w:t>
      </w:r>
      <w:r>
        <w:rPr>
          <w:b/>
          <w:u w:val="single"/>
        </w:rPr>
        <w:t>IX</w:t>
      </w:r>
      <w:r w:rsidRPr="009A4175">
        <w:rPr>
          <w:b/>
          <w:u w:val="single"/>
        </w:rPr>
        <w:t xml:space="preserve">. </w:t>
      </w:r>
      <w:r>
        <w:rPr>
          <w:b/>
          <w:u w:val="single"/>
        </w:rPr>
        <w:t>17</w:t>
      </w:r>
      <w:r w:rsidRPr="009A4175">
        <w:rPr>
          <w:b/>
          <w:u w:val="single"/>
        </w:rPr>
        <w:t>.) KT számú határozat</w:t>
      </w:r>
    </w:p>
    <w:p w14:paraId="39B93591" w14:textId="77777777" w:rsidR="00680690" w:rsidRDefault="00680690" w:rsidP="00680690">
      <w:pPr>
        <w:ind w:left="1134" w:right="849"/>
        <w:jc w:val="center"/>
        <w:rPr>
          <w:b/>
          <w:u w:val="single"/>
        </w:rPr>
      </w:pPr>
    </w:p>
    <w:p w14:paraId="1148DAEA" w14:textId="77777777" w:rsidR="00680690" w:rsidRPr="00C92DE6" w:rsidRDefault="00680690" w:rsidP="00680690">
      <w:pPr>
        <w:pStyle w:val="Standard"/>
        <w:ind w:left="851" w:right="1133"/>
        <w:jc w:val="center"/>
        <w:rPr>
          <w:rFonts w:ascii="Times New Roman" w:eastAsia="Times New Roman" w:hAnsi="Times New Roman" w:cs="Times New Roman"/>
          <w:b/>
          <w:color w:val="auto"/>
          <w:u w:val="single"/>
          <w:lang w:val="hu-HU"/>
        </w:rPr>
      </w:pPr>
      <w:bookmarkStart w:id="0" w:name="_Hlk80703344"/>
    </w:p>
    <w:bookmarkEnd w:id="0"/>
    <w:p w14:paraId="3302F151" w14:textId="77777777" w:rsidR="00680690" w:rsidRPr="0005690A" w:rsidRDefault="00680690" w:rsidP="00680690">
      <w:pPr>
        <w:tabs>
          <w:tab w:val="left" w:pos="870"/>
          <w:tab w:val="left" w:pos="9324"/>
        </w:tabs>
        <w:overflowPunct w:val="0"/>
        <w:autoSpaceDE w:val="0"/>
        <w:ind w:left="1134" w:right="1134"/>
        <w:jc w:val="both"/>
        <w:rPr>
          <w:rFonts w:eastAsia="Lucida Sans Unicode"/>
          <w:lang w:eastAsia="en-US"/>
        </w:rPr>
      </w:pPr>
      <w:r>
        <w:t xml:space="preserve">Derecske Város Önkormányzat Képviselő-testülete tulajdonosi hozzájárulását adja ahhoz, hogy a </w:t>
      </w:r>
      <w:r w:rsidRPr="00D81D88">
        <w:rPr>
          <w:rFonts w:eastAsia="Tahoma"/>
          <w:spacing w:val="-3"/>
        </w:rPr>
        <w:t>Derecskei Sporthorgász Egyesület</w:t>
      </w:r>
      <w:r>
        <w:t xml:space="preserve"> (4130 Derecske, Iskola u. 6.) székhelye a </w:t>
      </w:r>
      <w:r>
        <w:rPr>
          <w:rFonts w:eastAsia="Lucida Sans Unicode" w:cs="Tahoma"/>
        </w:rPr>
        <w:t>Derecske Város Önkormányzatának 1/1 arányú tulajdonában álló derecskei 2925/2 helyrajzi szám alatt felvett,</w:t>
      </w:r>
      <w:r>
        <w:rPr>
          <w:rFonts w:eastAsia="Lucida Sans Unicode"/>
          <w:lang w:eastAsia="en-US"/>
        </w:rPr>
        <w:t xml:space="preserve"> „</w:t>
      </w:r>
      <w:r>
        <w:rPr>
          <w:rFonts w:eastAsia="Lucida Sans Unicode"/>
          <w:i/>
          <w:lang w:eastAsia="en-US"/>
        </w:rPr>
        <w:t>kivett kultúrház</w:t>
      </w:r>
      <w:r>
        <w:rPr>
          <w:rFonts w:eastAsia="Lucida Sans Unicode"/>
          <w:lang w:eastAsia="en-US"/>
        </w:rPr>
        <w:t>” megjelölésű, 1705 m</w:t>
      </w:r>
      <w:r w:rsidRPr="0005690A">
        <w:rPr>
          <w:rFonts w:eastAsia="Lucida Sans Unicode"/>
          <w:vertAlign w:val="superscript"/>
          <w:lang w:eastAsia="en-US"/>
        </w:rPr>
        <w:t>2</w:t>
      </w:r>
      <w:r>
        <w:rPr>
          <w:rFonts w:eastAsia="Lucida Sans Unicode"/>
          <w:lang w:eastAsia="en-US"/>
        </w:rPr>
        <w:t xml:space="preserve"> nagyságú, a valóságban a 4130 Derecske, Köztársaság út 107. szám alatti ingatlanra bejegyzésre kerüljön.</w:t>
      </w:r>
    </w:p>
    <w:p w14:paraId="12F06DA5" w14:textId="77777777" w:rsidR="00680690" w:rsidRDefault="00680690" w:rsidP="00680690">
      <w:pPr>
        <w:tabs>
          <w:tab w:val="left" w:pos="870"/>
          <w:tab w:val="left" w:pos="9324"/>
        </w:tabs>
        <w:overflowPunct w:val="0"/>
        <w:autoSpaceDE w:val="0"/>
        <w:ind w:left="1134" w:right="1134"/>
        <w:jc w:val="both"/>
      </w:pPr>
    </w:p>
    <w:p w14:paraId="2CAB15C7" w14:textId="77777777" w:rsidR="00680690" w:rsidRDefault="00680690" w:rsidP="00680690">
      <w:pPr>
        <w:tabs>
          <w:tab w:val="left" w:pos="870"/>
          <w:tab w:val="left" w:pos="9324"/>
        </w:tabs>
        <w:suppressAutoHyphens w:val="0"/>
        <w:overflowPunct w:val="0"/>
        <w:autoSpaceDE w:val="0"/>
        <w:ind w:left="1134" w:right="1134"/>
        <w:jc w:val="both"/>
      </w:pPr>
      <w:r>
        <w:rPr>
          <w:rFonts w:eastAsia="Lucida Sans Unicode" w:cs="Tahoma"/>
          <w:lang w:eastAsia="en-US"/>
        </w:rPr>
        <w:t>A Képviselő-testület felhatalmazza a Polgármestert a tulajdonosi hozzájáruló nyilatkozat aláírására.</w:t>
      </w:r>
    </w:p>
    <w:p w14:paraId="3A6F4E08" w14:textId="77777777" w:rsidR="00680690" w:rsidRDefault="00680690" w:rsidP="00680690">
      <w:pPr>
        <w:tabs>
          <w:tab w:val="left" w:pos="870"/>
          <w:tab w:val="left" w:pos="9324"/>
        </w:tabs>
        <w:overflowPunct w:val="0"/>
        <w:autoSpaceDE w:val="0"/>
        <w:ind w:left="1134" w:right="1134"/>
        <w:jc w:val="both"/>
      </w:pPr>
    </w:p>
    <w:p w14:paraId="5B116178" w14:textId="77777777" w:rsidR="00680690" w:rsidRDefault="00680690" w:rsidP="00680690">
      <w:pPr>
        <w:tabs>
          <w:tab w:val="left" w:pos="1260"/>
          <w:tab w:val="left" w:pos="1620"/>
          <w:tab w:val="left" w:pos="8100"/>
          <w:tab w:val="left" w:pos="8505"/>
        </w:tabs>
        <w:ind w:left="1134" w:right="1134"/>
        <w:jc w:val="both"/>
        <w:rPr>
          <w:rFonts w:cs="Tahoma"/>
          <w:b/>
          <w:bCs/>
          <w:u w:val="single"/>
        </w:rPr>
      </w:pPr>
      <w:r>
        <w:rPr>
          <w:rFonts w:cs="Tahoma"/>
          <w:b/>
          <w:szCs w:val="22"/>
          <w:u w:val="single"/>
        </w:rPr>
        <w:t>Felelős:</w:t>
      </w:r>
      <w:r>
        <w:rPr>
          <w:rFonts w:cs="Tahoma"/>
        </w:rPr>
        <w:t xml:space="preserve"> Bordán Szabolcs polgármester</w:t>
      </w:r>
      <w:r>
        <w:rPr>
          <w:rFonts w:cs="Tahoma"/>
          <w:sz w:val="22"/>
          <w:szCs w:val="22"/>
        </w:rPr>
        <w:t xml:space="preserve"> </w:t>
      </w:r>
    </w:p>
    <w:p w14:paraId="44D52D42" w14:textId="77777777" w:rsidR="00680690" w:rsidRDefault="00680690" w:rsidP="00680690">
      <w:pPr>
        <w:tabs>
          <w:tab w:val="left" w:pos="8505"/>
        </w:tabs>
        <w:ind w:left="1134" w:right="1134"/>
        <w:jc w:val="both"/>
      </w:pPr>
      <w:r>
        <w:rPr>
          <w:rFonts w:cs="Tahoma"/>
          <w:b/>
          <w:bCs/>
          <w:u w:val="single"/>
        </w:rPr>
        <w:t>Határidő:</w:t>
      </w:r>
      <w:r>
        <w:rPr>
          <w:rFonts w:cs="Tahoma"/>
        </w:rPr>
        <w:t xml:space="preserve"> </w:t>
      </w:r>
      <w:r>
        <w:rPr>
          <w:rFonts w:cs="Tahoma"/>
          <w:bCs/>
        </w:rPr>
        <w:t>azonnal</w:t>
      </w:r>
    </w:p>
    <w:p w14:paraId="41360FB3" w14:textId="77777777" w:rsidR="00680690" w:rsidRDefault="00680690" w:rsidP="00680690">
      <w:pPr>
        <w:tabs>
          <w:tab w:val="left" w:pos="870"/>
          <w:tab w:val="left" w:pos="9324"/>
        </w:tabs>
        <w:overflowPunct w:val="0"/>
        <w:autoSpaceDE w:val="0"/>
        <w:ind w:right="-142"/>
        <w:jc w:val="both"/>
      </w:pPr>
    </w:p>
    <w:p w14:paraId="52050DE2" w14:textId="77777777" w:rsidR="00680690" w:rsidRDefault="00680690" w:rsidP="00680690">
      <w:pPr>
        <w:ind w:right="1134"/>
      </w:pPr>
    </w:p>
    <w:p w14:paraId="26F2785C" w14:textId="77777777" w:rsidR="00680690" w:rsidRDefault="00680690" w:rsidP="00680690">
      <w:pPr>
        <w:ind w:right="1134"/>
      </w:pPr>
    </w:p>
    <w:p w14:paraId="3F00326B" w14:textId="77777777" w:rsidR="00680690" w:rsidRDefault="00680690" w:rsidP="00680690">
      <w:pPr>
        <w:ind w:right="1134"/>
      </w:pPr>
    </w:p>
    <w:p w14:paraId="059B1A47" w14:textId="77777777" w:rsidR="00680690" w:rsidRDefault="00680690" w:rsidP="00680690">
      <w:pPr>
        <w:ind w:right="1134"/>
      </w:pPr>
    </w:p>
    <w:p w14:paraId="2A4BBC62" w14:textId="77777777" w:rsidR="00680690" w:rsidRDefault="00680690" w:rsidP="00680690"/>
    <w:p w14:paraId="3686C3FC" w14:textId="77777777" w:rsidR="00680690" w:rsidRDefault="00680690" w:rsidP="00680690">
      <w:pPr>
        <w:ind w:left="426" w:firstLine="708"/>
      </w:pPr>
      <w:r>
        <w:t xml:space="preserve">    Bordán Szabolcs s.k. </w:t>
      </w:r>
      <w:r>
        <w:tab/>
      </w:r>
      <w:r>
        <w:tab/>
      </w:r>
      <w:r>
        <w:tab/>
      </w:r>
      <w:r>
        <w:tab/>
        <w:t>Varsányiné dr. Antal Erzsébet s.k.</w:t>
      </w:r>
    </w:p>
    <w:p w14:paraId="6B195FDA" w14:textId="77777777" w:rsidR="00680690" w:rsidRDefault="00680690" w:rsidP="00680690">
      <w:pPr>
        <w:ind w:left="1134" w:right="850"/>
      </w:pPr>
      <w:r>
        <w:t xml:space="preserve">        polgármester</w:t>
      </w:r>
      <w:r>
        <w:tab/>
      </w:r>
      <w:r>
        <w:tab/>
      </w:r>
      <w:r>
        <w:tab/>
      </w:r>
      <w:r>
        <w:tab/>
      </w:r>
      <w:r>
        <w:tab/>
      </w:r>
      <w:r>
        <w:tab/>
        <w:t>jegyző</w:t>
      </w:r>
    </w:p>
    <w:p w14:paraId="477F2F12" w14:textId="77777777" w:rsidR="00680690" w:rsidRDefault="00680690" w:rsidP="00680690"/>
    <w:p w14:paraId="753DAF8F" w14:textId="77777777" w:rsidR="00680690" w:rsidRDefault="00680690" w:rsidP="00680690"/>
    <w:p w14:paraId="5A8501F9" w14:textId="77777777" w:rsidR="00680690" w:rsidRDefault="00680690" w:rsidP="00680690"/>
    <w:p w14:paraId="3BA9A591" w14:textId="77777777" w:rsidR="00680690" w:rsidRDefault="00680690" w:rsidP="00680690"/>
    <w:p w14:paraId="76418C08" w14:textId="77777777" w:rsidR="00680690" w:rsidRDefault="00680690" w:rsidP="00680690"/>
    <w:p w14:paraId="4BA5FF60" w14:textId="77777777" w:rsidR="00680690" w:rsidRDefault="00680690" w:rsidP="00680690">
      <w:r>
        <w:t>A kivonat hiteléül:</w:t>
      </w:r>
    </w:p>
    <w:p w14:paraId="3A42D214" w14:textId="77777777" w:rsidR="00680690" w:rsidRDefault="00680690" w:rsidP="00680690">
      <w:r>
        <w:t>Derecske 2021. szeptember 17.</w:t>
      </w:r>
    </w:p>
    <w:p w14:paraId="308218B1" w14:textId="77777777" w:rsidR="00680690" w:rsidRDefault="00680690" w:rsidP="00680690"/>
    <w:p w14:paraId="09FA0676" w14:textId="77777777" w:rsidR="00680690" w:rsidRDefault="00680690" w:rsidP="00680690"/>
    <w:p w14:paraId="57D68D45" w14:textId="77777777" w:rsidR="00680690" w:rsidRDefault="00680690" w:rsidP="00680690">
      <w:r>
        <w:t>Varsányiné dr. Antal Erzsébet</w:t>
      </w:r>
    </w:p>
    <w:p w14:paraId="5CF676F1" w14:textId="77777777" w:rsidR="00680690" w:rsidRDefault="00680690" w:rsidP="00680690">
      <w:r>
        <w:t>jegyző</w:t>
      </w:r>
    </w:p>
    <w:p w14:paraId="67E23C26" w14:textId="77777777" w:rsidR="00680690" w:rsidRDefault="00680690" w:rsidP="00680690">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6D2A69A0" w14:textId="77777777" w:rsidR="00680690" w:rsidRDefault="00680690" w:rsidP="00680690">
      <w:pPr>
        <w:jc w:val="center"/>
        <w:rPr>
          <w:rFonts w:eastAsia="Tahoma" w:cs="Times New Roman"/>
          <w:b/>
          <w:bCs/>
        </w:rPr>
      </w:pPr>
    </w:p>
    <w:p w14:paraId="0F230794" w14:textId="77777777" w:rsidR="00680690" w:rsidRDefault="00680690" w:rsidP="00680690">
      <w:pPr>
        <w:jc w:val="center"/>
        <w:rPr>
          <w:rFonts w:eastAsia="Tahoma" w:cs="Times New Roman"/>
          <w:b/>
          <w:bCs/>
          <w:u w:val="single"/>
        </w:rPr>
      </w:pPr>
      <w:r>
        <w:rPr>
          <w:rFonts w:eastAsia="Tahoma" w:cs="Times New Roman"/>
          <w:b/>
          <w:bCs/>
          <w:u w:val="single"/>
        </w:rPr>
        <w:t>JEGYZŐKÖNYVI KIVONAT</w:t>
      </w:r>
    </w:p>
    <w:p w14:paraId="4DE67455" w14:textId="77777777" w:rsidR="00680690" w:rsidRDefault="00680690" w:rsidP="00680690">
      <w:pPr>
        <w:jc w:val="center"/>
        <w:rPr>
          <w:rFonts w:eastAsia="Tahoma" w:cs="Times New Roman"/>
          <w:b/>
          <w:bCs/>
          <w:u w:val="single"/>
        </w:rPr>
      </w:pPr>
    </w:p>
    <w:p w14:paraId="1D09CA3B" w14:textId="77777777" w:rsidR="00680690" w:rsidRDefault="00680690" w:rsidP="00680690">
      <w:pPr>
        <w:jc w:val="center"/>
        <w:rPr>
          <w:rFonts w:eastAsia="Tahoma" w:cs="Times New Roman"/>
          <w:b/>
          <w:bCs/>
          <w:u w:val="single"/>
        </w:rPr>
      </w:pPr>
    </w:p>
    <w:p w14:paraId="1B9FFBBF" w14:textId="77777777" w:rsidR="00680690" w:rsidRPr="008B4C6C" w:rsidRDefault="00680690" w:rsidP="00680690">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17-i </w:t>
      </w:r>
      <w:r>
        <w:rPr>
          <w:rFonts w:eastAsia="Tahoma" w:cs="Times New Roman"/>
          <w:b/>
          <w:bCs/>
          <w:u w:val="single"/>
        </w:rPr>
        <w:t>rendkívüli 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63899EB5" w14:textId="77777777" w:rsidR="00680690" w:rsidRDefault="00680690" w:rsidP="00680690"/>
    <w:p w14:paraId="319A7B2B" w14:textId="77777777" w:rsidR="00680690" w:rsidRDefault="00680690" w:rsidP="00680690"/>
    <w:p w14:paraId="0E73EC4D" w14:textId="77777777" w:rsidR="00680690" w:rsidRDefault="00680690" w:rsidP="00680690">
      <w:pPr>
        <w:ind w:left="1134" w:right="849"/>
        <w:jc w:val="center"/>
        <w:rPr>
          <w:b/>
          <w:u w:val="single"/>
        </w:rPr>
      </w:pPr>
      <w:r>
        <w:rPr>
          <w:b/>
          <w:u w:val="single"/>
        </w:rPr>
        <w:t>74</w:t>
      </w:r>
      <w:r w:rsidRPr="009A4175">
        <w:rPr>
          <w:b/>
          <w:u w:val="single"/>
        </w:rPr>
        <w:t>/2021. (</w:t>
      </w:r>
      <w:r>
        <w:rPr>
          <w:b/>
          <w:u w:val="single"/>
        </w:rPr>
        <w:t>IX</w:t>
      </w:r>
      <w:r w:rsidRPr="009A4175">
        <w:rPr>
          <w:b/>
          <w:u w:val="single"/>
        </w:rPr>
        <w:t xml:space="preserve">. </w:t>
      </w:r>
      <w:r>
        <w:rPr>
          <w:b/>
          <w:u w:val="single"/>
        </w:rPr>
        <w:t>17</w:t>
      </w:r>
      <w:r w:rsidRPr="009A4175">
        <w:rPr>
          <w:b/>
          <w:u w:val="single"/>
        </w:rPr>
        <w:t>.) KT számú határozat</w:t>
      </w:r>
    </w:p>
    <w:p w14:paraId="103D0AFC" w14:textId="77777777" w:rsidR="00680690" w:rsidRDefault="00680690" w:rsidP="00680690">
      <w:pPr>
        <w:ind w:left="1134" w:right="849"/>
        <w:jc w:val="center"/>
        <w:rPr>
          <w:b/>
          <w:u w:val="single"/>
        </w:rPr>
      </w:pPr>
    </w:p>
    <w:p w14:paraId="10DB2431" w14:textId="77777777" w:rsidR="00680690" w:rsidRPr="00C92DE6" w:rsidRDefault="00680690" w:rsidP="00680690">
      <w:pPr>
        <w:pStyle w:val="Standard"/>
        <w:ind w:left="851" w:right="1133"/>
        <w:jc w:val="center"/>
        <w:rPr>
          <w:rFonts w:ascii="Times New Roman" w:eastAsia="Times New Roman" w:hAnsi="Times New Roman" w:cs="Times New Roman"/>
          <w:b/>
          <w:color w:val="auto"/>
          <w:u w:val="single"/>
          <w:lang w:val="hu-HU"/>
        </w:rPr>
      </w:pPr>
    </w:p>
    <w:p w14:paraId="42081995" w14:textId="77777777" w:rsidR="00680690" w:rsidRDefault="00680690" w:rsidP="00680690">
      <w:pPr>
        <w:autoSpaceDE w:val="0"/>
        <w:ind w:left="1134" w:right="1134"/>
        <w:jc w:val="both"/>
        <w:rPr>
          <w:rFonts w:cs="Times New Roman"/>
          <w:kern w:val="2"/>
        </w:rPr>
      </w:pPr>
      <w:r>
        <w:rPr>
          <w:rFonts w:cs="Times New Roman"/>
          <w:kern w:val="2"/>
        </w:rPr>
        <w:t xml:space="preserve">Derecske Város Önkormányzatának Képviselő-testülete a Debreceni Vízmű Zrt. (székhelye: 4025 Debrecen, Hatvan u. 12-14.) által a közműves ivóvízellátó és szennyvízelvezető rendszerre összeállított 2022-2036 évekre vonatkozó Gördülő Fejlesztési Terv, Felújítási és Pótlási-, valamint Beruházási Terv fejezetét, mindhárom tervezési időszakra vonatkozóan véleményeltérés nélkül elfogadja. </w:t>
      </w:r>
    </w:p>
    <w:p w14:paraId="4BCA424B" w14:textId="77777777" w:rsidR="00680690" w:rsidRDefault="00680690" w:rsidP="00680690">
      <w:pPr>
        <w:autoSpaceDE w:val="0"/>
        <w:ind w:left="1134" w:right="1134"/>
        <w:jc w:val="both"/>
        <w:rPr>
          <w:rFonts w:cs="Times New Roman"/>
          <w:kern w:val="2"/>
        </w:rPr>
      </w:pPr>
    </w:p>
    <w:p w14:paraId="295E16EE" w14:textId="77777777" w:rsidR="00680690" w:rsidRDefault="00680690" w:rsidP="00680690">
      <w:pPr>
        <w:autoSpaceDE w:val="0"/>
        <w:ind w:left="1134" w:right="1134"/>
        <w:jc w:val="both"/>
        <w:rPr>
          <w:rFonts w:cs="Times New Roman"/>
          <w:b/>
          <w:i/>
          <w:kern w:val="2"/>
          <w:u w:val="single"/>
        </w:rPr>
      </w:pPr>
      <w:r>
        <w:rPr>
          <w:rFonts w:cs="Times New Roman"/>
          <w:kern w:val="2"/>
        </w:rPr>
        <w:t xml:space="preserve">Amennyiben a Debreceni Vízmű Zrt. részéről rendelkezésre bocsátott forrás nem elegendő a fent nevezett beruházások, felújítások elvégzésére, a hiányt Derecske Város Önkormányzata költségvetése terhére </w:t>
      </w:r>
      <w:r>
        <w:rPr>
          <w:rFonts w:cs="Times New Roman"/>
          <w:b/>
          <w:kern w:val="2"/>
          <w:u w:val="single"/>
        </w:rPr>
        <w:t>biztosítja.</w:t>
      </w:r>
    </w:p>
    <w:p w14:paraId="19A28094" w14:textId="77777777" w:rsidR="00680690" w:rsidRDefault="00680690" w:rsidP="00680690">
      <w:pPr>
        <w:autoSpaceDE w:val="0"/>
        <w:ind w:left="1134" w:right="1134"/>
        <w:jc w:val="both"/>
        <w:rPr>
          <w:rFonts w:cs="Times New Roman"/>
          <w:kern w:val="2"/>
        </w:rPr>
      </w:pPr>
    </w:p>
    <w:p w14:paraId="0A2B789F" w14:textId="77777777" w:rsidR="00680690" w:rsidRDefault="00680690" w:rsidP="00680690">
      <w:pPr>
        <w:autoSpaceDE w:val="0"/>
        <w:ind w:left="1134" w:right="1134"/>
        <w:jc w:val="both"/>
        <w:rPr>
          <w:rFonts w:cs="Times New Roman"/>
          <w:kern w:val="2"/>
        </w:rPr>
      </w:pPr>
      <w:r>
        <w:rPr>
          <w:rFonts w:cs="Times New Roman"/>
          <w:kern w:val="2"/>
        </w:rPr>
        <w:t>Egyúttal felhatalmazza Derecske Város Önkormányzatának polgármesterét, hogy a Debreceni Vízmű Zrt. részére a Képviselő-testület jóváhagyó határozatát megküldje, a szükséges nyilatkozatot megtegye.</w:t>
      </w:r>
    </w:p>
    <w:p w14:paraId="40BF30D9" w14:textId="77777777" w:rsidR="00680690" w:rsidRDefault="00680690" w:rsidP="00680690">
      <w:pPr>
        <w:autoSpaceDE w:val="0"/>
        <w:ind w:left="1134" w:right="1134"/>
        <w:jc w:val="both"/>
        <w:rPr>
          <w:rFonts w:cs="Times New Roman"/>
          <w:kern w:val="2"/>
        </w:rPr>
      </w:pPr>
    </w:p>
    <w:p w14:paraId="01C1BA72" w14:textId="77777777" w:rsidR="00680690" w:rsidRDefault="00680690" w:rsidP="00680690">
      <w:pPr>
        <w:ind w:left="1134" w:right="1134"/>
        <w:jc w:val="both"/>
        <w:rPr>
          <w:rFonts w:cs="Times New Roman"/>
          <w:b/>
          <w:bCs/>
          <w:kern w:val="2"/>
        </w:rPr>
      </w:pPr>
      <w:r>
        <w:rPr>
          <w:rFonts w:cs="Times New Roman"/>
          <w:b/>
          <w:bCs/>
          <w:kern w:val="2"/>
        </w:rPr>
        <w:t xml:space="preserve">Határidő: </w:t>
      </w:r>
      <w:r>
        <w:rPr>
          <w:rFonts w:cs="Times New Roman"/>
          <w:bCs/>
          <w:kern w:val="2"/>
        </w:rPr>
        <w:t>azonnal</w:t>
      </w:r>
    </w:p>
    <w:p w14:paraId="001A5114" w14:textId="77777777" w:rsidR="00680690" w:rsidRDefault="00680690" w:rsidP="00680690">
      <w:pPr>
        <w:autoSpaceDE w:val="0"/>
        <w:ind w:left="1134" w:right="1134"/>
        <w:jc w:val="both"/>
        <w:rPr>
          <w:rFonts w:cs="Times New Roman"/>
          <w:kern w:val="2"/>
        </w:rPr>
      </w:pPr>
      <w:r>
        <w:rPr>
          <w:rFonts w:cs="Times New Roman"/>
          <w:b/>
          <w:bCs/>
          <w:kern w:val="2"/>
        </w:rPr>
        <w:t xml:space="preserve">Felelős: </w:t>
      </w:r>
      <w:r>
        <w:rPr>
          <w:rFonts w:cs="Times New Roman"/>
          <w:kern w:val="2"/>
        </w:rPr>
        <w:t>Bordán Szabolcs polgármester</w:t>
      </w:r>
    </w:p>
    <w:p w14:paraId="0CA51F73" w14:textId="77777777" w:rsidR="00680690" w:rsidRDefault="00680690" w:rsidP="00680690">
      <w:pPr>
        <w:ind w:right="1134"/>
      </w:pPr>
    </w:p>
    <w:p w14:paraId="35B42536" w14:textId="77777777" w:rsidR="00680690" w:rsidRDefault="00680690" w:rsidP="00680690">
      <w:pPr>
        <w:ind w:right="1134"/>
      </w:pPr>
    </w:p>
    <w:p w14:paraId="5B04592C" w14:textId="77777777" w:rsidR="00680690" w:rsidRDefault="00680690" w:rsidP="00680690">
      <w:pPr>
        <w:ind w:right="1134"/>
      </w:pPr>
    </w:p>
    <w:p w14:paraId="50DDE039" w14:textId="77777777" w:rsidR="00680690" w:rsidRDefault="00680690" w:rsidP="00680690">
      <w:pPr>
        <w:ind w:right="1134"/>
      </w:pPr>
    </w:p>
    <w:p w14:paraId="6AEFD27B" w14:textId="77777777" w:rsidR="00680690" w:rsidRDefault="00680690" w:rsidP="00680690"/>
    <w:p w14:paraId="0D6AA87B" w14:textId="77777777" w:rsidR="00680690" w:rsidRDefault="00680690" w:rsidP="00680690">
      <w:pPr>
        <w:ind w:left="426" w:firstLine="708"/>
      </w:pPr>
      <w:r>
        <w:t xml:space="preserve">    Bordán Szabolcs s.k. </w:t>
      </w:r>
      <w:r>
        <w:tab/>
      </w:r>
      <w:r>
        <w:tab/>
      </w:r>
      <w:r>
        <w:tab/>
      </w:r>
      <w:r>
        <w:tab/>
        <w:t>Varsányiné dr. Antal Erzsébet s.k.</w:t>
      </w:r>
    </w:p>
    <w:p w14:paraId="4FCE2A75" w14:textId="77777777" w:rsidR="00680690" w:rsidRDefault="00680690" w:rsidP="00680690">
      <w:pPr>
        <w:ind w:left="1134" w:right="850"/>
      </w:pPr>
      <w:r>
        <w:t xml:space="preserve">        polgármester</w:t>
      </w:r>
      <w:r>
        <w:tab/>
      </w:r>
      <w:r>
        <w:tab/>
      </w:r>
      <w:r>
        <w:tab/>
      </w:r>
      <w:r>
        <w:tab/>
      </w:r>
      <w:r>
        <w:tab/>
      </w:r>
      <w:r>
        <w:tab/>
        <w:t>jegyző</w:t>
      </w:r>
    </w:p>
    <w:p w14:paraId="333FB80D" w14:textId="77777777" w:rsidR="00680690" w:rsidRDefault="00680690" w:rsidP="00680690"/>
    <w:p w14:paraId="2E8493A1" w14:textId="77777777" w:rsidR="00680690" w:rsidRDefault="00680690" w:rsidP="00680690"/>
    <w:p w14:paraId="2F205737" w14:textId="77777777" w:rsidR="00680690" w:rsidRDefault="00680690" w:rsidP="00680690"/>
    <w:p w14:paraId="06BE96A6" w14:textId="77777777" w:rsidR="00680690" w:rsidRDefault="00680690" w:rsidP="00680690"/>
    <w:p w14:paraId="58A62496" w14:textId="77777777" w:rsidR="00680690" w:rsidRDefault="00680690" w:rsidP="00680690"/>
    <w:p w14:paraId="78D676DD" w14:textId="77777777" w:rsidR="00680690" w:rsidRDefault="00680690" w:rsidP="00680690">
      <w:r>
        <w:t>A kivonat hiteléül:</w:t>
      </w:r>
    </w:p>
    <w:p w14:paraId="569AFD76" w14:textId="77777777" w:rsidR="00680690" w:rsidRDefault="00680690" w:rsidP="00680690">
      <w:r>
        <w:t>Derecske 2021. szeptember 17.</w:t>
      </w:r>
    </w:p>
    <w:p w14:paraId="12FA7767" w14:textId="77777777" w:rsidR="00680690" w:rsidRDefault="00680690" w:rsidP="00680690"/>
    <w:p w14:paraId="2DC37499" w14:textId="77777777" w:rsidR="00680690" w:rsidRDefault="00680690" w:rsidP="00680690"/>
    <w:p w14:paraId="3E5CE4AE" w14:textId="77777777" w:rsidR="00680690" w:rsidRDefault="00680690" w:rsidP="00680690">
      <w:r>
        <w:t>Varsányiné dr. Antal Erzsébet</w:t>
      </w:r>
    </w:p>
    <w:p w14:paraId="0CBDAB8D" w14:textId="77777777" w:rsidR="00680690" w:rsidRDefault="00680690" w:rsidP="00680690">
      <w:r>
        <w:t>jegyző</w:t>
      </w:r>
    </w:p>
    <w:p w14:paraId="4D742509" w14:textId="77777777" w:rsidR="00680690" w:rsidRDefault="00680690" w:rsidP="00680690">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7BBDAAB3" w14:textId="77777777" w:rsidR="00680690" w:rsidRDefault="00680690" w:rsidP="00680690">
      <w:pPr>
        <w:jc w:val="center"/>
        <w:rPr>
          <w:rFonts w:eastAsia="Tahoma" w:cs="Times New Roman"/>
          <w:b/>
          <w:bCs/>
        </w:rPr>
      </w:pPr>
    </w:p>
    <w:p w14:paraId="364A8C77" w14:textId="77777777" w:rsidR="00680690" w:rsidRDefault="00680690" w:rsidP="00680690">
      <w:pPr>
        <w:jc w:val="center"/>
        <w:rPr>
          <w:rFonts w:eastAsia="Tahoma" w:cs="Times New Roman"/>
          <w:b/>
          <w:bCs/>
          <w:u w:val="single"/>
        </w:rPr>
      </w:pPr>
      <w:r>
        <w:rPr>
          <w:rFonts w:eastAsia="Tahoma" w:cs="Times New Roman"/>
          <w:b/>
          <w:bCs/>
          <w:u w:val="single"/>
        </w:rPr>
        <w:t>JEGYZŐKÖNYVI KIVONAT</w:t>
      </w:r>
    </w:p>
    <w:p w14:paraId="64FB7962" w14:textId="77777777" w:rsidR="00680690" w:rsidRDefault="00680690" w:rsidP="00680690">
      <w:pPr>
        <w:jc w:val="center"/>
        <w:rPr>
          <w:rFonts w:eastAsia="Tahoma" w:cs="Times New Roman"/>
          <w:b/>
          <w:bCs/>
          <w:u w:val="single"/>
        </w:rPr>
      </w:pPr>
    </w:p>
    <w:p w14:paraId="1E6CA1BC" w14:textId="77777777" w:rsidR="00680690" w:rsidRPr="008B4C6C" w:rsidRDefault="00680690" w:rsidP="00680690">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17-i </w:t>
      </w:r>
      <w:r>
        <w:rPr>
          <w:rFonts w:eastAsia="Tahoma" w:cs="Times New Roman"/>
          <w:b/>
          <w:bCs/>
          <w:u w:val="single"/>
        </w:rPr>
        <w:t>rendkívüli 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88569CF" w14:textId="77777777" w:rsidR="00680690" w:rsidRDefault="00680690" w:rsidP="00680690"/>
    <w:p w14:paraId="41391319" w14:textId="77777777" w:rsidR="00680690" w:rsidRDefault="00680690" w:rsidP="00680690"/>
    <w:p w14:paraId="459E8B4F" w14:textId="77777777" w:rsidR="00680690" w:rsidRDefault="00680690" w:rsidP="00680690">
      <w:pPr>
        <w:ind w:left="1134" w:right="849"/>
        <w:jc w:val="center"/>
        <w:rPr>
          <w:b/>
          <w:u w:val="single"/>
        </w:rPr>
      </w:pPr>
      <w:r>
        <w:rPr>
          <w:b/>
          <w:u w:val="single"/>
        </w:rPr>
        <w:t>75</w:t>
      </w:r>
      <w:r w:rsidRPr="009A4175">
        <w:rPr>
          <w:b/>
          <w:u w:val="single"/>
        </w:rPr>
        <w:t>/2021. (</w:t>
      </w:r>
      <w:r>
        <w:rPr>
          <w:b/>
          <w:u w:val="single"/>
        </w:rPr>
        <w:t>IX</w:t>
      </w:r>
      <w:r w:rsidRPr="009A4175">
        <w:rPr>
          <w:b/>
          <w:u w:val="single"/>
        </w:rPr>
        <w:t xml:space="preserve">. </w:t>
      </w:r>
      <w:r>
        <w:rPr>
          <w:b/>
          <w:u w:val="single"/>
        </w:rPr>
        <w:t>17</w:t>
      </w:r>
      <w:r w:rsidRPr="009A4175">
        <w:rPr>
          <w:b/>
          <w:u w:val="single"/>
        </w:rPr>
        <w:t>.) KT számú határozat</w:t>
      </w:r>
    </w:p>
    <w:p w14:paraId="6E533EBF" w14:textId="77777777" w:rsidR="00680690" w:rsidRDefault="00680690" w:rsidP="00680690">
      <w:pPr>
        <w:ind w:left="1134" w:right="849"/>
        <w:jc w:val="center"/>
        <w:rPr>
          <w:b/>
          <w:u w:val="single"/>
        </w:rPr>
      </w:pPr>
    </w:p>
    <w:p w14:paraId="0A9B188E" w14:textId="77777777" w:rsidR="00680690" w:rsidRDefault="00680690" w:rsidP="00680690">
      <w:pPr>
        <w:widowControl/>
        <w:suppressAutoHyphens w:val="0"/>
        <w:ind w:left="1134" w:right="1700"/>
        <w:jc w:val="both"/>
        <w:rPr>
          <w:rFonts w:eastAsia="Calibri" w:cs="Times New Roman"/>
          <w:kern w:val="0"/>
          <w:lang w:eastAsia="en-US" w:bidi="ar-SA"/>
        </w:rPr>
      </w:pPr>
      <w:r>
        <w:rPr>
          <w:rFonts w:eastAsia="Calibri"/>
          <w:lang w:eastAsia="en-US"/>
        </w:rPr>
        <w:t xml:space="preserve">Derecske Város Önkormányzata Képviselő-testülete úgy határozott, hogy a Derecske Város Önkormányzatának </w:t>
      </w:r>
      <w:r>
        <w:rPr>
          <w:rFonts w:eastAsia="Times New Roman"/>
          <w:lang w:eastAsia="hu-HU"/>
        </w:rPr>
        <w:t>1/1 arányú tulajdonát képező</w:t>
      </w:r>
    </w:p>
    <w:p w14:paraId="7B09BA1A" w14:textId="77777777" w:rsidR="00680690" w:rsidRDefault="00680690" w:rsidP="00680690">
      <w:pPr>
        <w:widowControl/>
        <w:suppressAutoHyphens w:val="0"/>
        <w:ind w:left="1134" w:right="1700"/>
        <w:jc w:val="both"/>
        <w:rPr>
          <w:rFonts w:eastAsia="Calibri"/>
          <w:lang w:eastAsia="en-US"/>
        </w:rPr>
      </w:pPr>
    </w:p>
    <w:p w14:paraId="3F357254" w14:textId="77777777" w:rsidR="00680690" w:rsidRDefault="00680690" w:rsidP="00680690">
      <w:pPr>
        <w:widowControl/>
        <w:numPr>
          <w:ilvl w:val="0"/>
          <w:numId w:val="1"/>
        </w:numPr>
        <w:suppressAutoHyphens w:val="0"/>
        <w:ind w:right="1700"/>
        <w:jc w:val="both"/>
        <w:rPr>
          <w:rFonts w:eastAsia="Times New Roman"/>
          <w:lang w:eastAsia="hu-HU"/>
        </w:rPr>
      </w:pPr>
      <w:r>
        <w:rPr>
          <w:rFonts w:eastAsia="Times New Roman"/>
          <w:lang w:eastAsia="hu-HU"/>
        </w:rPr>
        <w:t>derecskei 1526/A/10 helyrajzi számú, a valóságban a 4130 Derecske, Rákóczi út 10. szám alatti Társasházban lévő 75,05 m</w:t>
      </w:r>
      <w:r>
        <w:rPr>
          <w:rFonts w:eastAsia="Times New Roman"/>
          <w:vertAlign w:val="superscript"/>
          <w:lang w:eastAsia="hu-HU"/>
        </w:rPr>
        <w:t>2</w:t>
      </w:r>
      <w:r>
        <w:rPr>
          <w:rFonts w:eastAsia="Times New Roman"/>
          <w:lang w:eastAsia="hu-HU"/>
        </w:rPr>
        <w:t xml:space="preserve"> hasznos alapterületű helyiséget 2021. szeptember 22. napjától kezdődően 2021. december 06. napjáig, valamint a</w:t>
      </w:r>
    </w:p>
    <w:p w14:paraId="006FD62A" w14:textId="77777777" w:rsidR="00680690" w:rsidRDefault="00680690" w:rsidP="00680690">
      <w:pPr>
        <w:widowControl/>
        <w:numPr>
          <w:ilvl w:val="0"/>
          <w:numId w:val="1"/>
        </w:numPr>
        <w:suppressAutoHyphens w:val="0"/>
        <w:ind w:right="1700"/>
        <w:jc w:val="both"/>
        <w:rPr>
          <w:rFonts w:eastAsia="Times New Roman"/>
          <w:lang w:eastAsia="hu-HU"/>
        </w:rPr>
      </w:pPr>
      <w:r>
        <w:rPr>
          <w:rFonts w:eastAsia="Times New Roman"/>
          <w:lang w:eastAsia="hu-HU"/>
        </w:rPr>
        <w:t xml:space="preserve">derecskei 74 helyrajzi szám alatt felvett, a valóságban a 4130 Derecske, </w:t>
      </w:r>
      <w:proofErr w:type="spellStart"/>
      <w:r>
        <w:rPr>
          <w:rFonts w:eastAsia="Times New Roman"/>
          <w:lang w:eastAsia="hu-HU"/>
        </w:rPr>
        <w:t>Makkay</w:t>
      </w:r>
      <w:proofErr w:type="spellEnd"/>
      <w:r>
        <w:rPr>
          <w:rFonts w:eastAsia="Times New Roman"/>
          <w:lang w:eastAsia="hu-HU"/>
        </w:rPr>
        <w:t xml:space="preserve"> János téren található Szolgáltatóház II. jelű épület 31,08 m</w:t>
      </w:r>
      <w:r>
        <w:rPr>
          <w:rFonts w:eastAsia="Times New Roman"/>
          <w:vertAlign w:val="superscript"/>
          <w:lang w:eastAsia="hu-HU"/>
        </w:rPr>
        <w:t>2</w:t>
      </w:r>
      <w:r>
        <w:rPr>
          <w:rFonts w:eastAsia="Times New Roman"/>
          <w:lang w:eastAsia="hu-HU"/>
        </w:rPr>
        <w:t xml:space="preserve"> hasznos alapterületű emeleti tárgyalótermét 2021. szeptember 22. és szeptember 30. napokra</w:t>
      </w:r>
    </w:p>
    <w:p w14:paraId="5D77ADF9" w14:textId="77777777" w:rsidR="00680690" w:rsidRDefault="00680690" w:rsidP="00680690">
      <w:pPr>
        <w:widowControl/>
        <w:suppressAutoHyphens w:val="0"/>
        <w:ind w:left="1134" w:right="1700"/>
        <w:jc w:val="both"/>
        <w:rPr>
          <w:rFonts w:eastAsia="Times New Roman"/>
          <w:lang w:eastAsia="hu-HU"/>
        </w:rPr>
      </w:pPr>
    </w:p>
    <w:p w14:paraId="535A0372" w14:textId="77777777" w:rsidR="00680690" w:rsidRDefault="00680690" w:rsidP="00680690">
      <w:pPr>
        <w:widowControl/>
        <w:suppressAutoHyphens w:val="0"/>
        <w:ind w:left="1134" w:right="1700"/>
        <w:jc w:val="both"/>
        <w:rPr>
          <w:rFonts w:eastAsia="Times New Roman"/>
          <w:lang w:eastAsia="hu-HU"/>
        </w:rPr>
      </w:pPr>
      <w:r>
        <w:rPr>
          <w:rFonts w:eastAsia="Times New Roman"/>
          <w:lang w:eastAsia="hu-HU"/>
        </w:rPr>
        <w:t xml:space="preserve">bérbe adja felnőttképzés keretein belül, személy- és vagyonőr képzés megtartása céljából a SIMONINFO MULTIMÉDIA ÉS OKTATÁSI Kft. (4220 Hajdúböszörmény, Király Jenő tér 1. </w:t>
      </w:r>
      <w:proofErr w:type="spellStart"/>
      <w:r>
        <w:rPr>
          <w:rFonts w:eastAsia="Times New Roman"/>
          <w:lang w:eastAsia="hu-HU"/>
        </w:rPr>
        <w:t>fsz</w:t>
      </w:r>
      <w:proofErr w:type="spellEnd"/>
      <w:r>
        <w:rPr>
          <w:rFonts w:eastAsia="Times New Roman"/>
          <w:lang w:eastAsia="hu-HU"/>
        </w:rPr>
        <w:t xml:space="preserve">/4., képviseli: Simon Péterné Nemes Gabriella ügyvezető) részére 217,5 óra időtartamra, bruttó 1.500 Ft/óra, mindösszesen bruttó 326.250 Ft összegű bérleti díj megfizetése mellett. </w:t>
      </w:r>
    </w:p>
    <w:p w14:paraId="3F43177D" w14:textId="77777777" w:rsidR="00680690" w:rsidRDefault="00680690" w:rsidP="00680690">
      <w:pPr>
        <w:widowControl/>
        <w:suppressAutoHyphens w:val="0"/>
        <w:ind w:left="1134" w:right="1700"/>
        <w:jc w:val="both"/>
        <w:rPr>
          <w:rFonts w:eastAsia="Times New Roman"/>
          <w:lang w:eastAsia="hu-HU"/>
        </w:rPr>
      </w:pPr>
    </w:p>
    <w:p w14:paraId="0BE8DF8B" w14:textId="77777777" w:rsidR="00680690" w:rsidRDefault="00680690" w:rsidP="00680690">
      <w:pPr>
        <w:widowControl/>
        <w:suppressAutoHyphens w:val="0"/>
        <w:ind w:left="1134" w:right="1701"/>
        <w:jc w:val="both"/>
        <w:rPr>
          <w:rFonts w:eastAsia="Times New Roman"/>
          <w:lang w:eastAsia="hu-HU"/>
        </w:rPr>
      </w:pPr>
      <w:r>
        <w:rPr>
          <w:rFonts w:eastAsia="Times New Roman"/>
          <w:lang w:eastAsia="hu-HU"/>
        </w:rPr>
        <w:t>A Képviselő-testület felhatalmazza a Polgármestert a Bérleti Szerződés aláírására.</w:t>
      </w:r>
    </w:p>
    <w:p w14:paraId="7FD495C2" w14:textId="77777777" w:rsidR="00680690" w:rsidRDefault="00680690" w:rsidP="00680690">
      <w:pPr>
        <w:widowControl/>
        <w:suppressAutoHyphens w:val="0"/>
        <w:ind w:left="1134" w:right="1701"/>
        <w:jc w:val="both"/>
        <w:rPr>
          <w:rFonts w:eastAsia="Times New Roman"/>
          <w:lang w:eastAsia="hu-HU"/>
        </w:rPr>
      </w:pPr>
    </w:p>
    <w:p w14:paraId="19823182" w14:textId="77777777" w:rsidR="00680690" w:rsidRDefault="00680690" w:rsidP="00680690">
      <w:pPr>
        <w:ind w:left="426" w:right="1967" w:firstLine="708"/>
        <w:jc w:val="both"/>
        <w:rPr>
          <w:rFonts w:eastAsia="Times New Roman"/>
          <w:b/>
          <w:bCs/>
          <w:i/>
          <w:iCs/>
          <w:sz w:val="16"/>
          <w:szCs w:val="16"/>
        </w:rPr>
      </w:pPr>
      <w:r>
        <w:rPr>
          <w:rFonts w:eastAsia="Times New Roman"/>
          <w:b/>
          <w:bCs/>
          <w:u w:val="single"/>
        </w:rPr>
        <w:t>Felelős:</w:t>
      </w:r>
      <w:r>
        <w:rPr>
          <w:rFonts w:eastAsia="Times New Roman"/>
        </w:rPr>
        <w:t xml:space="preserve"> Bordán Szabolcs polgármester</w:t>
      </w:r>
    </w:p>
    <w:p w14:paraId="32B20FC9" w14:textId="77777777" w:rsidR="00680690" w:rsidRDefault="00680690" w:rsidP="00680690">
      <w:pPr>
        <w:ind w:left="426" w:right="1967" w:firstLine="708"/>
        <w:jc w:val="both"/>
        <w:rPr>
          <w:rFonts w:eastAsia="Times New Roman"/>
        </w:rPr>
      </w:pPr>
      <w:r>
        <w:rPr>
          <w:rFonts w:eastAsia="Times New Roman"/>
          <w:b/>
          <w:bCs/>
          <w:u w:val="single"/>
        </w:rPr>
        <w:t>Határidő:</w:t>
      </w:r>
      <w:r>
        <w:rPr>
          <w:rFonts w:eastAsia="Times New Roman"/>
        </w:rPr>
        <w:t xml:space="preserve"> azonnal</w:t>
      </w:r>
    </w:p>
    <w:p w14:paraId="74145766" w14:textId="77777777" w:rsidR="00680690" w:rsidRDefault="00680690" w:rsidP="00680690">
      <w:pPr>
        <w:ind w:right="1134"/>
      </w:pPr>
    </w:p>
    <w:p w14:paraId="4B69EBE6" w14:textId="77777777" w:rsidR="00680690" w:rsidRDefault="00680690" w:rsidP="00680690">
      <w:pPr>
        <w:ind w:right="1134"/>
      </w:pPr>
    </w:p>
    <w:p w14:paraId="398BBC88" w14:textId="77777777" w:rsidR="00680690" w:rsidRDefault="00680690" w:rsidP="00680690"/>
    <w:p w14:paraId="40CC8F6A" w14:textId="77777777" w:rsidR="00680690" w:rsidRDefault="00680690" w:rsidP="00680690">
      <w:pPr>
        <w:ind w:left="426" w:firstLine="708"/>
      </w:pPr>
      <w:r>
        <w:t xml:space="preserve">    Bordán Szabolcs s.k. </w:t>
      </w:r>
      <w:r>
        <w:tab/>
      </w:r>
      <w:r>
        <w:tab/>
      </w:r>
      <w:r>
        <w:tab/>
      </w:r>
      <w:r>
        <w:tab/>
        <w:t>Varsányiné dr. Antal Erzsébet s.k.</w:t>
      </w:r>
    </w:p>
    <w:p w14:paraId="02A69F77" w14:textId="77777777" w:rsidR="00680690" w:rsidRDefault="00680690" w:rsidP="00680690">
      <w:pPr>
        <w:ind w:left="1134" w:right="850"/>
      </w:pPr>
      <w:r>
        <w:t xml:space="preserve">        polgármester</w:t>
      </w:r>
      <w:r>
        <w:tab/>
      </w:r>
      <w:r>
        <w:tab/>
      </w:r>
      <w:r>
        <w:tab/>
      </w:r>
      <w:r>
        <w:tab/>
      </w:r>
      <w:r>
        <w:tab/>
      </w:r>
      <w:r>
        <w:tab/>
        <w:t>jegyző</w:t>
      </w:r>
    </w:p>
    <w:p w14:paraId="4D40566C" w14:textId="77777777" w:rsidR="00680690" w:rsidRDefault="00680690" w:rsidP="00680690"/>
    <w:p w14:paraId="38403DEF" w14:textId="77777777" w:rsidR="00680690" w:rsidRDefault="00680690" w:rsidP="00680690"/>
    <w:p w14:paraId="1394DC5C" w14:textId="77777777" w:rsidR="00680690" w:rsidRDefault="00680690" w:rsidP="00680690"/>
    <w:p w14:paraId="50D6636D" w14:textId="77777777" w:rsidR="00680690" w:rsidRDefault="00680690" w:rsidP="00680690">
      <w:r>
        <w:t>A kivonat hiteléül:</w:t>
      </w:r>
    </w:p>
    <w:p w14:paraId="4BB13AAB" w14:textId="77777777" w:rsidR="00680690" w:rsidRDefault="00680690" w:rsidP="00680690">
      <w:r>
        <w:t>Derecske 2021. szeptember 17.</w:t>
      </w:r>
    </w:p>
    <w:p w14:paraId="69248570" w14:textId="77777777" w:rsidR="00680690" w:rsidRDefault="00680690" w:rsidP="00680690"/>
    <w:p w14:paraId="3920194B" w14:textId="77777777" w:rsidR="00680690" w:rsidRDefault="00680690" w:rsidP="00680690">
      <w:r>
        <w:t>Varsányiné dr. Antal Erzsébet</w:t>
      </w:r>
    </w:p>
    <w:p w14:paraId="703C0421" w14:textId="196D2F30" w:rsidR="00FD1831" w:rsidRDefault="00680690" w:rsidP="00FD1831">
      <w:r>
        <w:t>jegyző</w:t>
      </w:r>
    </w:p>
    <w:p w14:paraId="086F6087" w14:textId="77777777" w:rsidR="002E1D5B" w:rsidRDefault="002E1D5B" w:rsidP="002E1D5B">
      <w:pPr>
        <w:jc w:val="center"/>
        <w:rPr>
          <w:rFonts w:eastAsia="Tahoma" w:cs="Times New Roman"/>
          <w:b/>
          <w:bCs/>
        </w:rPr>
      </w:pPr>
      <w:r>
        <w:rPr>
          <w:rFonts w:eastAsia="Tahoma" w:cs="Times New Roman"/>
          <w:b/>
          <w:bCs/>
          <w:sz w:val="28"/>
          <w:szCs w:val="28"/>
        </w:rPr>
        <w:lastRenderedPageBreak/>
        <w:t>DERECSKE VÁROS ÖNKORMÁNYZAT KÉPVISELŐ-TESTÜLETE</w:t>
      </w:r>
    </w:p>
    <w:p w14:paraId="33D6DC02" w14:textId="77777777" w:rsidR="002E1D5B" w:rsidRDefault="002E1D5B" w:rsidP="002E1D5B">
      <w:pPr>
        <w:jc w:val="center"/>
        <w:rPr>
          <w:rFonts w:eastAsia="Tahoma" w:cs="Times New Roman"/>
          <w:b/>
          <w:bCs/>
        </w:rPr>
      </w:pPr>
    </w:p>
    <w:p w14:paraId="54C2FEB5"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57B2589E" w14:textId="77777777" w:rsidR="002E1D5B" w:rsidRDefault="002E1D5B" w:rsidP="002E1D5B">
      <w:pPr>
        <w:jc w:val="center"/>
        <w:rPr>
          <w:rFonts w:eastAsia="Tahoma" w:cs="Times New Roman"/>
          <w:b/>
          <w:bCs/>
          <w:u w:val="single"/>
        </w:rPr>
      </w:pPr>
    </w:p>
    <w:p w14:paraId="6FFE90B1" w14:textId="77777777" w:rsidR="002E1D5B" w:rsidRDefault="002E1D5B" w:rsidP="002E1D5B">
      <w:pPr>
        <w:jc w:val="center"/>
        <w:rPr>
          <w:rFonts w:eastAsia="Tahoma" w:cs="Times New Roman"/>
          <w:b/>
          <w:bCs/>
          <w:u w:val="single"/>
        </w:rPr>
      </w:pPr>
    </w:p>
    <w:p w14:paraId="1401DAB4"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262FDD5F" w14:textId="77777777" w:rsidR="002E1D5B" w:rsidRDefault="002E1D5B" w:rsidP="002E1D5B"/>
    <w:p w14:paraId="154C3EE9" w14:textId="77777777" w:rsidR="002E1D5B" w:rsidRDefault="002E1D5B" w:rsidP="002E1D5B"/>
    <w:p w14:paraId="2916295E" w14:textId="77777777" w:rsidR="002E1D5B" w:rsidRDefault="002E1D5B" w:rsidP="002E1D5B"/>
    <w:p w14:paraId="523DC1E1" w14:textId="77777777" w:rsidR="002E1D5B" w:rsidRDefault="002E1D5B" w:rsidP="002E1D5B">
      <w:pPr>
        <w:ind w:left="1134" w:right="849"/>
        <w:jc w:val="center"/>
        <w:rPr>
          <w:b/>
          <w:u w:val="single"/>
        </w:rPr>
      </w:pPr>
      <w:r>
        <w:rPr>
          <w:b/>
          <w:u w:val="single"/>
        </w:rPr>
        <w:t>76</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2643C090" w14:textId="77777777" w:rsidR="002E1D5B" w:rsidRDefault="002E1D5B" w:rsidP="002E1D5B">
      <w:pPr>
        <w:ind w:left="1134" w:right="849"/>
        <w:jc w:val="center"/>
        <w:rPr>
          <w:b/>
          <w:u w:val="single"/>
        </w:rPr>
      </w:pPr>
    </w:p>
    <w:p w14:paraId="103F1667" w14:textId="77777777" w:rsidR="002E1D5B" w:rsidRPr="00316F18" w:rsidRDefault="002E1D5B" w:rsidP="002E1D5B">
      <w:pPr>
        <w:pStyle w:val="western"/>
        <w:spacing w:before="0" w:after="0" w:line="240" w:lineRule="auto"/>
        <w:ind w:left="851" w:right="567"/>
        <w:jc w:val="both"/>
        <w:rPr>
          <w:rFonts w:ascii="Times New Roman" w:hAnsi="Times New Roman"/>
          <w:sz w:val="24"/>
          <w:szCs w:val="24"/>
        </w:rPr>
      </w:pPr>
      <w:r w:rsidRPr="00142B41">
        <w:rPr>
          <w:rFonts w:ascii="Times New Roman" w:hAnsi="Times New Roman"/>
          <w:sz w:val="24"/>
          <w:szCs w:val="24"/>
        </w:rPr>
        <w:t>Derecske Város Önkormányzat Képviselő-testülete elfogadja az alábbi napirendi pontok megtárgyalását:</w:t>
      </w:r>
    </w:p>
    <w:p w14:paraId="5F4B28D6" w14:textId="77777777" w:rsidR="002E1D5B" w:rsidRDefault="002E1D5B" w:rsidP="002E1D5B">
      <w:pPr>
        <w:ind w:left="1134" w:right="1134"/>
        <w:rPr>
          <w:b/>
          <w:bCs/>
        </w:rPr>
      </w:pPr>
    </w:p>
    <w:p w14:paraId="616A7527" w14:textId="77777777" w:rsidR="002E1D5B" w:rsidRPr="00792445" w:rsidRDefault="002E1D5B" w:rsidP="002E1D5B">
      <w:pPr>
        <w:ind w:left="851" w:right="567"/>
        <w:jc w:val="both"/>
        <w:rPr>
          <w:b/>
          <w:bCs/>
        </w:rPr>
      </w:pPr>
      <w:r w:rsidRPr="00792445">
        <w:rPr>
          <w:b/>
          <w:bCs/>
        </w:rPr>
        <w:t xml:space="preserve">1./ Polgármesteri jelentés </w:t>
      </w:r>
    </w:p>
    <w:p w14:paraId="4C1D4A16" w14:textId="77777777" w:rsidR="002E1D5B" w:rsidRDefault="002E1D5B" w:rsidP="002E1D5B">
      <w:pPr>
        <w:ind w:left="851" w:right="567"/>
        <w:jc w:val="both"/>
      </w:pPr>
      <w:r>
        <w:t>Előadó: Bordán Szabolcs polgármester</w:t>
      </w:r>
    </w:p>
    <w:p w14:paraId="1AAFFD92" w14:textId="77777777" w:rsidR="002E1D5B" w:rsidRPr="00FB2278" w:rsidRDefault="002E1D5B" w:rsidP="002E1D5B">
      <w:pPr>
        <w:ind w:left="851" w:right="567"/>
        <w:jc w:val="both"/>
      </w:pPr>
    </w:p>
    <w:p w14:paraId="6C9F79C4" w14:textId="77777777" w:rsidR="002E1D5B" w:rsidRPr="00F60391" w:rsidRDefault="002E1D5B" w:rsidP="002E1D5B">
      <w:pPr>
        <w:ind w:left="851" w:right="567"/>
        <w:jc w:val="both"/>
        <w:rPr>
          <w:b/>
          <w:bCs/>
        </w:rPr>
      </w:pPr>
      <w:r w:rsidRPr="00F60391">
        <w:rPr>
          <w:b/>
        </w:rPr>
        <w:t>2./</w:t>
      </w:r>
      <w:r>
        <w:rPr>
          <w:b/>
        </w:rPr>
        <w:t xml:space="preserve"> </w:t>
      </w:r>
      <w:r w:rsidRPr="00F60391">
        <w:rPr>
          <w:b/>
          <w:bCs/>
        </w:rPr>
        <w:t>Tehetséges fiatalokat támogató ösztöndíjak alapításáról szóló rendelet elfogadása</w:t>
      </w:r>
    </w:p>
    <w:p w14:paraId="3D0F4917" w14:textId="77777777" w:rsidR="002E1D5B" w:rsidRDefault="002E1D5B" w:rsidP="002E1D5B">
      <w:pPr>
        <w:ind w:left="851" w:right="567"/>
        <w:jc w:val="both"/>
      </w:pPr>
      <w:r>
        <w:t>Előadó: Bordán Szabolcs polgármester</w:t>
      </w:r>
    </w:p>
    <w:p w14:paraId="0E73DEFC" w14:textId="77777777" w:rsidR="002E1D5B" w:rsidRDefault="002E1D5B" w:rsidP="002E1D5B">
      <w:pPr>
        <w:ind w:left="851" w:right="567"/>
        <w:jc w:val="both"/>
        <w:rPr>
          <w:rFonts w:eastAsia="Segoe UI"/>
          <w:b/>
          <w:bCs/>
          <w:color w:val="000000"/>
          <w:kern w:val="3"/>
          <w:lang w:val="en-US" w:eastAsia="en-US" w:bidi="en-US"/>
        </w:rPr>
      </w:pPr>
    </w:p>
    <w:p w14:paraId="0E3E250B" w14:textId="77777777" w:rsidR="002E1D5B" w:rsidRPr="00F60391" w:rsidRDefault="002E1D5B" w:rsidP="002E1D5B">
      <w:pPr>
        <w:ind w:left="851" w:right="567"/>
        <w:jc w:val="both"/>
        <w:rPr>
          <w:b/>
          <w:bCs/>
        </w:rPr>
      </w:pPr>
      <w:r>
        <w:rPr>
          <w:rFonts w:eastAsia="Segoe UI"/>
          <w:b/>
          <w:bCs/>
          <w:color w:val="000000"/>
          <w:kern w:val="3"/>
          <w:lang w:val="en-US" w:eastAsia="en-US" w:bidi="en-US"/>
        </w:rPr>
        <w:t>3./</w:t>
      </w:r>
      <w:r>
        <w:t xml:space="preserve"> </w:t>
      </w:r>
      <w:r w:rsidRPr="00F60391">
        <w:rPr>
          <w:b/>
          <w:bCs/>
        </w:rPr>
        <w:t>Beszámoló az önkormányzat és intézményei 2021. évi költségvetésének I. félévi teljesítéséről</w:t>
      </w:r>
    </w:p>
    <w:p w14:paraId="011FD305" w14:textId="77777777" w:rsidR="002E1D5B" w:rsidRDefault="002E1D5B" w:rsidP="002E1D5B">
      <w:pPr>
        <w:ind w:left="851" w:right="567"/>
        <w:jc w:val="both"/>
      </w:pPr>
      <w:r>
        <w:t>Előadó: Bordán Szabolcs polgármester</w:t>
      </w:r>
    </w:p>
    <w:p w14:paraId="3CEF06E3" w14:textId="77777777" w:rsidR="002E1D5B" w:rsidRDefault="002E1D5B" w:rsidP="002E1D5B">
      <w:pPr>
        <w:ind w:left="851" w:right="567"/>
        <w:jc w:val="both"/>
      </w:pPr>
    </w:p>
    <w:p w14:paraId="38E8026A" w14:textId="77777777" w:rsidR="002E1D5B" w:rsidRPr="006D3A7A" w:rsidRDefault="002E1D5B" w:rsidP="002E1D5B">
      <w:pPr>
        <w:ind w:left="851" w:right="567"/>
        <w:jc w:val="both"/>
        <w:rPr>
          <w:b/>
          <w:bCs/>
        </w:rPr>
      </w:pPr>
      <w:r w:rsidRPr="006D3A7A">
        <w:rPr>
          <w:b/>
          <w:bCs/>
        </w:rPr>
        <w:t>4./ A Hajdú-Bihari Ivóvízminőség-javító Önkormányzati Társulás megszüntetésével kapcsolatos döntések meghozatala</w:t>
      </w:r>
    </w:p>
    <w:p w14:paraId="37B17A8B" w14:textId="77777777" w:rsidR="002E1D5B" w:rsidRDefault="002E1D5B" w:rsidP="002E1D5B">
      <w:pPr>
        <w:ind w:left="851" w:right="567"/>
        <w:jc w:val="both"/>
      </w:pPr>
      <w:r>
        <w:t>Előadó: Bordán Szabolcs polgármester</w:t>
      </w:r>
    </w:p>
    <w:p w14:paraId="2EB6FEC3" w14:textId="77777777" w:rsidR="002E1D5B" w:rsidRDefault="002E1D5B" w:rsidP="002E1D5B">
      <w:pPr>
        <w:ind w:left="851" w:right="567"/>
        <w:jc w:val="both"/>
        <w:rPr>
          <w:rFonts w:eastAsia="Segoe UI"/>
          <w:b/>
          <w:bCs/>
          <w:color w:val="000000"/>
          <w:kern w:val="3"/>
          <w:lang w:val="en-US" w:eastAsia="en-US" w:bidi="en-US"/>
        </w:rPr>
      </w:pPr>
    </w:p>
    <w:p w14:paraId="3D5857A1" w14:textId="77777777" w:rsidR="002E1D5B" w:rsidRPr="006D3A7A" w:rsidRDefault="002E1D5B" w:rsidP="002E1D5B">
      <w:pPr>
        <w:ind w:left="851" w:right="567"/>
        <w:jc w:val="both"/>
        <w:rPr>
          <w:b/>
          <w:bCs/>
        </w:rPr>
      </w:pPr>
      <w:r w:rsidRPr="006D3A7A">
        <w:rPr>
          <w:b/>
          <w:bCs/>
        </w:rPr>
        <w:t xml:space="preserve">5./ </w:t>
      </w:r>
      <w:r w:rsidRPr="006D3A7A">
        <w:rPr>
          <w:rFonts w:cs="Tahoma"/>
          <w:b/>
          <w:bCs/>
        </w:rPr>
        <w:t>A Hajdú-Bihari Ivóvízminőség-javító Önkormányzati Társulás részére pénzeszköz átadása</w:t>
      </w:r>
    </w:p>
    <w:p w14:paraId="01269EB3" w14:textId="77777777" w:rsidR="002E1D5B" w:rsidRPr="00575325" w:rsidRDefault="002E1D5B" w:rsidP="002E1D5B">
      <w:pPr>
        <w:ind w:left="851" w:right="567"/>
        <w:jc w:val="both"/>
      </w:pPr>
      <w:r w:rsidRPr="00575325">
        <w:t>Előadó: Bordán Szabolcs polgármester</w:t>
      </w:r>
    </w:p>
    <w:p w14:paraId="41A2D906" w14:textId="77777777" w:rsidR="002E1D5B" w:rsidRPr="00575325" w:rsidRDefault="002E1D5B" w:rsidP="002E1D5B">
      <w:pPr>
        <w:pStyle w:val="Szvegtrzsbehzssal21"/>
        <w:spacing w:after="0" w:line="240" w:lineRule="auto"/>
        <w:ind w:left="851" w:right="567"/>
        <w:jc w:val="both"/>
        <w:rPr>
          <w:rFonts w:ascii="Times New Roman" w:hAnsi="Times New Roman"/>
        </w:rPr>
      </w:pPr>
    </w:p>
    <w:p w14:paraId="1F6C842A" w14:textId="77777777" w:rsidR="002E1D5B" w:rsidRPr="006D3A7A" w:rsidRDefault="002E1D5B" w:rsidP="002E1D5B">
      <w:pPr>
        <w:ind w:left="851" w:right="567"/>
        <w:jc w:val="both"/>
        <w:rPr>
          <w:b/>
          <w:bCs/>
        </w:rPr>
      </w:pPr>
      <w:r w:rsidRPr="006D3A7A">
        <w:rPr>
          <w:b/>
          <w:bCs/>
        </w:rPr>
        <w:t xml:space="preserve">6./ A </w:t>
      </w:r>
      <w:r w:rsidRPr="006D3A7A">
        <w:rPr>
          <w:rFonts w:eastAsia="Tahoma"/>
          <w:b/>
          <w:bCs/>
          <w:lang w:eastAsia="ar-SA"/>
        </w:rPr>
        <w:t xml:space="preserve">Derecske Városi Művelődési Központ és Könyvtár </w:t>
      </w:r>
      <w:proofErr w:type="spellStart"/>
      <w:r w:rsidRPr="006D3A7A">
        <w:rPr>
          <w:b/>
          <w:bCs/>
          <w:lang w:val="en-US"/>
        </w:rPr>
        <w:t>Szervezeti</w:t>
      </w:r>
      <w:proofErr w:type="spellEnd"/>
      <w:r w:rsidRPr="006D3A7A">
        <w:rPr>
          <w:b/>
          <w:bCs/>
          <w:lang w:val="en-US"/>
        </w:rPr>
        <w:t xml:space="preserve"> </w:t>
      </w:r>
      <w:proofErr w:type="spellStart"/>
      <w:r w:rsidRPr="006D3A7A">
        <w:rPr>
          <w:b/>
          <w:bCs/>
          <w:lang w:val="en-US"/>
        </w:rPr>
        <w:t>és</w:t>
      </w:r>
      <w:proofErr w:type="spellEnd"/>
      <w:r w:rsidRPr="006D3A7A">
        <w:rPr>
          <w:b/>
          <w:bCs/>
          <w:lang w:val="en-US"/>
        </w:rPr>
        <w:t xml:space="preserve"> </w:t>
      </w:r>
      <w:proofErr w:type="spellStart"/>
      <w:r w:rsidRPr="006D3A7A">
        <w:rPr>
          <w:b/>
          <w:bCs/>
          <w:lang w:val="en-US"/>
        </w:rPr>
        <w:t>Működési</w:t>
      </w:r>
      <w:proofErr w:type="spellEnd"/>
      <w:r w:rsidRPr="006D3A7A">
        <w:rPr>
          <w:b/>
          <w:bCs/>
          <w:lang w:val="en-US"/>
        </w:rPr>
        <w:t xml:space="preserve"> </w:t>
      </w:r>
      <w:proofErr w:type="spellStart"/>
      <w:r w:rsidRPr="006D3A7A">
        <w:rPr>
          <w:b/>
          <w:bCs/>
          <w:lang w:val="en-US"/>
        </w:rPr>
        <w:t>Szabályzatának</w:t>
      </w:r>
      <w:proofErr w:type="spellEnd"/>
      <w:r w:rsidRPr="006D3A7A">
        <w:rPr>
          <w:b/>
          <w:bCs/>
          <w:lang w:val="en-US"/>
        </w:rPr>
        <w:t xml:space="preserve"> 1. </w:t>
      </w:r>
      <w:proofErr w:type="spellStart"/>
      <w:r w:rsidRPr="006D3A7A">
        <w:rPr>
          <w:b/>
          <w:bCs/>
          <w:lang w:val="en-US"/>
        </w:rPr>
        <w:t>számú</w:t>
      </w:r>
      <w:proofErr w:type="spellEnd"/>
      <w:r w:rsidRPr="006D3A7A">
        <w:rPr>
          <w:b/>
          <w:bCs/>
          <w:lang w:val="en-US"/>
        </w:rPr>
        <w:t xml:space="preserve"> </w:t>
      </w:r>
      <w:proofErr w:type="spellStart"/>
      <w:r w:rsidRPr="006D3A7A">
        <w:rPr>
          <w:b/>
          <w:bCs/>
          <w:lang w:val="en-US"/>
        </w:rPr>
        <w:t>módosítása</w:t>
      </w:r>
      <w:proofErr w:type="spellEnd"/>
    </w:p>
    <w:p w14:paraId="2116FB0E" w14:textId="77777777" w:rsidR="002E1D5B" w:rsidRPr="00575325" w:rsidRDefault="002E1D5B" w:rsidP="002E1D5B">
      <w:pPr>
        <w:ind w:left="851" w:right="567"/>
        <w:jc w:val="both"/>
        <w:rPr>
          <w:b/>
          <w:bCs/>
        </w:rPr>
      </w:pPr>
      <w:r w:rsidRPr="00575325">
        <w:t>Előadó: Bordán Szabolcs polgármester</w:t>
      </w:r>
    </w:p>
    <w:p w14:paraId="09A9F99E" w14:textId="77777777" w:rsidR="002E1D5B" w:rsidRDefault="002E1D5B" w:rsidP="002E1D5B">
      <w:pPr>
        <w:ind w:left="851" w:right="567"/>
        <w:jc w:val="both"/>
      </w:pPr>
    </w:p>
    <w:p w14:paraId="58D9D858" w14:textId="77777777" w:rsidR="002E1D5B" w:rsidRPr="006D3A7A" w:rsidRDefault="002E1D5B" w:rsidP="002E1D5B">
      <w:pPr>
        <w:ind w:left="851" w:right="567"/>
        <w:jc w:val="both"/>
        <w:rPr>
          <w:b/>
          <w:bCs/>
        </w:rPr>
      </w:pPr>
      <w:r w:rsidRPr="006D3A7A">
        <w:rPr>
          <w:b/>
          <w:bCs/>
          <w:color w:val="000000"/>
        </w:rPr>
        <w:t>7./ A Mese-Vár Óvoda és Bölcsőde 2020/2021. nevelési év értékelő beszámolójának elfogadása</w:t>
      </w:r>
    </w:p>
    <w:p w14:paraId="384D9FC8" w14:textId="77777777" w:rsidR="002E1D5B" w:rsidRPr="00575325" w:rsidRDefault="002E1D5B" w:rsidP="002E1D5B">
      <w:pPr>
        <w:ind w:left="851" w:right="567"/>
        <w:jc w:val="both"/>
      </w:pPr>
      <w:r w:rsidRPr="00575325">
        <w:t>Előadó: Bordán Szabolcs polgármester</w:t>
      </w:r>
    </w:p>
    <w:p w14:paraId="14F78025" w14:textId="77777777" w:rsidR="002E1D5B" w:rsidRPr="00575325" w:rsidRDefault="002E1D5B" w:rsidP="002E1D5B">
      <w:pPr>
        <w:ind w:left="851" w:right="567"/>
        <w:jc w:val="both"/>
        <w:rPr>
          <w:bCs/>
        </w:rPr>
      </w:pPr>
    </w:p>
    <w:p w14:paraId="75FBBFAA" w14:textId="77777777" w:rsidR="002E1D5B" w:rsidRPr="006D3A7A" w:rsidRDefault="002E1D5B" w:rsidP="002E1D5B">
      <w:pPr>
        <w:ind w:left="851" w:right="567"/>
        <w:jc w:val="both"/>
        <w:rPr>
          <w:b/>
          <w:color w:val="000000"/>
        </w:rPr>
      </w:pPr>
      <w:r w:rsidRPr="006D3A7A">
        <w:rPr>
          <w:b/>
        </w:rPr>
        <w:t xml:space="preserve">8./ </w:t>
      </w:r>
      <w:r w:rsidRPr="006D3A7A">
        <w:rPr>
          <w:b/>
          <w:color w:val="000000"/>
        </w:rPr>
        <w:t>A Mese-Vár Óvoda és Bölcsőde 2021/2022. évi munkatervi céljainak véleményezése</w:t>
      </w:r>
    </w:p>
    <w:p w14:paraId="55F4CDC0" w14:textId="77777777" w:rsidR="002E1D5B" w:rsidRPr="00575325" w:rsidRDefault="002E1D5B" w:rsidP="002E1D5B">
      <w:pPr>
        <w:ind w:left="851" w:right="567"/>
        <w:jc w:val="both"/>
        <w:rPr>
          <w:bCs/>
        </w:rPr>
      </w:pPr>
      <w:r w:rsidRPr="00575325">
        <w:rPr>
          <w:bCs/>
        </w:rPr>
        <w:t>Előadó: Bordán Szabolcs polgármester</w:t>
      </w:r>
    </w:p>
    <w:p w14:paraId="2B86154B" w14:textId="77777777" w:rsidR="002E1D5B" w:rsidRPr="00575325" w:rsidRDefault="002E1D5B" w:rsidP="002E1D5B">
      <w:pPr>
        <w:ind w:left="851" w:right="567"/>
        <w:jc w:val="both"/>
        <w:rPr>
          <w:b/>
          <w:i/>
          <w:iCs/>
        </w:rPr>
      </w:pPr>
    </w:p>
    <w:p w14:paraId="51EBB038" w14:textId="77777777" w:rsidR="002E1D5B" w:rsidRPr="006D3A7A" w:rsidRDefault="002E1D5B" w:rsidP="002E1D5B">
      <w:pPr>
        <w:ind w:left="851" w:right="567"/>
        <w:jc w:val="both"/>
        <w:rPr>
          <w:b/>
          <w:bCs/>
        </w:rPr>
      </w:pPr>
      <w:r w:rsidRPr="006D3A7A">
        <w:rPr>
          <w:b/>
          <w:bCs/>
        </w:rPr>
        <w:t>9./ Általános iskola körzethatárainak felülvizsgálata</w:t>
      </w:r>
    </w:p>
    <w:p w14:paraId="59D4233E" w14:textId="77777777" w:rsidR="002E1D5B" w:rsidRPr="00575325" w:rsidRDefault="002E1D5B" w:rsidP="002E1D5B">
      <w:pPr>
        <w:ind w:left="851" w:right="567"/>
        <w:jc w:val="both"/>
        <w:rPr>
          <w:bCs/>
        </w:rPr>
      </w:pPr>
      <w:r w:rsidRPr="00575325">
        <w:rPr>
          <w:bCs/>
        </w:rPr>
        <w:t>Előadó: Bordán Szabolcs polgármester</w:t>
      </w:r>
    </w:p>
    <w:p w14:paraId="3A58E5A1" w14:textId="77777777" w:rsidR="002E1D5B" w:rsidRDefault="002E1D5B" w:rsidP="002E1D5B">
      <w:pPr>
        <w:ind w:left="851" w:right="567"/>
        <w:jc w:val="both"/>
        <w:rPr>
          <w:bCs/>
        </w:rPr>
      </w:pPr>
    </w:p>
    <w:p w14:paraId="7F6E1EBC" w14:textId="77777777" w:rsidR="002E1D5B" w:rsidRPr="00575325" w:rsidRDefault="002E1D5B" w:rsidP="002E1D5B">
      <w:pPr>
        <w:ind w:left="851" w:right="567"/>
        <w:jc w:val="both"/>
        <w:rPr>
          <w:bCs/>
        </w:rPr>
      </w:pPr>
    </w:p>
    <w:p w14:paraId="3E9E1CEA" w14:textId="77777777" w:rsidR="002E1D5B" w:rsidRPr="006D3A7A" w:rsidRDefault="002E1D5B" w:rsidP="002E1D5B">
      <w:pPr>
        <w:spacing w:after="57"/>
        <w:ind w:left="851" w:right="567"/>
        <w:jc w:val="both"/>
        <w:rPr>
          <w:b/>
          <w:bCs/>
        </w:rPr>
      </w:pPr>
      <w:r w:rsidRPr="006D3A7A">
        <w:rPr>
          <w:b/>
          <w:bCs/>
        </w:rPr>
        <w:lastRenderedPageBreak/>
        <w:t xml:space="preserve">10./ Ifjúsági Önkormányzat létrehozásával kapcsolatos tájékoztatás </w:t>
      </w:r>
    </w:p>
    <w:p w14:paraId="52C81858" w14:textId="77777777" w:rsidR="002E1D5B" w:rsidRPr="00575325" w:rsidRDefault="002E1D5B" w:rsidP="002E1D5B">
      <w:pPr>
        <w:ind w:left="851" w:right="567"/>
        <w:jc w:val="both"/>
        <w:rPr>
          <w:b/>
          <w:bCs/>
        </w:rPr>
      </w:pPr>
      <w:r w:rsidRPr="00575325">
        <w:t>Előadó: Bordán Szabolcs polgármester</w:t>
      </w:r>
    </w:p>
    <w:p w14:paraId="615AD1EA" w14:textId="77777777" w:rsidR="002E1D5B" w:rsidRDefault="002E1D5B" w:rsidP="002E1D5B">
      <w:pPr>
        <w:ind w:left="851" w:right="567"/>
        <w:jc w:val="both"/>
        <w:rPr>
          <w:b/>
          <w:bCs/>
        </w:rPr>
      </w:pPr>
    </w:p>
    <w:p w14:paraId="7433F810" w14:textId="77777777" w:rsidR="002E1D5B" w:rsidRPr="006D3A7A" w:rsidRDefault="002E1D5B" w:rsidP="002E1D5B">
      <w:pPr>
        <w:ind w:left="851" w:right="567"/>
        <w:jc w:val="both"/>
        <w:rPr>
          <w:rFonts w:eastAsia="Tahoma" w:cs="Tahoma"/>
          <w:b/>
          <w:bCs/>
        </w:rPr>
      </w:pPr>
      <w:r w:rsidRPr="006D3A7A">
        <w:rPr>
          <w:b/>
          <w:bCs/>
        </w:rPr>
        <w:t xml:space="preserve">11./ </w:t>
      </w:r>
      <w:r w:rsidRPr="006D3A7A">
        <w:rPr>
          <w:rFonts w:eastAsia="Tahoma" w:cs="Tahoma"/>
          <w:b/>
          <w:bCs/>
        </w:rPr>
        <w:t xml:space="preserve">A </w:t>
      </w:r>
      <w:proofErr w:type="spellStart"/>
      <w:r w:rsidRPr="006D3A7A">
        <w:rPr>
          <w:rFonts w:eastAsia="Tahoma" w:cs="Tahoma"/>
          <w:b/>
          <w:bCs/>
        </w:rPr>
        <w:t>Bursa</w:t>
      </w:r>
      <w:proofErr w:type="spellEnd"/>
      <w:r w:rsidRPr="006D3A7A">
        <w:rPr>
          <w:rFonts w:eastAsia="Tahoma" w:cs="Tahoma"/>
          <w:b/>
          <w:bCs/>
        </w:rPr>
        <w:t xml:space="preserve"> Hungarica Felsőoktatási Önkormányzati Ösztöndíjrendszer 2022. évi fordulójához való csatlakozás és a pályázati keretösszeg meghatározása</w:t>
      </w:r>
    </w:p>
    <w:p w14:paraId="08C079E6" w14:textId="77777777" w:rsidR="002E1D5B" w:rsidRPr="00575325" w:rsidRDefault="002E1D5B" w:rsidP="002E1D5B">
      <w:pPr>
        <w:ind w:left="851" w:right="567"/>
        <w:jc w:val="both"/>
        <w:rPr>
          <w:b/>
          <w:bCs/>
        </w:rPr>
      </w:pPr>
      <w:r w:rsidRPr="00575325">
        <w:t>Előadó: Bordán Szabolcs polgármester</w:t>
      </w:r>
    </w:p>
    <w:p w14:paraId="5B11183D" w14:textId="77777777" w:rsidR="002E1D5B" w:rsidRDefault="002E1D5B" w:rsidP="002E1D5B">
      <w:pPr>
        <w:ind w:left="851" w:right="567"/>
        <w:jc w:val="both"/>
      </w:pPr>
    </w:p>
    <w:p w14:paraId="39DBB207" w14:textId="77777777" w:rsidR="002E1D5B" w:rsidRPr="006D3A7A" w:rsidRDefault="002E1D5B" w:rsidP="002E1D5B">
      <w:pPr>
        <w:ind w:left="851" w:right="567"/>
        <w:jc w:val="both"/>
        <w:rPr>
          <w:b/>
          <w:bCs/>
        </w:rPr>
      </w:pPr>
      <w:r w:rsidRPr="006D3A7A">
        <w:rPr>
          <w:b/>
          <w:bCs/>
        </w:rPr>
        <w:t xml:space="preserve">12./ Derecske Város Önkormányzatának a </w:t>
      </w:r>
      <w:proofErr w:type="spellStart"/>
      <w:r w:rsidRPr="006D3A7A">
        <w:rPr>
          <w:b/>
          <w:bCs/>
        </w:rPr>
        <w:t>Bursa</w:t>
      </w:r>
      <w:proofErr w:type="spellEnd"/>
      <w:r w:rsidRPr="006D3A7A">
        <w:rPr>
          <w:b/>
          <w:bCs/>
        </w:rPr>
        <w:t xml:space="preserve"> Hungarica Felsőoktatási Önkormányzati Ösztöndíjpályázat elbírálásának szempontjairól szóló szabályzat módosítása</w:t>
      </w:r>
    </w:p>
    <w:p w14:paraId="3C499687" w14:textId="77777777" w:rsidR="002E1D5B" w:rsidRPr="00575325" w:rsidRDefault="002E1D5B" w:rsidP="002E1D5B">
      <w:pPr>
        <w:ind w:left="851" w:right="567"/>
        <w:jc w:val="both"/>
        <w:rPr>
          <w:b/>
          <w:bCs/>
        </w:rPr>
      </w:pPr>
      <w:r w:rsidRPr="00575325">
        <w:t>Előadó: Bordán Szabolcs polgármester</w:t>
      </w:r>
    </w:p>
    <w:p w14:paraId="6E2086AB" w14:textId="77777777" w:rsidR="002E1D5B" w:rsidRDefault="002E1D5B" w:rsidP="002E1D5B">
      <w:pPr>
        <w:ind w:left="851" w:right="567"/>
        <w:jc w:val="both"/>
      </w:pPr>
    </w:p>
    <w:p w14:paraId="70DB2EDA" w14:textId="77777777" w:rsidR="002E1D5B" w:rsidRPr="006D3A7A" w:rsidRDefault="002E1D5B" w:rsidP="002E1D5B">
      <w:pPr>
        <w:ind w:left="851" w:right="567"/>
        <w:jc w:val="both"/>
        <w:rPr>
          <w:b/>
          <w:bCs/>
        </w:rPr>
      </w:pPr>
      <w:r w:rsidRPr="006D3A7A">
        <w:rPr>
          <w:rFonts w:eastAsia="Tahoma" w:cs="Tahoma"/>
          <w:b/>
          <w:bCs/>
        </w:rPr>
        <w:t xml:space="preserve">13./ </w:t>
      </w:r>
      <w:r w:rsidRPr="006D3A7A">
        <w:rPr>
          <w:b/>
          <w:bCs/>
        </w:rPr>
        <w:t>Az Országos Mentőszolgálattal kötendő – az alapellátáshoz kapcsolódó háziorvosi, házi gyermekorvosi és fogorvosi ügyeleti ellátás működtetéséhez szükséges – ingatlan haszonkölcsön szerződés</w:t>
      </w:r>
    </w:p>
    <w:p w14:paraId="23A14E38" w14:textId="77777777" w:rsidR="002E1D5B" w:rsidRPr="006D3A7A" w:rsidRDefault="002E1D5B" w:rsidP="002E1D5B">
      <w:pPr>
        <w:ind w:left="851" w:right="567"/>
        <w:jc w:val="both"/>
      </w:pPr>
      <w:r w:rsidRPr="00575325">
        <w:t>Előadó: Bordán Szabolcs polgármester</w:t>
      </w:r>
    </w:p>
    <w:p w14:paraId="7E4278E8" w14:textId="77777777" w:rsidR="002E1D5B" w:rsidRDefault="002E1D5B" w:rsidP="002E1D5B">
      <w:pPr>
        <w:ind w:left="851" w:right="567"/>
        <w:jc w:val="both"/>
      </w:pPr>
    </w:p>
    <w:p w14:paraId="57254FD2" w14:textId="77777777" w:rsidR="002E1D5B" w:rsidRPr="006D3A7A" w:rsidRDefault="002E1D5B" w:rsidP="002E1D5B">
      <w:pPr>
        <w:ind w:left="851" w:right="567"/>
        <w:jc w:val="both"/>
        <w:rPr>
          <w:b/>
        </w:rPr>
      </w:pPr>
      <w:r w:rsidRPr="006D3A7A">
        <w:rPr>
          <w:b/>
        </w:rPr>
        <w:t>14./ Derecske Város településrendezési eszközeinek módosítása 2020-2021. partnerségi egyeztetési eljárás lezárása a véleményezési szakasz vonatkozásában, a véleményezési szakasz során beérkezett vélemények ismertetése, tájékoztatás</w:t>
      </w:r>
    </w:p>
    <w:p w14:paraId="4D7408B9" w14:textId="77777777" w:rsidR="002E1D5B" w:rsidRPr="00575325" w:rsidRDefault="002E1D5B" w:rsidP="002E1D5B">
      <w:pPr>
        <w:ind w:left="851" w:right="567"/>
        <w:jc w:val="both"/>
        <w:rPr>
          <w:b/>
          <w:bCs/>
        </w:rPr>
      </w:pPr>
      <w:r w:rsidRPr="00575325">
        <w:t>Előadó: Bordán Szabolcs polgármester</w:t>
      </w:r>
    </w:p>
    <w:p w14:paraId="777F8E73" w14:textId="77777777" w:rsidR="002E1D5B" w:rsidRDefault="002E1D5B" w:rsidP="002E1D5B">
      <w:pPr>
        <w:ind w:left="851" w:right="567"/>
        <w:jc w:val="both"/>
      </w:pPr>
    </w:p>
    <w:p w14:paraId="7388CB88" w14:textId="77777777" w:rsidR="002E1D5B" w:rsidRPr="006D3A7A" w:rsidRDefault="002E1D5B" w:rsidP="002E1D5B">
      <w:pPr>
        <w:ind w:left="851" w:right="567"/>
        <w:jc w:val="both"/>
        <w:rPr>
          <w:b/>
          <w:bCs/>
        </w:rPr>
      </w:pPr>
      <w:r w:rsidRPr="006D3A7A">
        <w:rPr>
          <w:b/>
          <w:bCs/>
        </w:rPr>
        <w:t xml:space="preserve">15./ </w:t>
      </w:r>
      <w:bookmarkStart w:id="1" w:name="_Hlk73269135"/>
      <w:r w:rsidRPr="006D3A7A">
        <w:rPr>
          <w:b/>
          <w:bCs/>
        </w:rPr>
        <w:t>Derecske Város településrendezési eszközeinek módosítása</w:t>
      </w:r>
      <w:bookmarkEnd w:id="1"/>
      <w:r w:rsidRPr="006D3A7A">
        <w:rPr>
          <w:b/>
          <w:bCs/>
        </w:rPr>
        <w:t xml:space="preserve"> 2021. – Morgó Tanya</w:t>
      </w:r>
    </w:p>
    <w:p w14:paraId="61F5270D" w14:textId="77777777" w:rsidR="002E1D5B" w:rsidRPr="00575325" w:rsidRDefault="002E1D5B" w:rsidP="002E1D5B">
      <w:pPr>
        <w:ind w:left="851" w:right="567"/>
        <w:jc w:val="both"/>
      </w:pPr>
      <w:r w:rsidRPr="00575325">
        <w:t>Előadó: Bordán Szabolcs polgármester</w:t>
      </w:r>
    </w:p>
    <w:p w14:paraId="14E8074D" w14:textId="77777777" w:rsidR="002E1D5B" w:rsidRDefault="002E1D5B" w:rsidP="002E1D5B">
      <w:pPr>
        <w:suppressAutoHyphens w:val="0"/>
        <w:ind w:left="851"/>
      </w:pPr>
    </w:p>
    <w:p w14:paraId="246CC5D4" w14:textId="77777777" w:rsidR="002E1D5B" w:rsidRPr="00F60391" w:rsidRDefault="002E1D5B" w:rsidP="002E1D5B">
      <w:pPr>
        <w:suppressAutoHyphens w:val="0"/>
        <w:ind w:left="851"/>
        <w:rPr>
          <w:b/>
          <w:bCs/>
        </w:rPr>
      </w:pPr>
      <w:r w:rsidRPr="00F60391">
        <w:rPr>
          <w:b/>
          <w:bCs/>
        </w:rPr>
        <w:t xml:space="preserve">16./ </w:t>
      </w:r>
      <w:r w:rsidRPr="00F60391">
        <w:rPr>
          <w:rFonts w:eastAsia="Calibri"/>
          <w:b/>
          <w:bCs/>
          <w:lang w:eastAsia="en-US"/>
        </w:rPr>
        <w:t>Derecske Város településrendezési eszközeinek módosítása 2021. – 2 pontban korrekció</w:t>
      </w:r>
    </w:p>
    <w:p w14:paraId="7BEE19F9" w14:textId="77777777" w:rsidR="002E1D5B" w:rsidRPr="00575325" w:rsidRDefault="002E1D5B" w:rsidP="002E1D5B">
      <w:pPr>
        <w:ind w:left="851" w:right="567"/>
        <w:jc w:val="both"/>
      </w:pPr>
      <w:r w:rsidRPr="009E7632">
        <w:t>Előadó: Bordán Szabolcs</w:t>
      </w:r>
      <w:r w:rsidRPr="00575325">
        <w:t xml:space="preserve"> polgármester</w:t>
      </w:r>
    </w:p>
    <w:p w14:paraId="78675BFE" w14:textId="77777777" w:rsidR="002E1D5B" w:rsidRDefault="002E1D5B" w:rsidP="002E1D5B">
      <w:pPr>
        <w:suppressAutoHyphens w:val="0"/>
        <w:ind w:left="851" w:right="567"/>
      </w:pPr>
    </w:p>
    <w:p w14:paraId="304106E7" w14:textId="77777777" w:rsidR="002E1D5B" w:rsidRPr="00F60391" w:rsidRDefault="002E1D5B" w:rsidP="002E1D5B">
      <w:pPr>
        <w:ind w:left="851" w:right="567"/>
        <w:jc w:val="both"/>
        <w:rPr>
          <w:b/>
          <w:bCs/>
        </w:rPr>
      </w:pPr>
      <w:r w:rsidRPr="00F60391">
        <w:rPr>
          <w:b/>
          <w:bCs/>
        </w:rPr>
        <w:t>17./ A Derecskei Városgazdálkodási Nonprofit Korlátolt Felelősségű Társaság Javadalmazási Szabályzatának felülvizsgálata</w:t>
      </w:r>
    </w:p>
    <w:p w14:paraId="49B2877C" w14:textId="77777777" w:rsidR="002E1D5B" w:rsidRPr="00575325" w:rsidRDefault="002E1D5B" w:rsidP="002E1D5B">
      <w:pPr>
        <w:ind w:left="851" w:right="567"/>
        <w:jc w:val="both"/>
      </w:pPr>
      <w:r w:rsidRPr="00575325">
        <w:t>Előadó: Bordán Szabolcs polgármester</w:t>
      </w:r>
    </w:p>
    <w:p w14:paraId="61048965" w14:textId="77777777" w:rsidR="002E1D5B" w:rsidRDefault="002E1D5B" w:rsidP="002E1D5B">
      <w:pPr>
        <w:suppressAutoHyphens w:val="0"/>
        <w:ind w:left="851" w:right="567"/>
      </w:pPr>
    </w:p>
    <w:p w14:paraId="0617D05F" w14:textId="77777777" w:rsidR="002E1D5B" w:rsidRPr="00F60391" w:rsidRDefault="002E1D5B" w:rsidP="002E1D5B">
      <w:pPr>
        <w:ind w:left="851" w:right="567"/>
        <w:jc w:val="both"/>
        <w:rPr>
          <w:b/>
          <w:bCs/>
        </w:rPr>
      </w:pPr>
      <w:r w:rsidRPr="00F60391">
        <w:rPr>
          <w:b/>
          <w:bCs/>
        </w:rPr>
        <w:t>18./ A Derecskei Városgazdálkodási Nonprofit Korlátolt Felelősségű Társaság, valamint Derecske Város Önkormányzata között fennálló hatályos közszolgáltatási szerződések és egyéb szerződések felülvizsgálata</w:t>
      </w:r>
    </w:p>
    <w:p w14:paraId="5AA17678" w14:textId="77777777" w:rsidR="002E1D5B" w:rsidRPr="00575325" w:rsidRDefault="002E1D5B" w:rsidP="002E1D5B">
      <w:pPr>
        <w:ind w:left="851" w:right="567"/>
        <w:jc w:val="both"/>
      </w:pPr>
      <w:r w:rsidRPr="00575325">
        <w:t>Előadó: Bordán Szabolcs polgármester</w:t>
      </w:r>
    </w:p>
    <w:p w14:paraId="7F4ACF01" w14:textId="77777777" w:rsidR="002E1D5B" w:rsidRDefault="002E1D5B" w:rsidP="002E1D5B">
      <w:pPr>
        <w:suppressAutoHyphens w:val="0"/>
        <w:ind w:left="851" w:right="567"/>
      </w:pPr>
    </w:p>
    <w:p w14:paraId="73F44B67" w14:textId="77777777" w:rsidR="002E1D5B" w:rsidRPr="00F60391" w:rsidRDefault="002E1D5B" w:rsidP="002E1D5B">
      <w:pPr>
        <w:suppressAutoHyphens w:val="0"/>
        <w:ind w:left="851" w:right="567"/>
        <w:jc w:val="both"/>
        <w:rPr>
          <w:b/>
          <w:bCs/>
        </w:rPr>
      </w:pPr>
      <w:r w:rsidRPr="00F60391">
        <w:rPr>
          <w:b/>
          <w:bCs/>
        </w:rPr>
        <w:t xml:space="preserve">19./ A </w:t>
      </w:r>
      <w:r w:rsidRPr="00F60391">
        <w:rPr>
          <w:b/>
          <w:bCs/>
          <w:kern w:val="3"/>
          <w:lang w:eastAsia="hi-IN"/>
        </w:rPr>
        <w:t>Derecskei Városgazdálkodási Nonprofit Kft. beszámolója a Derecskei Hírek és a Derecske Városi Sportcsarnok működéséről</w:t>
      </w:r>
    </w:p>
    <w:p w14:paraId="7DFD99F0" w14:textId="77777777" w:rsidR="002E1D5B" w:rsidRPr="00575325" w:rsidRDefault="002E1D5B" w:rsidP="002E1D5B">
      <w:pPr>
        <w:ind w:left="851" w:right="567"/>
        <w:jc w:val="both"/>
      </w:pPr>
      <w:r w:rsidRPr="00575325">
        <w:t>Előadó: Bordán Szabolcs polgármester</w:t>
      </w:r>
    </w:p>
    <w:p w14:paraId="05077F35" w14:textId="77777777" w:rsidR="002E1D5B" w:rsidRDefault="002E1D5B" w:rsidP="002E1D5B">
      <w:pPr>
        <w:suppressAutoHyphens w:val="0"/>
        <w:ind w:left="851" w:right="567"/>
      </w:pPr>
    </w:p>
    <w:p w14:paraId="0BA7C0D7" w14:textId="77777777" w:rsidR="002E1D5B" w:rsidRPr="00F60391" w:rsidRDefault="002E1D5B" w:rsidP="002E1D5B">
      <w:pPr>
        <w:suppressAutoHyphens w:val="0"/>
        <w:ind w:left="851" w:right="567"/>
        <w:rPr>
          <w:b/>
          <w:bCs/>
        </w:rPr>
      </w:pPr>
      <w:r w:rsidRPr="00F60391">
        <w:rPr>
          <w:b/>
          <w:bCs/>
        </w:rPr>
        <w:t xml:space="preserve">20./ A Debreceni </w:t>
      </w:r>
      <w:proofErr w:type="spellStart"/>
      <w:r w:rsidRPr="00F60391">
        <w:rPr>
          <w:b/>
          <w:bCs/>
        </w:rPr>
        <w:t>Aquasport</w:t>
      </w:r>
      <w:proofErr w:type="spellEnd"/>
      <w:r w:rsidRPr="00F60391">
        <w:rPr>
          <w:b/>
          <w:bCs/>
        </w:rPr>
        <w:t xml:space="preserve"> Egyesület támogatásával kapcsolatos kérelem</w:t>
      </w:r>
    </w:p>
    <w:p w14:paraId="3D9DAE81" w14:textId="77777777" w:rsidR="002E1D5B" w:rsidRPr="00575325" w:rsidRDefault="002E1D5B" w:rsidP="002E1D5B">
      <w:pPr>
        <w:ind w:left="851" w:right="567"/>
        <w:jc w:val="both"/>
      </w:pPr>
      <w:r w:rsidRPr="00575325">
        <w:t>Előadó: Bordán Szabolcs polgármester</w:t>
      </w:r>
    </w:p>
    <w:p w14:paraId="653C5FC1" w14:textId="77777777" w:rsidR="002E1D5B" w:rsidRDefault="002E1D5B" w:rsidP="002E1D5B">
      <w:pPr>
        <w:suppressAutoHyphens w:val="0"/>
        <w:ind w:left="851" w:right="567"/>
      </w:pPr>
    </w:p>
    <w:p w14:paraId="58326799" w14:textId="77777777" w:rsidR="002E1D5B" w:rsidRPr="00F60391" w:rsidRDefault="002E1D5B" w:rsidP="002E1D5B">
      <w:pPr>
        <w:ind w:left="851" w:right="567"/>
        <w:jc w:val="both"/>
        <w:rPr>
          <w:b/>
          <w:bCs/>
          <w:color w:val="000000"/>
          <w:spacing w:val="-3"/>
          <w:lang w:eastAsia="en-US"/>
        </w:rPr>
      </w:pPr>
      <w:r w:rsidRPr="00F60391">
        <w:rPr>
          <w:b/>
          <w:bCs/>
        </w:rPr>
        <w:t xml:space="preserve">21./ </w:t>
      </w:r>
      <w:r w:rsidRPr="00F60391">
        <w:rPr>
          <w:b/>
          <w:bCs/>
          <w:color w:val="000000"/>
          <w:spacing w:val="-3"/>
          <w:lang w:eastAsia="en-US"/>
        </w:rPr>
        <w:t>A Debreceni Történelmi Korok Hagyományőrző Egyesület kérelme</w:t>
      </w:r>
    </w:p>
    <w:p w14:paraId="20BD356C" w14:textId="77777777" w:rsidR="002E1D5B" w:rsidRDefault="002E1D5B" w:rsidP="002E1D5B">
      <w:pPr>
        <w:ind w:left="851" w:right="567"/>
        <w:jc w:val="both"/>
      </w:pPr>
      <w:r w:rsidRPr="00575325">
        <w:t>Előadó: Bordán Szabolcs polgármester</w:t>
      </w:r>
    </w:p>
    <w:p w14:paraId="15B725BC" w14:textId="77777777" w:rsidR="002E1D5B" w:rsidRPr="00F60391" w:rsidRDefault="002E1D5B" w:rsidP="002E1D5B">
      <w:pPr>
        <w:suppressAutoHyphens w:val="0"/>
        <w:ind w:left="851" w:right="141"/>
        <w:rPr>
          <w:b/>
          <w:bCs/>
        </w:rPr>
      </w:pPr>
      <w:r w:rsidRPr="00F60391">
        <w:rPr>
          <w:b/>
          <w:bCs/>
        </w:rPr>
        <w:lastRenderedPageBreak/>
        <w:t>22./ Képviselő-testületi ülések online közvetítési lehetőségeinek megvizsgálása</w:t>
      </w:r>
    </w:p>
    <w:p w14:paraId="2E2F6B4C" w14:textId="77777777" w:rsidR="002E1D5B" w:rsidRDefault="002E1D5B" w:rsidP="002E1D5B">
      <w:pPr>
        <w:ind w:left="851" w:right="567"/>
        <w:jc w:val="both"/>
      </w:pPr>
      <w:r w:rsidRPr="00575325">
        <w:t>Előadó: Bordán Szabolcs polgármester</w:t>
      </w:r>
    </w:p>
    <w:p w14:paraId="6C341FD1" w14:textId="77777777" w:rsidR="002E1D5B" w:rsidRDefault="002E1D5B" w:rsidP="002E1D5B">
      <w:pPr>
        <w:ind w:left="851" w:right="567"/>
        <w:jc w:val="both"/>
      </w:pPr>
    </w:p>
    <w:p w14:paraId="26B593A2" w14:textId="77777777" w:rsidR="002E1D5B" w:rsidRPr="00F60391" w:rsidRDefault="002E1D5B" w:rsidP="002E1D5B">
      <w:pPr>
        <w:ind w:left="851" w:right="567"/>
        <w:jc w:val="both"/>
        <w:rPr>
          <w:rFonts w:eastAsia="Tahoma"/>
          <w:b/>
          <w:bCs/>
        </w:rPr>
      </w:pPr>
      <w:r w:rsidRPr="00F60391">
        <w:rPr>
          <w:b/>
          <w:bCs/>
        </w:rPr>
        <w:t xml:space="preserve">23./ </w:t>
      </w:r>
      <w:r w:rsidRPr="00F60391">
        <w:rPr>
          <w:rFonts w:eastAsia="Tahoma"/>
          <w:b/>
          <w:bCs/>
        </w:rPr>
        <w:t>A „Zöld Város kialakítása Derecskén” című projekt keretében felújított Magtár épületének hasznosításával kapcsolatos döntés</w:t>
      </w:r>
    </w:p>
    <w:p w14:paraId="1EED6753" w14:textId="77777777" w:rsidR="002E1D5B" w:rsidRPr="00575325" w:rsidRDefault="002E1D5B" w:rsidP="002E1D5B">
      <w:pPr>
        <w:ind w:left="851" w:right="567"/>
        <w:jc w:val="both"/>
      </w:pPr>
      <w:r w:rsidRPr="00575325">
        <w:t>Előadó: Bordán Szabolcs polgármester</w:t>
      </w:r>
    </w:p>
    <w:p w14:paraId="14A19AD8" w14:textId="77777777" w:rsidR="002E1D5B" w:rsidRDefault="002E1D5B" w:rsidP="002E1D5B">
      <w:pPr>
        <w:suppressAutoHyphens w:val="0"/>
        <w:ind w:left="851" w:right="567"/>
      </w:pPr>
    </w:p>
    <w:p w14:paraId="16BE1315" w14:textId="77777777" w:rsidR="002E1D5B" w:rsidRPr="00F60391" w:rsidRDefault="002E1D5B" w:rsidP="002E1D5B">
      <w:pPr>
        <w:ind w:left="851" w:right="567"/>
        <w:jc w:val="both"/>
        <w:rPr>
          <w:rFonts w:eastAsia="Tahoma" w:cs="Tahoma"/>
          <w:b/>
          <w:bCs/>
        </w:rPr>
      </w:pPr>
      <w:r w:rsidRPr="00F60391">
        <w:rPr>
          <w:b/>
          <w:bCs/>
        </w:rPr>
        <w:t xml:space="preserve">24./ A Derecske, </w:t>
      </w:r>
      <w:r w:rsidRPr="00F60391">
        <w:rPr>
          <w:rFonts w:eastAsia="Tahoma" w:cs="Tahoma"/>
          <w:b/>
          <w:bCs/>
        </w:rPr>
        <w:t>Köztársaság út 86. helyrajzi számú önkormányzati garázs bérleti szerződésével kapcsolatos döntés meghozatala</w:t>
      </w:r>
    </w:p>
    <w:p w14:paraId="14EED277" w14:textId="77777777" w:rsidR="002E1D5B" w:rsidRPr="00575325" w:rsidRDefault="002E1D5B" w:rsidP="002E1D5B">
      <w:pPr>
        <w:ind w:left="851" w:right="567"/>
        <w:jc w:val="both"/>
      </w:pPr>
      <w:r w:rsidRPr="00575325">
        <w:t>Előadó: Bordán Szabolcs polgármester</w:t>
      </w:r>
    </w:p>
    <w:p w14:paraId="290CDDCC" w14:textId="77777777" w:rsidR="002E1D5B" w:rsidRDefault="002E1D5B" w:rsidP="002E1D5B">
      <w:pPr>
        <w:suppressAutoHyphens w:val="0"/>
        <w:ind w:left="851" w:right="567"/>
      </w:pPr>
    </w:p>
    <w:p w14:paraId="6DA5A848" w14:textId="77777777" w:rsidR="002E1D5B" w:rsidRPr="00F60391" w:rsidRDefault="002E1D5B" w:rsidP="002E1D5B">
      <w:pPr>
        <w:ind w:left="851" w:right="567"/>
        <w:jc w:val="both"/>
        <w:rPr>
          <w:b/>
          <w:bCs/>
        </w:rPr>
      </w:pPr>
      <w:r w:rsidRPr="00F60391">
        <w:rPr>
          <w:b/>
          <w:bCs/>
        </w:rPr>
        <w:t>25./ A derecskei 057/6 hrsz-ú önkormányzati tulajdonban lévő ingatlan hasznosításával kapcsolatos döntés meghozatala</w:t>
      </w:r>
    </w:p>
    <w:p w14:paraId="0735D5CF" w14:textId="77777777" w:rsidR="002E1D5B" w:rsidRDefault="002E1D5B" w:rsidP="002E1D5B">
      <w:pPr>
        <w:ind w:left="851" w:right="567"/>
        <w:jc w:val="both"/>
      </w:pPr>
      <w:r w:rsidRPr="00575325">
        <w:t>Előadó: Bordán Szabolcs polgármester</w:t>
      </w:r>
    </w:p>
    <w:p w14:paraId="37581F38" w14:textId="77777777" w:rsidR="002E1D5B" w:rsidRDefault="002E1D5B" w:rsidP="002E1D5B">
      <w:pPr>
        <w:ind w:left="851" w:right="567"/>
        <w:jc w:val="both"/>
      </w:pPr>
    </w:p>
    <w:p w14:paraId="4AB289F3" w14:textId="77777777" w:rsidR="002E1D5B" w:rsidRPr="00316F18" w:rsidRDefault="002E1D5B" w:rsidP="002E1D5B">
      <w:pPr>
        <w:widowControl/>
        <w:suppressAutoHyphens w:val="0"/>
        <w:ind w:left="851" w:right="567"/>
        <w:jc w:val="both"/>
        <w:rPr>
          <w:rFonts w:eastAsia="Times New Roman"/>
          <w:b/>
          <w:bCs/>
          <w:color w:val="000000"/>
          <w:lang w:eastAsia="hu-HU"/>
        </w:rPr>
      </w:pPr>
      <w:r w:rsidRPr="00316F18">
        <w:rPr>
          <w:b/>
          <w:bCs/>
        </w:rPr>
        <w:t xml:space="preserve">26./ </w:t>
      </w:r>
      <w:r w:rsidRPr="00316F18">
        <w:rPr>
          <w:rFonts w:eastAsia="Times New Roman"/>
          <w:b/>
          <w:bCs/>
        </w:rPr>
        <w:t xml:space="preserve">A 4130 Derecske, </w:t>
      </w:r>
      <w:r w:rsidRPr="00316F18">
        <w:rPr>
          <w:rFonts w:eastAsia="Times New Roman"/>
          <w:b/>
          <w:bCs/>
          <w:color w:val="000000"/>
          <w:lang w:eastAsia="hu-HU"/>
        </w:rPr>
        <w:t xml:space="preserve">Kinizsi u. 10. I. épület I. </w:t>
      </w:r>
      <w:proofErr w:type="spellStart"/>
      <w:r w:rsidRPr="00316F18">
        <w:rPr>
          <w:rFonts w:eastAsia="Times New Roman"/>
          <w:b/>
          <w:bCs/>
          <w:color w:val="000000"/>
          <w:lang w:eastAsia="hu-HU"/>
        </w:rPr>
        <w:t>em</w:t>
      </w:r>
      <w:proofErr w:type="spellEnd"/>
      <w:r w:rsidRPr="00316F18">
        <w:rPr>
          <w:rFonts w:eastAsia="Times New Roman"/>
          <w:b/>
          <w:bCs/>
          <w:color w:val="000000"/>
          <w:lang w:eastAsia="hu-HU"/>
        </w:rPr>
        <w:t xml:space="preserve"> 1. alatti önkormányzati bérlakás gáz központi fűtés kivitelezése</w:t>
      </w:r>
    </w:p>
    <w:p w14:paraId="3E630A9E" w14:textId="77777777" w:rsidR="002E1D5B" w:rsidRPr="00316F18" w:rsidRDefault="002E1D5B" w:rsidP="002E1D5B">
      <w:pPr>
        <w:ind w:left="851" w:right="567"/>
        <w:jc w:val="both"/>
      </w:pPr>
      <w:r w:rsidRPr="00575325">
        <w:t>Előadó: Bordán Szabolcs polgármester</w:t>
      </w:r>
    </w:p>
    <w:p w14:paraId="789B12FB" w14:textId="77777777" w:rsidR="002E1D5B" w:rsidRDefault="002E1D5B" w:rsidP="002E1D5B">
      <w:pPr>
        <w:suppressAutoHyphens w:val="0"/>
        <w:ind w:left="851" w:right="567"/>
      </w:pPr>
    </w:p>
    <w:p w14:paraId="7034213D" w14:textId="77777777" w:rsidR="002E1D5B" w:rsidRPr="00F60391" w:rsidRDefault="002E1D5B" w:rsidP="002E1D5B">
      <w:pPr>
        <w:suppressAutoHyphens w:val="0"/>
        <w:ind w:left="851" w:right="567"/>
        <w:rPr>
          <w:b/>
          <w:bCs/>
        </w:rPr>
      </w:pPr>
      <w:r w:rsidRPr="00F60391">
        <w:rPr>
          <w:b/>
          <w:bCs/>
        </w:rPr>
        <w:t>2</w:t>
      </w:r>
      <w:r>
        <w:rPr>
          <w:b/>
          <w:bCs/>
        </w:rPr>
        <w:t>7</w:t>
      </w:r>
      <w:r w:rsidRPr="00F60391">
        <w:rPr>
          <w:b/>
          <w:bCs/>
        </w:rPr>
        <w:t>./ Interpellációk, kérdések, közérdekű bejelentések</w:t>
      </w:r>
    </w:p>
    <w:p w14:paraId="1AEC1D52" w14:textId="77777777" w:rsidR="002E1D5B" w:rsidRDefault="002E1D5B" w:rsidP="002E1D5B">
      <w:pPr>
        <w:ind w:left="851" w:right="567"/>
        <w:rPr>
          <w:b/>
          <w:bCs/>
        </w:rPr>
      </w:pPr>
    </w:p>
    <w:p w14:paraId="6F2D8583" w14:textId="77777777" w:rsidR="002E1D5B" w:rsidRDefault="002E1D5B" w:rsidP="002E1D5B">
      <w:pPr>
        <w:ind w:left="1134" w:right="1134"/>
        <w:rPr>
          <w:rFonts w:ascii="Garamond" w:hAnsi="Garamond" w:cs="Times New Roman"/>
        </w:rPr>
      </w:pPr>
    </w:p>
    <w:p w14:paraId="4067F1AB" w14:textId="77777777" w:rsidR="002E1D5B" w:rsidRDefault="002E1D5B" w:rsidP="002E1D5B">
      <w:pPr>
        <w:ind w:right="1134"/>
      </w:pPr>
    </w:p>
    <w:p w14:paraId="6EAF095B" w14:textId="77777777" w:rsidR="002E1D5B" w:rsidRDefault="002E1D5B" w:rsidP="002E1D5B"/>
    <w:p w14:paraId="4C06D8E6" w14:textId="77777777" w:rsidR="002E1D5B" w:rsidRDefault="002E1D5B" w:rsidP="002E1D5B">
      <w:pPr>
        <w:ind w:left="1134"/>
      </w:pPr>
      <w:r>
        <w:t xml:space="preserve">    Bordán Szabolcs s.k. </w:t>
      </w:r>
      <w:r>
        <w:tab/>
      </w:r>
      <w:r>
        <w:tab/>
      </w:r>
      <w:r>
        <w:tab/>
        <w:t>Varsányiné dr. Antal Erzsébet s.k.</w:t>
      </w:r>
    </w:p>
    <w:p w14:paraId="3DBBDEAC" w14:textId="77777777" w:rsidR="002E1D5B" w:rsidRDefault="002E1D5B" w:rsidP="002E1D5B">
      <w:pPr>
        <w:ind w:left="1134" w:right="850"/>
      </w:pPr>
      <w:r>
        <w:t xml:space="preserve">        polgármester</w:t>
      </w:r>
      <w:r>
        <w:tab/>
      </w:r>
      <w:r>
        <w:tab/>
      </w:r>
      <w:r>
        <w:tab/>
      </w:r>
      <w:r>
        <w:tab/>
      </w:r>
      <w:r>
        <w:tab/>
        <w:t>jegyző</w:t>
      </w:r>
    </w:p>
    <w:p w14:paraId="6B5A54A2" w14:textId="77777777" w:rsidR="002E1D5B" w:rsidRDefault="002E1D5B" w:rsidP="002E1D5B"/>
    <w:p w14:paraId="036DB721" w14:textId="77777777" w:rsidR="002E1D5B" w:rsidRDefault="002E1D5B" w:rsidP="002E1D5B"/>
    <w:p w14:paraId="23170C3C" w14:textId="77777777" w:rsidR="002E1D5B" w:rsidRDefault="002E1D5B" w:rsidP="002E1D5B"/>
    <w:p w14:paraId="463D29D2" w14:textId="77777777" w:rsidR="002E1D5B" w:rsidRDefault="002E1D5B" w:rsidP="002E1D5B"/>
    <w:p w14:paraId="337A36D4" w14:textId="77777777" w:rsidR="002E1D5B" w:rsidRDefault="002E1D5B" w:rsidP="002E1D5B"/>
    <w:p w14:paraId="72963F2D" w14:textId="77777777" w:rsidR="002E1D5B" w:rsidRDefault="002E1D5B" w:rsidP="002E1D5B"/>
    <w:p w14:paraId="09028B3A" w14:textId="77777777" w:rsidR="002E1D5B" w:rsidRDefault="002E1D5B" w:rsidP="002E1D5B"/>
    <w:p w14:paraId="41A3D682" w14:textId="77777777" w:rsidR="002E1D5B" w:rsidRDefault="002E1D5B" w:rsidP="002E1D5B">
      <w:r>
        <w:t>A kivonat hiteléül:</w:t>
      </w:r>
    </w:p>
    <w:p w14:paraId="45691A09" w14:textId="77777777" w:rsidR="002E1D5B" w:rsidRDefault="002E1D5B" w:rsidP="002E1D5B">
      <w:r>
        <w:t>Derecske 2021. október 4.</w:t>
      </w:r>
    </w:p>
    <w:p w14:paraId="6C1898D1" w14:textId="77777777" w:rsidR="002E1D5B" w:rsidRDefault="002E1D5B" w:rsidP="002E1D5B"/>
    <w:p w14:paraId="06AB8A0F" w14:textId="77777777" w:rsidR="002E1D5B" w:rsidRDefault="002E1D5B" w:rsidP="002E1D5B">
      <w:r>
        <w:t>Varsányiné dr. Antal Erzsébet</w:t>
      </w:r>
    </w:p>
    <w:p w14:paraId="7DDC05F0" w14:textId="77777777" w:rsidR="002E1D5B" w:rsidRDefault="002E1D5B" w:rsidP="002E1D5B">
      <w:r>
        <w:t>jegyző</w:t>
      </w:r>
    </w:p>
    <w:p w14:paraId="0CB7F645" w14:textId="0390E37F" w:rsidR="002E1D5B" w:rsidRDefault="002E1D5B" w:rsidP="00FD1831"/>
    <w:p w14:paraId="405BCE50"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1D06A57C" w14:textId="77777777" w:rsidR="002E1D5B" w:rsidRDefault="002E1D5B" w:rsidP="002E1D5B">
      <w:pPr>
        <w:jc w:val="center"/>
        <w:rPr>
          <w:rFonts w:eastAsia="Tahoma" w:cs="Times New Roman"/>
          <w:b/>
          <w:bCs/>
        </w:rPr>
      </w:pPr>
    </w:p>
    <w:p w14:paraId="23075865"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6BD6E611" w14:textId="77777777" w:rsidR="002E1D5B" w:rsidRDefault="002E1D5B" w:rsidP="002E1D5B">
      <w:pPr>
        <w:jc w:val="center"/>
        <w:rPr>
          <w:rFonts w:eastAsia="Tahoma" w:cs="Times New Roman"/>
          <w:b/>
          <w:bCs/>
          <w:u w:val="single"/>
        </w:rPr>
      </w:pPr>
    </w:p>
    <w:p w14:paraId="2E45100A" w14:textId="77777777" w:rsidR="002E1D5B" w:rsidRDefault="002E1D5B" w:rsidP="002E1D5B">
      <w:pPr>
        <w:jc w:val="center"/>
        <w:rPr>
          <w:rFonts w:eastAsia="Tahoma" w:cs="Times New Roman"/>
          <w:b/>
          <w:bCs/>
          <w:u w:val="single"/>
        </w:rPr>
      </w:pPr>
    </w:p>
    <w:p w14:paraId="2A851ED5"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FFCAAFE" w14:textId="77777777" w:rsidR="002E1D5B" w:rsidRDefault="002E1D5B" w:rsidP="002E1D5B"/>
    <w:p w14:paraId="2B38B568" w14:textId="77777777" w:rsidR="002E1D5B" w:rsidRDefault="002E1D5B" w:rsidP="002E1D5B"/>
    <w:p w14:paraId="3994162C" w14:textId="77777777" w:rsidR="002E1D5B" w:rsidRDefault="002E1D5B" w:rsidP="002E1D5B">
      <w:pPr>
        <w:ind w:left="1134" w:right="849"/>
        <w:jc w:val="center"/>
        <w:rPr>
          <w:b/>
          <w:u w:val="single"/>
        </w:rPr>
      </w:pPr>
      <w:r>
        <w:rPr>
          <w:b/>
          <w:u w:val="single"/>
        </w:rPr>
        <w:t>77</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01236317" w14:textId="77777777" w:rsidR="002E1D5B" w:rsidRDefault="002E1D5B" w:rsidP="002E1D5B">
      <w:pPr>
        <w:ind w:left="1134" w:right="849"/>
        <w:jc w:val="center"/>
        <w:rPr>
          <w:b/>
          <w:u w:val="single"/>
        </w:rPr>
      </w:pPr>
    </w:p>
    <w:p w14:paraId="459D194F"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36E0CF22" w14:textId="77777777" w:rsidR="002E1D5B" w:rsidRPr="00A71956" w:rsidRDefault="002E1D5B" w:rsidP="002E1D5B">
      <w:pPr>
        <w:pStyle w:val="western"/>
        <w:spacing w:before="0" w:after="0" w:line="240" w:lineRule="auto"/>
        <w:ind w:left="851" w:right="850"/>
        <w:jc w:val="both"/>
        <w:rPr>
          <w:b/>
          <w:bCs/>
          <w:color w:val="000000"/>
        </w:rPr>
      </w:pPr>
      <w:r>
        <w:rPr>
          <w:rFonts w:ascii="Times New Roman" w:hAnsi="Times New Roman"/>
          <w:sz w:val="24"/>
          <w:szCs w:val="24"/>
        </w:rPr>
        <w:t>Derecske Város Önkormányzat Képviselő-testülete úgy határozott, hogy a Polgármesteri jelentést elfogadja.</w:t>
      </w:r>
    </w:p>
    <w:p w14:paraId="69770BB6" w14:textId="77777777" w:rsidR="002E1D5B" w:rsidRDefault="002E1D5B" w:rsidP="002E1D5B">
      <w:pPr>
        <w:tabs>
          <w:tab w:val="left" w:pos="870"/>
          <w:tab w:val="left" w:pos="9324"/>
        </w:tabs>
        <w:overflowPunct w:val="0"/>
        <w:autoSpaceDE w:val="0"/>
        <w:ind w:right="-142"/>
        <w:jc w:val="both"/>
      </w:pPr>
    </w:p>
    <w:p w14:paraId="17094672" w14:textId="77777777" w:rsidR="002E1D5B" w:rsidRDefault="002E1D5B" w:rsidP="002E1D5B">
      <w:pPr>
        <w:ind w:right="1134"/>
      </w:pPr>
    </w:p>
    <w:p w14:paraId="59E04A85" w14:textId="77777777" w:rsidR="002E1D5B" w:rsidRDefault="002E1D5B" w:rsidP="002E1D5B">
      <w:pPr>
        <w:ind w:right="1134"/>
      </w:pPr>
    </w:p>
    <w:p w14:paraId="0C97B89F" w14:textId="77777777" w:rsidR="002E1D5B" w:rsidRDefault="002E1D5B" w:rsidP="002E1D5B">
      <w:pPr>
        <w:ind w:right="1134"/>
      </w:pPr>
    </w:p>
    <w:p w14:paraId="3392593F" w14:textId="77777777" w:rsidR="002E1D5B" w:rsidRDefault="002E1D5B" w:rsidP="002E1D5B"/>
    <w:p w14:paraId="1076832E" w14:textId="77777777" w:rsidR="002E1D5B" w:rsidRDefault="002E1D5B" w:rsidP="002E1D5B">
      <w:pPr>
        <w:ind w:left="426" w:firstLine="708"/>
      </w:pPr>
      <w:r>
        <w:t xml:space="preserve">    Bordán Szabolcs s.k. </w:t>
      </w:r>
      <w:r>
        <w:tab/>
      </w:r>
      <w:r>
        <w:tab/>
      </w:r>
      <w:r>
        <w:tab/>
      </w:r>
      <w:r>
        <w:tab/>
        <w:t>Varsányiné dr. Antal Erzsébet s.k.</w:t>
      </w:r>
    </w:p>
    <w:p w14:paraId="2D934584" w14:textId="77777777" w:rsidR="002E1D5B" w:rsidRDefault="002E1D5B" w:rsidP="002E1D5B">
      <w:pPr>
        <w:ind w:left="1134" w:right="850"/>
      </w:pPr>
      <w:r>
        <w:t xml:space="preserve">        polgármester</w:t>
      </w:r>
      <w:r>
        <w:tab/>
      </w:r>
      <w:r>
        <w:tab/>
      </w:r>
      <w:r>
        <w:tab/>
      </w:r>
      <w:r>
        <w:tab/>
      </w:r>
      <w:r>
        <w:tab/>
      </w:r>
      <w:r>
        <w:tab/>
        <w:t>jegyző</w:t>
      </w:r>
    </w:p>
    <w:p w14:paraId="05DEAF93" w14:textId="77777777" w:rsidR="002E1D5B" w:rsidRDefault="002E1D5B" w:rsidP="002E1D5B"/>
    <w:p w14:paraId="4B024CFB" w14:textId="77777777" w:rsidR="002E1D5B" w:rsidRDefault="002E1D5B" w:rsidP="002E1D5B"/>
    <w:p w14:paraId="325003F7" w14:textId="77777777" w:rsidR="002E1D5B" w:rsidRDefault="002E1D5B" w:rsidP="002E1D5B"/>
    <w:p w14:paraId="42B4D8D9" w14:textId="77777777" w:rsidR="002E1D5B" w:rsidRDefault="002E1D5B" w:rsidP="002E1D5B"/>
    <w:p w14:paraId="2EEFC690" w14:textId="77777777" w:rsidR="002E1D5B" w:rsidRDefault="002E1D5B" w:rsidP="002E1D5B"/>
    <w:p w14:paraId="3FA151F6" w14:textId="77777777" w:rsidR="002E1D5B" w:rsidRDefault="002E1D5B" w:rsidP="002E1D5B">
      <w:r>
        <w:t>A kivonat hiteléül:</w:t>
      </w:r>
    </w:p>
    <w:p w14:paraId="2AD2276E" w14:textId="77777777" w:rsidR="002E1D5B" w:rsidRDefault="002E1D5B" w:rsidP="002E1D5B">
      <w:r>
        <w:t>Derecske 2021. október 4.</w:t>
      </w:r>
    </w:p>
    <w:p w14:paraId="5B3F715D" w14:textId="77777777" w:rsidR="002E1D5B" w:rsidRDefault="002E1D5B" w:rsidP="002E1D5B"/>
    <w:p w14:paraId="2BECE4CA" w14:textId="77777777" w:rsidR="002E1D5B" w:rsidRDefault="002E1D5B" w:rsidP="002E1D5B"/>
    <w:p w14:paraId="3A11D15B" w14:textId="77777777" w:rsidR="002E1D5B" w:rsidRDefault="002E1D5B" w:rsidP="002E1D5B">
      <w:r>
        <w:t>Varsányiné dr. Antal Erzsébet</w:t>
      </w:r>
    </w:p>
    <w:p w14:paraId="58995DD5" w14:textId="77777777" w:rsidR="002E1D5B" w:rsidRDefault="002E1D5B" w:rsidP="002E1D5B">
      <w:r>
        <w:t>jegyző</w:t>
      </w:r>
    </w:p>
    <w:p w14:paraId="39E439F9" w14:textId="23AC1DC9" w:rsidR="002E1D5B" w:rsidRDefault="002E1D5B" w:rsidP="00FD1831"/>
    <w:p w14:paraId="1CFF7FEA"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10DAE9F6" w14:textId="77777777" w:rsidR="002E1D5B" w:rsidRDefault="002E1D5B" w:rsidP="002E1D5B">
      <w:pPr>
        <w:jc w:val="center"/>
        <w:rPr>
          <w:rFonts w:eastAsia="Tahoma" w:cs="Times New Roman"/>
          <w:b/>
          <w:bCs/>
        </w:rPr>
      </w:pPr>
    </w:p>
    <w:p w14:paraId="394E2D74"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7327FA1" w14:textId="77777777" w:rsidR="002E1D5B" w:rsidRDefault="002E1D5B" w:rsidP="002E1D5B">
      <w:pPr>
        <w:jc w:val="center"/>
        <w:rPr>
          <w:rFonts w:eastAsia="Tahoma" w:cs="Times New Roman"/>
          <w:b/>
          <w:bCs/>
          <w:u w:val="single"/>
        </w:rPr>
      </w:pPr>
    </w:p>
    <w:p w14:paraId="3756F7B7" w14:textId="77777777" w:rsidR="002E1D5B" w:rsidRDefault="002E1D5B" w:rsidP="002E1D5B">
      <w:pPr>
        <w:jc w:val="center"/>
        <w:rPr>
          <w:rFonts w:eastAsia="Tahoma" w:cs="Times New Roman"/>
          <w:b/>
          <w:bCs/>
          <w:u w:val="single"/>
        </w:rPr>
      </w:pPr>
    </w:p>
    <w:p w14:paraId="1E69F21D"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6179F2B6" w14:textId="77777777" w:rsidR="002E1D5B" w:rsidRDefault="002E1D5B" w:rsidP="002E1D5B"/>
    <w:p w14:paraId="1E612874" w14:textId="77777777" w:rsidR="002E1D5B" w:rsidRDefault="002E1D5B" w:rsidP="002E1D5B"/>
    <w:p w14:paraId="1059B90B" w14:textId="77777777" w:rsidR="002E1D5B" w:rsidRDefault="002E1D5B" w:rsidP="002E1D5B">
      <w:pPr>
        <w:ind w:left="1134" w:right="849"/>
        <w:jc w:val="center"/>
        <w:rPr>
          <w:b/>
          <w:u w:val="single"/>
        </w:rPr>
      </w:pPr>
      <w:r>
        <w:rPr>
          <w:b/>
          <w:u w:val="single"/>
        </w:rPr>
        <w:t>78</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5D1C98BC" w14:textId="77777777" w:rsidR="002E1D5B" w:rsidRDefault="002E1D5B" w:rsidP="002E1D5B">
      <w:pPr>
        <w:ind w:left="1134" w:right="849"/>
        <w:jc w:val="center"/>
        <w:rPr>
          <w:b/>
          <w:u w:val="single"/>
        </w:rPr>
      </w:pPr>
    </w:p>
    <w:p w14:paraId="2D1C57EA"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336569E6" w14:textId="77777777" w:rsidR="002E1D5B" w:rsidRPr="009B7577" w:rsidRDefault="002E1D5B" w:rsidP="002E1D5B">
      <w:pPr>
        <w:ind w:left="851" w:right="567"/>
        <w:jc w:val="both"/>
      </w:pPr>
      <w:r w:rsidRPr="006D01BB">
        <w:t>Derecske Város Önkormányzat</w:t>
      </w:r>
      <w:r>
        <w:t>a</w:t>
      </w:r>
      <w:r w:rsidRPr="006D01BB">
        <w:t xml:space="preserve"> Képviselő-testülete a helyi önkormányzat 2021. év I. félévi gazdálkodásáról szóló beszámolót a </w:t>
      </w:r>
      <w:r w:rsidRPr="009B7577">
        <w:tab/>
        <w:t>mellékletben foglalt adatokkal, a MÉRLEG melléklet szerint</w:t>
      </w:r>
    </w:p>
    <w:p w14:paraId="549C77BE" w14:textId="77777777" w:rsidR="002E1D5B" w:rsidRPr="009B7577" w:rsidRDefault="002E1D5B" w:rsidP="002E1D5B">
      <w:pPr>
        <w:ind w:right="883"/>
        <w:jc w:val="both"/>
      </w:pPr>
    </w:p>
    <w:p w14:paraId="11AA900A" w14:textId="77777777" w:rsidR="002E1D5B" w:rsidRPr="009B7577" w:rsidRDefault="002E1D5B" w:rsidP="002E1D5B">
      <w:pPr>
        <w:ind w:right="883"/>
        <w:jc w:val="both"/>
      </w:pPr>
      <w:r w:rsidRPr="009B7577">
        <w:tab/>
      </w:r>
      <w:r w:rsidRPr="009B7577">
        <w:tab/>
      </w:r>
      <w:r w:rsidRPr="009B7577">
        <w:tab/>
        <w:t xml:space="preserve">      1.076.375.130 Ft költségvetési bevétellel,</w:t>
      </w:r>
    </w:p>
    <w:p w14:paraId="57648535" w14:textId="77777777" w:rsidR="002E1D5B" w:rsidRPr="009B7577" w:rsidRDefault="002E1D5B" w:rsidP="002E1D5B">
      <w:pPr>
        <w:ind w:right="883"/>
        <w:jc w:val="both"/>
      </w:pPr>
      <w:r w:rsidRPr="009B7577">
        <w:t xml:space="preserve">  </w:t>
      </w:r>
      <w:r w:rsidRPr="009B7577">
        <w:tab/>
      </w:r>
      <w:r w:rsidRPr="009B7577">
        <w:tab/>
      </w:r>
      <w:r w:rsidRPr="009B7577">
        <w:tab/>
        <w:t xml:space="preserve">         796.666.029 Ft költségvetési kiadással,</w:t>
      </w:r>
    </w:p>
    <w:p w14:paraId="46571739" w14:textId="77777777" w:rsidR="002E1D5B" w:rsidRPr="009B7577" w:rsidRDefault="002E1D5B" w:rsidP="002E1D5B">
      <w:pPr>
        <w:ind w:right="883"/>
        <w:jc w:val="both"/>
      </w:pPr>
      <w:r w:rsidRPr="009B7577">
        <w:tab/>
      </w:r>
      <w:r w:rsidRPr="009B7577">
        <w:tab/>
        <w:t xml:space="preserve">                     277.778.284 Ft finanszírozási bevétellel,</w:t>
      </w:r>
    </w:p>
    <w:p w14:paraId="1622BECD" w14:textId="77777777" w:rsidR="002E1D5B" w:rsidRPr="009B7577" w:rsidRDefault="002E1D5B" w:rsidP="002E1D5B">
      <w:pPr>
        <w:ind w:right="883"/>
        <w:jc w:val="both"/>
      </w:pPr>
      <w:r w:rsidRPr="009B7577">
        <w:t xml:space="preserve">                                              48.112.217 Ft finanszírozási kiadással</w:t>
      </w:r>
    </w:p>
    <w:p w14:paraId="4DFE70D3" w14:textId="77777777" w:rsidR="002E1D5B" w:rsidRPr="006D01BB" w:rsidRDefault="002E1D5B" w:rsidP="002E1D5B">
      <w:pPr>
        <w:ind w:right="883"/>
        <w:jc w:val="both"/>
      </w:pPr>
      <w:r w:rsidRPr="00F50B8D">
        <w:rPr>
          <w:color w:val="FF0000"/>
        </w:rPr>
        <w:tab/>
      </w:r>
      <w:r w:rsidRPr="006D01BB">
        <w:t>elfogadja.</w:t>
      </w:r>
    </w:p>
    <w:p w14:paraId="353B2AE4" w14:textId="77777777" w:rsidR="002E1D5B" w:rsidRPr="006D01BB" w:rsidRDefault="002E1D5B" w:rsidP="002E1D5B">
      <w:pPr>
        <w:ind w:right="883"/>
        <w:jc w:val="both"/>
      </w:pPr>
    </w:p>
    <w:p w14:paraId="39E9374F" w14:textId="77777777" w:rsidR="002E1D5B" w:rsidRDefault="002E1D5B" w:rsidP="002E1D5B">
      <w:pPr>
        <w:ind w:right="1134"/>
      </w:pPr>
    </w:p>
    <w:p w14:paraId="42FB9A4E" w14:textId="77777777" w:rsidR="002E1D5B" w:rsidRDefault="002E1D5B" w:rsidP="002E1D5B">
      <w:pPr>
        <w:ind w:right="1134"/>
      </w:pPr>
    </w:p>
    <w:p w14:paraId="495B7C8D" w14:textId="77777777" w:rsidR="002E1D5B" w:rsidRDefault="002E1D5B" w:rsidP="002E1D5B"/>
    <w:p w14:paraId="55C5FB5F" w14:textId="77777777" w:rsidR="002E1D5B" w:rsidRDefault="002E1D5B" w:rsidP="002E1D5B">
      <w:pPr>
        <w:ind w:left="426" w:firstLine="708"/>
      </w:pPr>
      <w:r>
        <w:t xml:space="preserve">    Bordán Szabolcs s.k. </w:t>
      </w:r>
      <w:r>
        <w:tab/>
      </w:r>
      <w:r>
        <w:tab/>
      </w:r>
      <w:r>
        <w:tab/>
      </w:r>
      <w:r>
        <w:tab/>
        <w:t>Varsányiné dr. Antal Erzsébet s.k.</w:t>
      </w:r>
    </w:p>
    <w:p w14:paraId="274956A9" w14:textId="77777777" w:rsidR="002E1D5B" w:rsidRDefault="002E1D5B" w:rsidP="002E1D5B">
      <w:pPr>
        <w:ind w:left="1134" w:right="850"/>
      </w:pPr>
      <w:r>
        <w:t xml:space="preserve">        polgármester</w:t>
      </w:r>
      <w:r>
        <w:tab/>
      </w:r>
      <w:r>
        <w:tab/>
      </w:r>
      <w:r>
        <w:tab/>
      </w:r>
      <w:r>
        <w:tab/>
      </w:r>
      <w:r>
        <w:tab/>
      </w:r>
      <w:r>
        <w:tab/>
        <w:t>jegyző</w:t>
      </w:r>
    </w:p>
    <w:p w14:paraId="438E617E" w14:textId="77777777" w:rsidR="002E1D5B" w:rsidRDefault="002E1D5B" w:rsidP="002E1D5B"/>
    <w:p w14:paraId="483EFF48" w14:textId="77777777" w:rsidR="002E1D5B" w:rsidRDefault="002E1D5B" w:rsidP="002E1D5B"/>
    <w:p w14:paraId="33D44533" w14:textId="77777777" w:rsidR="002E1D5B" w:rsidRDefault="002E1D5B" w:rsidP="002E1D5B"/>
    <w:p w14:paraId="716F7969" w14:textId="77777777" w:rsidR="002E1D5B" w:rsidRDefault="002E1D5B" w:rsidP="002E1D5B"/>
    <w:p w14:paraId="5C91A0B6" w14:textId="77777777" w:rsidR="002E1D5B" w:rsidRDefault="002E1D5B" w:rsidP="002E1D5B"/>
    <w:p w14:paraId="59CF51CA" w14:textId="77777777" w:rsidR="002E1D5B" w:rsidRDefault="002E1D5B" w:rsidP="002E1D5B">
      <w:r>
        <w:t>A kivonat hiteléül:</w:t>
      </w:r>
    </w:p>
    <w:p w14:paraId="01818CE6" w14:textId="77777777" w:rsidR="002E1D5B" w:rsidRDefault="002E1D5B" w:rsidP="002E1D5B">
      <w:r>
        <w:t>Derecske 2021. október 4.</w:t>
      </w:r>
    </w:p>
    <w:p w14:paraId="62071737" w14:textId="77777777" w:rsidR="002E1D5B" w:rsidRDefault="002E1D5B" w:rsidP="002E1D5B"/>
    <w:p w14:paraId="451273A5" w14:textId="77777777" w:rsidR="002E1D5B" w:rsidRDefault="002E1D5B" w:rsidP="002E1D5B"/>
    <w:p w14:paraId="6FEB5E00" w14:textId="77777777" w:rsidR="002E1D5B" w:rsidRDefault="002E1D5B" w:rsidP="002E1D5B">
      <w:r>
        <w:t>Varsányiné dr. Antal Erzsébet</w:t>
      </w:r>
    </w:p>
    <w:p w14:paraId="338216C5" w14:textId="77777777" w:rsidR="002E1D5B" w:rsidRDefault="002E1D5B" w:rsidP="002E1D5B">
      <w:r>
        <w:t>jegyző</w:t>
      </w:r>
    </w:p>
    <w:p w14:paraId="525F0E15" w14:textId="79536D56" w:rsidR="002E1D5B" w:rsidRDefault="002E1D5B" w:rsidP="00FD1831"/>
    <w:p w14:paraId="4459A703"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3E68EB31" w14:textId="77777777" w:rsidR="002E1D5B" w:rsidRDefault="002E1D5B" w:rsidP="002E1D5B">
      <w:pPr>
        <w:jc w:val="center"/>
        <w:rPr>
          <w:rFonts w:eastAsia="Tahoma" w:cs="Times New Roman"/>
          <w:b/>
          <w:bCs/>
        </w:rPr>
      </w:pPr>
    </w:p>
    <w:p w14:paraId="5A138D1E"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3B199B54" w14:textId="77777777" w:rsidR="002E1D5B" w:rsidRDefault="002E1D5B" w:rsidP="002E1D5B">
      <w:pPr>
        <w:jc w:val="center"/>
        <w:rPr>
          <w:rFonts w:eastAsia="Tahoma" w:cs="Times New Roman"/>
          <w:b/>
          <w:bCs/>
          <w:u w:val="single"/>
        </w:rPr>
      </w:pPr>
    </w:p>
    <w:p w14:paraId="6068C0C7" w14:textId="77777777" w:rsidR="002E1D5B" w:rsidRDefault="002E1D5B" w:rsidP="002E1D5B">
      <w:pPr>
        <w:jc w:val="center"/>
        <w:rPr>
          <w:rFonts w:eastAsia="Tahoma" w:cs="Times New Roman"/>
          <w:b/>
          <w:bCs/>
          <w:u w:val="single"/>
        </w:rPr>
      </w:pPr>
    </w:p>
    <w:p w14:paraId="2DB87546"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1877D640" w14:textId="77777777" w:rsidR="002E1D5B" w:rsidRDefault="002E1D5B" w:rsidP="002E1D5B"/>
    <w:p w14:paraId="4863043B" w14:textId="77777777" w:rsidR="002E1D5B" w:rsidRDefault="002E1D5B" w:rsidP="002E1D5B"/>
    <w:p w14:paraId="19A62101" w14:textId="77777777" w:rsidR="002E1D5B" w:rsidRDefault="002E1D5B" w:rsidP="002E1D5B">
      <w:pPr>
        <w:ind w:left="1134" w:right="849"/>
        <w:jc w:val="center"/>
        <w:rPr>
          <w:b/>
          <w:u w:val="single"/>
        </w:rPr>
      </w:pPr>
      <w:r>
        <w:rPr>
          <w:b/>
          <w:u w:val="single"/>
        </w:rPr>
        <w:t>79</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154CE77A" w14:textId="77777777" w:rsidR="002E1D5B" w:rsidRDefault="002E1D5B" w:rsidP="002E1D5B">
      <w:pPr>
        <w:ind w:left="1134" w:right="849"/>
        <w:jc w:val="center"/>
        <w:rPr>
          <w:b/>
          <w:u w:val="single"/>
        </w:rPr>
      </w:pPr>
    </w:p>
    <w:p w14:paraId="4258EB11"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683ECA68" w14:textId="77777777" w:rsidR="002E1D5B" w:rsidRPr="00634D16" w:rsidRDefault="002E1D5B" w:rsidP="002E1D5B">
      <w:pPr>
        <w:suppressAutoHyphens w:val="0"/>
        <w:autoSpaceDE w:val="0"/>
        <w:ind w:left="993" w:right="850"/>
        <w:jc w:val="both"/>
        <w:rPr>
          <w:b/>
          <w:bCs/>
        </w:rPr>
      </w:pPr>
      <w:r w:rsidRPr="00341089">
        <w:t>Derecske Város Önkormányzat</w:t>
      </w:r>
      <w:r>
        <w:t xml:space="preserve">a </w:t>
      </w:r>
      <w:r w:rsidRPr="00341089">
        <w:t xml:space="preserve">Képviselő-testülete </w:t>
      </w:r>
      <w:r>
        <w:t xml:space="preserve">– a Magyarország helyi önkormányzatairól szóló 2011. évi CLXXXIX. törvény 42. § 5. pontjában biztosított jogkörében eljárva – úgy határoz, hogy a </w:t>
      </w:r>
      <w:r w:rsidRPr="00634D16">
        <w:rPr>
          <w:b/>
          <w:bCs/>
        </w:rPr>
        <w:t>Hajdú-Bihari Ivóvízminőség-javító Önkormányzati Társulást</w:t>
      </w:r>
      <w:r>
        <w:t xml:space="preserve"> (székhelye: 4130 Derecske, Köztársaság út 87.) – a jelen határozat mellékletét képező Megszüntető megállapodással – </w:t>
      </w:r>
      <w:r w:rsidRPr="00634D16">
        <w:rPr>
          <w:b/>
          <w:bCs/>
        </w:rPr>
        <w:t>2021. december 31. napjával jogutód nélkül megszünteti.</w:t>
      </w:r>
    </w:p>
    <w:p w14:paraId="4BE7F2D0" w14:textId="77777777" w:rsidR="002E1D5B" w:rsidRDefault="002E1D5B" w:rsidP="002E1D5B">
      <w:pPr>
        <w:suppressAutoHyphens w:val="0"/>
        <w:autoSpaceDE w:val="0"/>
        <w:ind w:left="993" w:right="850"/>
        <w:jc w:val="both"/>
      </w:pPr>
    </w:p>
    <w:p w14:paraId="1C5AF925" w14:textId="77777777" w:rsidR="002E1D5B" w:rsidRDefault="002E1D5B" w:rsidP="002E1D5B">
      <w:pPr>
        <w:suppressAutoHyphens w:val="0"/>
        <w:autoSpaceDE w:val="0"/>
        <w:ind w:left="993" w:right="850"/>
        <w:jc w:val="both"/>
        <w:rPr>
          <w:rFonts w:eastAsia="Times New Roman"/>
          <w:lang w:eastAsia="hu-HU"/>
        </w:rPr>
      </w:pPr>
      <w:r>
        <w:rPr>
          <w:rFonts w:eastAsia="Times New Roman"/>
          <w:lang w:eastAsia="hu-HU"/>
        </w:rPr>
        <w:t>A Képviselő-testület felhatalmazza Bordán Szabolcs polgármestert a megszüntető megállapodás aláírására.</w:t>
      </w:r>
    </w:p>
    <w:p w14:paraId="6914C346" w14:textId="77777777" w:rsidR="002E1D5B" w:rsidRDefault="002E1D5B" w:rsidP="002E1D5B">
      <w:pPr>
        <w:suppressAutoHyphens w:val="0"/>
        <w:autoSpaceDE w:val="0"/>
        <w:ind w:left="993" w:right="850"/>
        <w:jc w:val="both"/>
        <w:rPr>
          <w:rFonts w:eastAsia="Times New Roman"/>
          <w:lang w:eastAsia="hu-HU"/>
        </w:rPr>
      </w:pPr>
    </w:p>
    <w:p w14:paraId="5C945588" w14:textId="77777777" w:rsidR="002E1D5B" w:rsidRPr="00341089" w:rsidRDefault="002E1D5B" w:rsidP="002E1D5B">
      <w:pPr>
        <w:suppressAutoHyphens w:val="0"/>
        <w:autoSpaceDE w:val="0"/>
        <w:ind w:left="993" w:right="850"/>
        <w:jc w:val="both"/>
        <w:rPr>
          <w:sz w:val="23"/>
          <w:szCs w:val="23"/>
        </w:rPr>
      </w:pPr>
      <w:r w:rsidRPr="00FD1F22">
        <w:rPr>
          <w:rFonts w:eastAsia="Times New Roman"/>
          <w:b/>
          <w:u w:val="single"/>
          <w:lang w:eastAsia="hu-HU"/>
        </w:rPr>
        <w:t>Felelős:</w:t>
      </w:r>
      <w:r>
        <w:rPr>
          <w:rFonts w:eastAsia="Times New Roman"/>
          <w:lang w:eastAsia="hu-HU"/>
        </w:rPr>
        <w:t xml:space="preserve"> Bordán Szabolcs polgármester</w:t>
      </w:r>
    </w:p>
    <w:p w14:paraId="41A21AF9" w14:textId="77777777" w:rsidR="002E1D5B" w:rsidRDefault="002E1D5B" w:rsidP="002E1D5B">
      <w:pPr>
        <w:suppressAutoHyphens w:val="0"/>
        <w:autoSpaceDE w:val="0"/>
        <w:ind w:left="993" w:right="850"/>
        <w:jc w:val="both"/>
        <w:rPr>
          <w:rFonts w:eastAsia="Times New Roman"/>
          <w:lang w:eastAsia="hu-HU"/>
        </w:rPr>
      </w:pPr>
      <w:r w:rsidRPr="00FD1F22">
        <w:rPr>
          <w:rFonts w:eastAsia="Times New Roman"/>
          <w:b/>
          <w:u w:val="single"/>
          <w:lang w:eastAsia="hu-HU"/>
        </w:rPr>
        <w:t>Határidő:</w:t>
      </w:r>
      <w:r>
        <w:rPr>
          <w:rFonts w:eastAsia="Times New Roman"/>
          <w:lang w:eastAsia="hu-HU"/>
        </w:rPr>
        <w:t xml:space="preserve"> azonnal</w:t>
      </w:r>
    </w:p>
    <w:p w14:paraId="02F190C3" w14:textId="77777777" w:rsidR="002E1D5B" w:rsidRPr="006D01BB" w:rsidRDefault="002E1D5B" w:rsidP="002E1D5B">
      <w:pPr>
        <w:ind w:right="883"/>
        <w:jc w:val="both"/>
      </w:pPr>
    </w:p>
    <w:p w14:paraId="084B3533" w14:textId="77777777" w:rsidR="002E1D5B" w:rsidRDefault="002E1D5B" w:rsidP="002E1D5B">
      <w:pPr>
        <w:ind w:right="1134"/>
      </w:pPr>
    </w:p>
    <w:p w14:paraId="4844AD63" w14:textId="77777777" w:rsidR="002E1D5B" w:rsidRDefault="002E1D5B" w:rsidP="002E1D5B">
      <w:pPr>
        <w:ind w:right="1134"/>
      </w:pPr>
    </w:p>
    <w:p w14:paraId="0DBC80DB" w14:textId="77777777" w:rsidR="002E1D5B" w:rsidRDefault="002E1D5B" w:rsidP="002E1D5B"/>
    <w:p w14:paraId="13A80A35" w14:textId="77777777" w:rsidR="002E1D5B" w:rsidRDefault="002E1D5B" w:rsidP="002E1D5B">
      <w:pPr>
        <w:ind w:left="426" w:firstLine="708"/>
      </w:pPr>
      <w:r>
        <w:t xml:space="preserve">    Bordán Szabolcs s.k. </w:t>
      </w:r>
      <w:r>
        <w:tab/>
      </w:r>
      <w:r>
        <w:tab/>
      </w:r>
      <w:r>
        <w:tab/>
      </w:r>
      <w:r>
        <w:tab/>
        <w:t>Varsányiné dr. Antal Erzsébet s.k.</w:t>
      </w:r>
    </w:p>
    <w:p w14:paraId="309C5305" w14:textId="77777777" w:rsidR="002E1D5B" w:rsidRDefault="002E1D5B" w:rsidP="002E1D5B">
      <w:pPr>
        <w:ind w:left="1134" w:right="850"/>
      </w:pPr>
      <w:r>
        <w:t xml:space="preserve">        polgármester</w:t>
      </w:r>
      <w:r>
        <w:tab/>
      </w:r>
      <w:r>
        <w:tab/>
      </w:r>
      <w:r>
        <w:tab/>
      </w:r>
      <w:r>
        <w:tab/>
      </w:r>
      <w:r>
        <w:tab/>
      </w:r>
      <w:r>
        <w:tab/>
        <w:t>jegyző</w:t>
      </w:r>
    </w:p>
    <w:p w14:paraId="7829B065" w14:textId="77777777" w:rsidR="002E1D5B" w:rsidRDefault="002E1D5B" w:rsidP="002E1D5B"/>
    <w:p w14:paraId="7260FAC4" w14:textId="77777777" w:rsidR="002E1D5B" w:rsidRDefault="002E1D5B" w:rsidP="002E1D5B"/>
    <w:p w14:paraId="0D811696" w14:textId="77777777" w:rsidR="002E1D5B" w:rsidRDefault="002E1D5B" w:rsidP="002E1D5B"/>
    <w:p w14:paraId="2C4C22D4" w14:textId="77777777" w:rsidR="002E1D5B" w:rsidRDefault="002E1D5B" w:rsidP="002E1D5B"/>
    <w:p w14:paraId="7FE0EA8A" w14:textId="77777777" w:rsidR="002E1D5B" w:rsidRDefault="002E1D5B" w:rsidP="002E1D5B"/>
    <w:p w14:paraId="7292B3EE" w14:textId="77777777" w:rsidR="002E1D5B" w:rsidRDefault="002E1D5B" w:rsidP="002E1D5B">
      <w:r>
        <w:t>A kivonat hiteléül:</w:t>
      </w:r>
    </w:p>
    <w:p w14:paraId="010D9EC9" w14:textId="77777777" w:rsidR="002E1D5B" w:rsidRDefault="002E1D5B" w:rsidP="002E1D5B">
      <w:r>
        <w:t>Derecske 2021. október 4.</w:t>
      </w:r>
    </w:p>
    <w:p w14:paraId="02913919" w14:textId="77777777" w:rsidR="002E1D5B" w:rsidRDefault="002E1D5B" w:rsidP="002E1D5B"/>
    <w:p w14:paraId="184830C7" w14:textId="77777777" w:rsidR="002E1D5B" w:rsidRDefault="002E1D5B" w:rsidP="002E1D5B"/>
    <w:p w14:paraId="24840637" w14:textId="77777777" w:rsidR="002E1D5B" w:rsidRDefault="002E1D5B" w:rsidP="002E1D5B">
      <w:r>
        <w:t>Varsányiné dr. Antal Erzsébet</w:t>
      </w:r>
    </w:p>
    <w:p w14:paraId="77EF34D8" w14:textId="77777777" w:rsidR="002E1D5B" w:rsidRDefault="002E1D5B" w:rsidP="002E1D5B">
      <w:r>
        <w:t>jegyző</w:t>
      </w:r>
    </w:p>
    <w:p w14:paraId="394A7ABD" w14:textId="7CD87502" w:rsidR="002E1D5B" w:rsidRDefault="002E1D5B" w:rsidP="00FD1831"/>
    <w:p w14:paraId="67B334BC"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60FB1093" w14:textId="77777777" w:rsidR="002E1D5B" w:rsidRDefault="002E1D5B" w:rsidP="002E1D5B">
      <w:pPr>
        <w:jc w:val="center"/>
        <w:rPr>
          <w:rFonts w:eastAsia="Tahoma" w:cs="Times New Roman"/>
          <w:b/>
          <w:bCs/>
        </w:rPr>
      </w:pPr>
    </w:p>
    <w:p w14:paraId="1AB7B00C"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13E96B44" w14:textId="77777777" w:rsidR="002E1D5B" w:rsidRDefault="002E1D5B" w:rsidP="002E1D5B">
      <w:pPr>
        <w:jc w:val="center"/>
        <w:rPr>
          <w:rFonts w:eastAsia="Tahoma" w:cs="Times New Roman"/>
          <w:b/>
          <w:bCs/>
          <w:u w:val="single"/>
        </w:rPr>
      </w:pPr>
    </w:p>
    <w:p w14:paraId="7CC4DE4D" w14:textId="77777777" w:rsidR="002E1D5B" w:rsidRDefault="002E1D5B" w:rsidP="002E1D5B">
      <w:pPr>
        <w:jc w:val="center"/>
        <w:rPr>
          <w:rFonts w:eastAsia="Tahoma" w:cs="Times New Roman"/>
          <w:b/>
          <w:bCs/>
          <w:u w:val="single"/>
        </w:rPr>
      </w:pPr>
    </w:p>
    <w:p w14:paraId="27911E92"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054E7E6A" w14:textId="77777777" w:rsidR="002E1D5B" w:rsidRDefault="002E1D5B" w:rsidP="002E1D5B"/>
    <w:p w14:paraId="2F5464E7" w14:textId="77777777" w:rsidR="002E1D5B" w:rsidRDefault="002E1D5B" w:rsidP="002E1D5B"/>
    <w:p w14:paraId="53AFB4D4" w14:textId="77777777" w:rsidR="002E1D5B" w:rsidRDefault="002E1D5B" w:rsidP="002E1D5B">
      <w:pPr>
        <w:ind w:left="1134" w:right="849"/>
        <w:jc w:val="center"/>
        <w:rPr>
          <w:b/>
          <w:u w:val="single"/>
        </w:rPr>
      </w:pPr>
      <w:r>
        <w:rPr>
          <w:b/>
          <w:u w:val="single"/>
        </w:rPr>
        <w:t>80</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16B90ABA" w14:textId="77777777" w:rsidR="002E1D5B" w:rsidRDefault="002E1D5B" w:rsidP="002E1D5B">
      <w:pPr>
        <w:pStyle w:val="Szvegtrzs31"/>
        <w:ind w:right="1140"/>
      </w:pPr>
    </w:p>
    <w:p w14:paraId="53DD2FA6" w14:textId="77777777" w:rsidR="002E1D5B" w:rsidRPr="006440D0" w:rsidRDefault="002E1D5B" w:rsidP="002E1D5B">
      <w:pPr>
        <w:suppressAutoHyphens w:val="0"/>
        <w:autoSpaceDE w:val="0"/>
        <w:ind w:left="567" w:right="567"/>
        <w:jc w:val="both"/>
      </w:pPr>
      <w:r w:rsidRPr="00341089">
        <w:t>Derecske Város Önkormányzat</w:t>
      </w:r>
      <w:r>
        <w:t xml:space="preserve">a </w:t>
      </w:r>
      <w:r w:rsidRPr="00341089">
        <w:t xml:space="preserve">Képviselő-testülete </w:t>
      </w:r>
      <w:r>
        <w:t xml:space="preserve">– mint a Hajdú-Bihari Ivóvízminőség-javító Önkormányzati Társulás </w:t>
      </w:r>
      <w:r w:rsidRPr="00416498">
        <w:t>(székhelye: 4130 Derecske, Köztársaság út 87.)</w:t>
      </w:r>
      <w:r>
        <w:t xml:space="preserve"> alapítója – úgy határoz, hogy </w:t>
      </w:r>
      <w:r w:rsidRPr="00416498">
        <w:t xml:space="preserve">a Hajdú-Bihari Ivóvízminőség-javító Önkormányzati Társulás </w:t>
      </w:r>
      <w:r>
        <w:t>által a „Hajdú-Bihari Ivóvízminőség-javító Projekt”</w:t>
      </w:r>
      <w:r w:rsidRPr="00416498">
        <w:t xml:space="preserve"> </w:t>
      </w:r>
      <w:r>
        <w:t xml:space="preserve">című, KEOP-1.3.0/09-11-2011-0010 </w:t>
      </w:r>
      <w:r w:rsidRPr="006440D0">
        <w:t>azonosító számú projekt</w:t>
      </w:r>
      <w:r>
        <w:t xml:space="preserve"> megvalósításához</w:t>
      </w:r>
      <w:r w:rsidRPr="006440D0">
        <w:t xml:space="preserve"> kapcsolódóan </w:t>
      </w:r>
    </w:p>
    <w:p w14:paraId="6779E857" w14:textId="77777777" w:rsidR="002E1D5B" w:rsidRPr="006440D0" w:rsidRDefault="002E1D5B" w:rsidP="002E1D5B">
      <w:pPr>
        <w:suppressAutoHyphens w:val="0"/>
        <w:autoSpaceDE w:val="0"/>
        <w:ind w:left="567" w:right="567"/>
        <w:jc w:val="both"/>
      </w:pPr>
    </w:p>
    <w:p w14:paraId="4AD3472B" w14:textId="77777777" w:rsidR="002E1D5B" w:rsidRDefault="002E1D5B" w:rsidP="002E1D5B">
      <w:pPr>
        <w:pStyle w:val="Listaszerbekezds"/>
        <w:numPr>
          <w:ilvl w:val="0"/>
          <w:numId w:val="2"/>
        </w:numPr>
        <w:ind w:left="567" w:right="567"/>
        <w:jc w:val="both"/>
      </w:pPr>
      <w:r>
        <w:t>a „</w:t>
      </w:r>
      <w:r w:rsidRPr="006440D0">
        <w:t>Vállalkozási szerződés</w:t>
      </w:r>
      <w:r>
        <w:t xml:space="preserve"> </w:t>
      </w:r>
      <w:r w:rsidRPr="006440D0">
        <w:t>a Hajdú-Bihari Ivóvízminőség-javító Projekt – KEOP-1.3.0/09-11-2011-0010” projekt tervezési és kivitelezési munkáinak elvégzésére vonatkozóan FIDIC Sárga Könyv feltételei szerint</w:t>
      </w:r>
      <w:r>
        <w:t xml:space="preserve"> </w:t>
      </w:r>
      <w:r w:rsidRPr="006440D0">
        <w:t>3. rész: A Hajdú-Bihar Megyei Önkormányzatok Vízmű Zrt. által üzemeltetett Báránd, Bedő, Berekböszörmény, Derecske, Furta, Kaba, Körösszegapáti, Tetétlen, Vekerd, Zsáka település ivóvízminőség-javító fejlesztése</w:t>
      </w:r>
      <w:r>
        <w:t xml:space="preserve">” tárgyban 2013. november 21. napján,  a SIGNUM ALFA TEAM Kereskedelmi és Szolgáltató Korlátolt Felelősségű Társasággal (székhelye: 1047 Budapest, Fóti út 56.) megkötött vállalkozási szerződés alapján fennálló kellékszavatossággal kapcsolatos jogok jogutódlásának céljából, </w:t>
      </w:r>
    </w:p>
    <w:p w14:paraId="265E163D" w14:textId="77777777" w:rsidR="002E1D5B" w:rsidRPr="00D9214C" w:rsidRDefault="002E1D5B" w:rsidP="002E1D5B">
      <w:pPr>
        <w:pStyle w:val="Listaszerbekezds"/>
        <w:numPr>
          <w:ilvl w:val="0"/>
          <w:numId w:val="2"/>
        </w:numPr>
        <w:ind w:left="567" w:right="567"/>
        <w:jc w:val="both"/>
      </w:pPr>
      <w:r>
        <w:t>a „</w:t>
      </w:r>
      <w:r w:rsidRPr="00DB2D21">
        <w:t>Vállalkozási szerződés</w:t>
      </w:r>
      <w:r>
        <w:t xml:space="preserve"> </w:t>
      </w:r>
      <w:r w:rsidRPr="00DB2D21">
        <w:t>a Hajdú-Bihari Ivóvízminőség-javító Projekt – KEOP-1.3.0/09-11-2011-0010” projekt tervezési és kivitelezési munkáinak elvégzésére vonatkozóan FIDIC Sárga Könyv feltételei szerint</w:t>
      </w:r>
      <w:r>
        <w:t xml:space="preserve"> 2. rész: A </w:t>
      </w:r>
      <w:proofErr w:type="spellStart"/>
      <w:r w:rsidRPr="00DB2D21">
        <w:t>Civisvíz</w:t>
      </w:r>
      <w:proofErr w:type="spellEnd"/>
      <w:r w:rsidRPr="00DB2D21">
        <w:t xml:space="preserve"> Közüzemi Szolgáltató Kft. által üzemeltetett Nádudvar település ivóvízminőség-javító fejlesztése</w:t>
      </w:r>
      <w:r>
        <w:t xml:space="preserve">” tárgyban 2013. november 21. napján,  a SIGNUM ALFA TEAM Kereskedelmi és Szolgáltató Korlátolt Felelősségű Társasággal </w:t>
      </w:r>
      <w:r w:rsidRPr="00D9214C">
        <w:t xml:space="preserve">(székhelye: 1047 Budapest, Fóti út 56.) megkötött </w:t>
      </w:r>
      <w:r>
        <w:t xml:space="preserve">vállalkozási </w:t>
      </w:r>
      <w:r w:rsidRPr="00D9214C">
        <w:t>szerződés alapján fennálló kellékszavatosság</w:t>
      </w:r>
      <w:r>
        <w:t>gal kapcsolatos</w:t>
      </w:r>
      <w:r w:rsidRPr="00D9214C">
        <w:t xml:space="preserve"> jogok jogutódlásának céljából, </w:t>
      </w:r>
    </w:p>
    <w:p w14:paraId="0287DEEE" w14:textId="77777777" w:rsidR="002E1D5B" w:rsidRPr="00AE4E2F" w:rsidRDefault="002E1D5B" w:rsidP="002E1D5B">
      <w:pPr>
        <w:pStyle w:val="Listaszerbekezds"/>
        <w:numPr>
          <w:ilvl w:val="0"/>
          <w:numId w:val="2"/>
        </w:numPr>
        <w:ind w:left="567" w:right="567"/>
        <w:jc w:val="both"/>
      </w:pPr>
      <w:r>
        <w:t>a „</w:t>
      </w:r>
      <w:r w:rsidRPr="00D9214C">
        <w:t>Vállalkozási szerződés a Hajdú-Bihari Ivóvízminőség-javító Projekt – KEOP-1.3.0/09-11-2011-0010” projekt tervezési és kivitelezési munkáinak elvégzésére vonatkozóan FIDIC Sárga Könyv feltételei szerint 3. rész: A Hajdú-Bihar Megyei Önkormányzatok Vízmű Zrt. által üzemeltetett Báránd, Bedő, Berekböszörmény, Derecske, Furta, Kaba, Körösszegapáti, Tetétlen, Vekerd, Zsáka település ivóvízminőség-javító fejlesztése</w:t>
      </w:r>
      <w:r>
        <w:t xml:space="preserve">” tárgyban 2013. november 21. napján,  a SIGNUM ALFA TEAM Kereskedelmi és Szolgáltató Korlátolt Felelősségű Társasággal (székhelye: 1047 Budapest, Fóti út 56.) megkötött vállalkozási szerződés alapján fennálló kellékszavatossággal kapcsolatos jogok </w:t>
      </w:r>
      <w:r w:rsidRPr="00AE4E2F">
        <w:t xml:space="preserve">jogutódlásának céljából, </w:t>
      </w:r>
    </w:p>
    <w:p w14:paraId="31800FDA" w14:textId="77777777" w:rsidR="002E1D5B" w:rsidRPr="00AE4E2F" w:rsidRDefault="002E1D5B" w:rsidP="002E1D5B">
      <w:pPr>
        <w:pStyle w:val="Listaszerbekezds"/>
        <w:numPr>
          <w:ilvl w:val="0"/>
          <w:numId w:val="2"/>
        </w:numPr>
        <w:ind w:left="567" w:right="567"/>
        <w:jc w:val="both"/>
        <w:rPr>
          <w:i/>
        </w:rPr>
      </w:pPr>
      <w:r>
        <w:t>a „</w:t>
      </w:r>
      <w:r w:rsidRPr="00AE4E2F">
        <w:t>Vállalkozási szerződés a „Hajdú-Bihari Ivóvízminőség-javító Projekt – KEOP-1.3.0/09-11-2011-0010” 2. részéhez kapcsolódó ivóvíztermelő kutak elektromos ellátását biztosító vezetékek szabványosítása FIDIC Sárga Könyv feltételei szerint</w:t>
      </w:r>
      <w:r>
        <w:t xml:space="preserve">” tárgyban 2015. április 27. napján, a SIGNUM ALFA TEAM </w:t>
      </w:r>
      <w:r>
        <w:lastRenderedPageBreak/>
        <w:t xml:space="preserve">Kereskedelmi és Szolgáltató Korlátolt Felelősségű Társasággal </w:t>
      </w:r>
      <w:r w:rsidRPr="00D9214C">
        <w:t xml:space="preserve">(székhelye: 1047 Budapest, Fóti út 56.) megkötött </w:t>
      </w:r>
      <w:r>
        <w:t xml:space="preserve">vállalkozási </w:t>
      </w:r>
      <w:r w:rsidRPr="00D9214C">
        <w:t>szerződés alapján fennálló kellékszavatosság</w:t>
      </w:r>
      <w:r>
        <w:t>gal kapcsolatos</w:t>
      </w:r>
      <w:r w:rsidRPr="00D9214C">
        <w:t xml:space="preserve"> jogok jogutódlásának céljából,</w:t>
      </w:r>
    </w:p>
    <w:p w14:paraId="18ECEB4D" w14:textId="77777777" w:rsidR="002E1D5B" w:rsidRDefault="002E1D5B" w:rsidP="002E1D5B">
      <w:pPr>
        <w:pStyle w:val="Listaszerbekezds"/>
        <w:numPr>
          <w:ilvl w:val="0"/>
          <w:numId w:val="2"/>
        </w:numPr>
        <w:ind w:left="567" w:right="567"/>
        <w:jc w:val="both"/>
      </w:pPr>
      <w:r w:rsidRPr="008E510F">
        <w:t>a „Vállalkozási szerződés 2. rész Ivóvízminőség javító technológia fejlesztése Hortobágy-Szásztelek”</w:t>
      </w:r>
      <w:r>
        <w:t xml:space="preserve"> tárgyban 2019. október 11. napján, a Hidrofilt Vízkezelést Tervező és Kivitelező Korlátolt Felelősségű Társasággal (székhelye: 8800 Nagykanizsa, Magyar u. 191.) megkötött vállalkozási szerződés alapján fennálló jótállással kapcsolatos jogok jogutódlásának céljából,</w:t>
      </w:r>
    </w:p>
    <w:p w14:paraId="540BAFEE" w14:textId="77777777" w:rsidR="002E1D5B" w:rsidRDefault="002E1D5B" w:rsidP="002E1D5B">
      <w:pPr>
        <w:pStyle w:val="Listaszerbekezds"/>
        <w:numPr>
          <w:ilvl w:val="0"/>
          <w:numId w:val="2"/>
        </w:numPr>
        <w:ind w:left="567" w:right="567"/>
        <w:jc w:val="both"/>
      </w:pPr>
      <w:r>
        <w:t>a „</w:t>
      </w:r>
      <w:r w:rsidRPr="008E510F">
        <w:t>Vállalkozási szerződés 3. rész Ivóvízminőség javító technológia fejlesztése Nádudvar</w:t>
      </w:r>
      <w:r>
        <w:t>” tárgyban 2019. október 11. napján, a Hidrofilt Vízkezelést Tervező és Kivitelező Korlátolt Felelősségű Társasággal (székhelye: 8800 Nagykanizsa, Magyar u. 191.) megkötött vállalkozási szerződés alapján fennálló jótállással kapcsolatos jogok jogutódlásának céljából,</w:t>
      </w:r>
    </w:p>
    <w:p w14:paraId="5F6917D3" w14:textId="77777777" w:rsidR="002E1D5B" w:rsidRDefault="002E1D5B" w:rsidP="002E1D5B">
      <w:pPr>
        <w:pStyle w:val="Listaszerbekezds"/>
        <w:numPr>
          <w:ilvl w:val="0"/>
          <w:numId w:val="2"/>
        </w:numPr>
        <w:ind w:left="567" w:right="567"/>
        <w:jc w:val="both"/>
      </w:pPr>
      <w:r w:rsidRPr="008E510F">
        <w:t>a „Vállalkozási szerződés 4. rész Ivóvízminőség javító technológia fejlesztése Kaba</w:t>
      </w:r>
      <w:r>
        <w:t>” tárgyban 2019. október 11. napján, a Hidrofilt Vízkezelést Tervező és Kivitelező Korlátolt Felelősségű Társasággal (székhelye: 8800 Nagykanizsa, Magyar u. 191.) megkötött vállalkozási szerződés alapján fennálló jótállással kapcsolatos jogok jogutódlásának céljából,</w:t>
      </w:r>
    </w:p>
    <w:p w14:paraId="5DC3D5BD" w14:textId="77777777" w:rsidR="002E1D5B" w:rsidRPr="00DB2D21" w:rsidRDefault="002E1D5B" w:rsidP="002E1D5B">
      <w:pPr>
        <w:ind w:left="567" w:right="567"/>
        <w:jc w:val="both"/>
      </w:pPr>
    </w:p>
    <w:p w14:paraId="3CEB9691" w14:textId="77777777" w:rsidR="002E1D5B" w:rsidRPr="006440D0" w:rsidRDefault="002E1D5B" w:rsidP="002E1D5B">
      <w:pPr>
        <w:ind w:left="567" w:right="567"/>
        <w:jc w:val="both"/>
      </w:pPr>
      <w:r>
        <w:t>a jelen határozat mellékletét képező szerződés-átruházási megállapodásokat elfogadja.</w:t>
      </w:r>
    </w:p>
    <w:p w14:paraId="34FC0986" w14:textId="77777777" w:rsidR="002E1D5B" w:rsidRDefault="002E1D5B" w:rsidP="002E1D5B">
      <w:pPr>
        <w:suppressAutoHyphens w:val="0"/>
        <w:autoSpaceDE w:val="0"/>
        <w:ind w:left="567" w:right="567"/>
        <w:jc w:val="both"/>
      </w:pPr>
    </w:p>
    <w:p w14:paraId="44063325" w14:textId="77777777" w:rsidR="002E1D5B" w:rsidRDefault="002E1D5B" w:rsidP="002E1D5B">
      <w:pPr>
        <w:suppressAutoHyphens w:val="0"/>
        <w:autoSpaceDE w:val="0"/>
        <w:ind w:left="567" w:right="567"/>
        <w:jc w:val="both"/>
        <w:rPr>
          <w:rFonts w:eastAsia="Times New Roman"/>
          <w:lang w:eastAsia="hu-HU"/>
        </w:rPr>
      </w:pPr>
      <w:r>
        <w:rPr>
          <w:rFonts w:eastAsia="Times New Roman"/>
          <w:lang w:eastAsia="hu-HU"/>
        </w:rPr>
        <w:t>A Képviselő-testület felkéri a Polgármestert, hogy a döntésről a Hajdú-Bihari Ivóvízminőség-javító Önkormányzati Társulás Társulási Tanácsát tájékoztassa.</w:t>
      </w:r>
    </w:p>
    <w:p w14:paraId="3CE4E7A3" w14:textId="77777777" w:rsidR="002E1D5B" w:rsidRDefault="002E1D5B" w:rsidP="002E1D5B">
      <w:pPr>
        <w:suppressAutoHyphens w:val="0"/>
        <w:autoSpaceDE w:val="0"/>
        <w:ind w:left="567" w:right="567"/>
        <w:jc w:val="both"/>
        <w:rPr>
          <w:rFonts w:eastAsia="Times New Roman"/>
          <w:lang w:eastAsia="hu-HU"/>
        </w:rPr>
      </w:pPr>
    </w:p>
    <w:p w14:paraId="34971FD9" w14:textId="77777777" w:rsidR="002E1D5B" w:rsidRDefault="002E1D5B" w:rsidP="002E1D5B">
      <w:pPr>
        <w:suppressAutoHyphens w:val="0"/>
        <w:autoSpaceDE w:val="0"/>
        <w:ind w:left="567" w:right="567"/>
        <w:jc w:val="both"/>
        <w:rPr>
          <w:rFonts w:eastAsia="Times New Roman"/>
          <w:lang w:eastAsia="hu-HU"/>
        </w:rPr>
      </w:pPr>
      <w:r>
        <w:rPr>
          <w:rFonts w:eastAsia="Times New Roman"/>
          <w:lang w:eastAsia="hu-HU"/>
        </w:rPr>
        <w:t>A Képviselő-testület felhatalmazza Ács-Dósa Mónika alpolgármestert, hogy a Hajdú-Bihari Ivóvízminőség-javító Önkormányzati Társulás Társulási Tanácsának döntését követően Derecske Város Önkormányzata vonatkozásában a szerződés-átruházási megállapodást aláírja.</w:t>
      </w:r>
    </w:p>
    <w:p w14:paraId="24AD9430" w14:textId="77777777" w:rsidR="002E1D5B" w:rsidRDefault="002E1D5B" w:rsidP="002E1D5B">
      <w:pPr>
        <w:suppressAutoHyphens w:val="0"/>
        <w:autoSpaceDE w:val="0"/>
        <w:ind w:left="567" w:right="567"/>
        <w:jc w:val="both"/>
        <w:rPr>
          <w:rFonts w:eastAsia="Times New Roman"/>
          <w:lang w:eastAsia="hu-HU"/>
        </w:rPr>
      </w:pPr>
    </w:p>
    <w:p w14:paraId="321AAC70" w14:textId="77777777" w:rsidR="002E1D5B" w:rsidRPr="00341089" w:rsidRDefault="002E1D5B" w:rsidP="002E1D5B">
      <w:pPr>
        <w:suppressAutoHyphens w:val="0"/>
        <w:autoSpaceDE w:val="0"/>
        <w:ind w:left="567" w:right="567"/>
        <w:jc w:val="both"/>
        <w:rPr>
          <w:sz w:val="23"/>
          <w:szCs w:val="23"/>
        </w:rPr>
      </w:pPr>
      <w:r w:rsidRPr="00FD1F22">
        <w:rPr>
          <w:rFonts w:eastAsia="Times New Roman"/>
          <w:b/>
          <w:u w:val="single"/>
          <w:lang w:eastAsia="hu-HU"/>
        </w:rPr>
        <w:t>Felelős:</w:t>
      </w:r>
      <w:r>
        <w:rPr>
          <w:rFonts w:eastAsia="Times New Roman"/>
          <w:lang w:eastAsia="hu-HU"/>
        </w:rPr>
        <w:t xml:space="preserve"> Bordán Szabolcs polgármester</w:t>
      </w:r>
    </w:p>
    <w:p w14:paraId="4456049A" w14:textId="77777777" w:rsidR="002E1D5B" w:rsidRDefault="002E1D5B" w:rsidP="002E1D5B">
      <w:pPr>
        <w:suppressAutoHyphens w:val="0"/>
        <w:autoSpaceDE w:val="0"/>
        <w:ind w:left="567" w:right="567"/>
        <w:jc w:val="both"/>
        <w:rPr>
          <w:rFonts w:eastAsia="Times New Roman"/>
          <w:lang w:eastAsia="hu-HU"/>
        </w:rPr>
      </w:pPr>
      <w:r w:rsidRPr="00FD1F22">
        <w:rPr>
          <w:rFonts w:eastAsia="Times New Roman"/>
          <w:b/>
          <w:u w:val="single"/>
          <w:lang w:eastAsia="hu-HU"/>
        </w:rPr>
        <w:t>Határidő:</w:t>
      </w:r>
      <w:r>
        <w:rPr>
          <w:rFonts w:eastAsia="Times New Roman"/>
          <w:lang w:eastAsia="hu-HU"/>
        </w:rPr>
        <w:t xml:space="preserve"> </w:t>
      </w:r>
    </w:p>
    <w:p w14:paraId="32FB5F76" w14:textId="77777777" w:rsidR="002E1D5B" w:rsidRDefault="002E1D5B" w:rsidP="002E1D5B">
      <w:pPr>
        <w:pStyle w:val="Listaszerbekezds"/>
        <w:numPr>
          <w:ilvl w:val="0"/>
          <w:numId w:val="3"/>
        </w:numPr>
        <w:suppressAutoHyphens w:val="0"/>
        <w:autoSpaceDE w:val="0"/>
        <w:ind w:left="567" w:right="567"/>
        <w:jc w:val="both"/>
        <w:rPr>
          <w:rFonts w:eastAsia="Times New Roman"/>
          <w:lang w:eastAsia="hu-HU"/>
        </w:rPr>
      </w:pPr>
      <w:r w:rsidRPr="0026513D">
        <w:rPr>
          <w:rFonts w:eastAsia="Times New Roman"/>
          <w:lang w:eastAsia="hu-HU"/>
        </w:rPr>
        <w:t>tájékoztatásra: a Hajdú-Bihari Ivóvízminőség-javító Önkormányzati Társulás Társulási Tanácsának soron következő ülése</w:t>
      </w:r>
    </w:p>
    <w:p w14:paraId="708A11B3" w14:textId="77777777" w:rsidR="002E1D5B" w:rsidRPr="0026513D" w:rsidRDefault="002E1D5B" w:rsidP="002E1D5B">
      <w:pPr>
        <w:pStyle w:val="Listaszerbekezds"/>
        <w:numPr>
          <w:ilvl w:val="0"/>
          <w:numId w:val="3"/>
        </w:numPr>
        <w:suppressAutoHyphens w:val="0"/>
        <w:autoSpaceDE w:val="0"/>
        <w:ind w:left="567" w:right="567"/>
        <w:jc w:val="both"/>
        <w:rPr>
          <w:rFonts w:eastAsia="Times New Roman"/>
          <w:lang w:eastAsia="hu-HU"/>
        </w:rPr>
      </w:pPr>
      <w:r>
        <w:rPr>
          <w:rFonts w:eastAsia="Times New Roman"/>
          <w:lang w:eastAsia="hu-HU"/>
        </w:rPr>
        <w:t xml:space="preserve">szerződés-átruházási megállapodás aláírására: </w:t>
      </w:r>
      <w:r w:rsidRPr="0026513D">
        <w:rPr>
          <w:rFonts w:eastAsia="Times New Roman"/>
          <w:lang w:eastAsia="hu-HU"/>
        </w:rPr>
        <w:t>a Hajdú-Bihari Ivóvízminőség-javító Önkormányzati Társulás Társulási Tanácsának</w:t>
      </w:r>
      <w:r>
        <w:rPr>
          <w:rFonts w:eastAsia="Times New Roman"/>
          <w:lang w:eastAsia="hu-HU"/>
        </w:rPr>
        <w:t xml:space="preserve"> döntését követően azonnal.</w:t>
      </w:r>
    </w:p>
    <w:p w14:paraId="7BD5E614" w14:textId="77777777" w:rsidR="002E1D5B" w:rsidRPr="006D01BB" w:rsidRDefault="002E1D5B" w:rsidP="002E1D5B">
      <w:pPr>
        <w:ind w:left="567" w:right="567"/>
        <w:jc w:val="both"/>
      </w:pPr>
    </w:p>
    <w:p w14:paraId="57E87664" w14:textId="77777777" w:rsidR="002E1D5B" w:rsidRDefault="002E1D5B" w:rsidP="002E1D5B">
      <w:pPr>
        <w:ind w:right="1134"/>
      </w:pPr>
    </w:p>
    <w:p w14:paraId="0C12AE2D" w14:textId="77777777" w:rsidR="002E1D5B" w:rsidRDefault="002E1D5B" w:rsidP="002E1D5B">
      <w:pPr>
        <w:ind w:right="1134"/>
      </w:pPr>
    </w:p>
    <w:p w14:paraId="43B0B1A4" w14:textId="77777777" w:rsidR="002E1D5B" w:rsidRDefault="002E1D5B" w:rsidP="002E1D5B"/>
    <w:p w14:paraId="6C9BAA61" w14:textId="77777777" w:rsidR="002E1D5B" w:rsidRDefault="002E1D5B" w:rsidP="002E1D5B">
      <w:pPr>
        <w:ind w:left="426" w:firstLine="708"/>
      </w:pPr>
      <w:r>
        <w:t xml:space="preserve">    Bordán Szabolcs s.k. </w:t>
      </w:r>
      <w:r>
        <w:tab/>
      </w:r>
      <w:r>
        <w:tab/>
      </w:r>
      <w:r>
        <w:tab/>
      </w:r>
      <w:r>
        <w:tab/>
        <w:t>Varsányiné dr. Antal Erzsébet s.k.</w:t>
      </w:r>
    </w:p>
    <w:p w14:paraId="2AE44838" w14:textId="77777777" w:rsidR="002E1D5B" w:rsidRDefault="002E1D5B" w:rsidP="002E1D5B">
      <w:pPr>
        <w:ind w:left="1134" w:right="850"/>
      </w:pPr>
      <w:r>
        <w:t xml:space="preserve">        polgármester</w:t>
      </w:r>
      <w:r>
        <w:tab/>
      </w:r>
      <w:r>
        <w:tab/>
      </w:r>
      <w:r>
        <w:tab/>
      </w:r>
      <w:r>
        <w:tab/>
      </w:r>
      <w:r>
        <w:tab/>
      </w:r>
      <w:r>
        <w:tab/>
        <w:t>jegyző</w:t>
      </w:r>
    </w:p>
    <w:p w14:paraId="12B36549" w14:textId="77777777" w:rsidR="002E1D5B" w:rsidRDefault="002E1D5B" w:rsidP="002E1D5B"/>
    <w:p w14:paraId="07416C4D" w14:textId="77777777" w:rsidR="002E1D5B" w:rsidRDefault="002E1D5B" w:rsidP="002E1D5B"/>
    <w:p w14:paraId="73E48416" w14:textId="77777777" w:rsidR="002E1D5B" w:rsidRDefault="002E1D5B" w:rsidP="002E1D5B">
      <w:r>
        <w:t>A kivonat hiteléül:</w:t>
      </w:r>
    </w:p>
    <w:p w14:paraId="20AC3016" w14:textId="77777777" w:rsidR="002E1D5B" w:rsidRDefault="002E1D5B" w:rsidP="002E1D5B">
      <w:r>
        <w:t>Derecske 2021. október 4.</w:t>
      </w:r>
    </w:p>
    <w:p w14:paraId="08BD8BA5" w14:textId="77777777" w:rsidR="002E1D5B" w:rsidRDefault="002E1D5B" w:rsidP="002E1D5B"/>
    <w:p w14:paraId="6AA2EFA3" w14:textId="77777777" w:rsidR="002E1D5B" w:rsidRDefault="002E1D5B" w:rsidP="002E1D5B"/>
    <w:p w14:paraId="07D030FC" w14:textId="77777777" w:rsidR="002E1D5B" w:rsidRDefault="002E1D5B" w:rsidP="002E1D5B">
      <w:r>
        <w:t>Varsányiné dr. Antal Erzsébet</w:t>
      </w:r>
    </w:p>
    <w:p w14:paraId="58F3F52F" w14:textId="77777777" w:rsidR="002E1D5B" w:rsidRDefault="002E1D5B" w:rsidP="002E1D5B">
      <w:r>
        <w:t>jegyző</w:t>
      </w:r>
    </w:p>
    <w:p w14:paraId="04260514" w14:textId="77777777" w:rsidR="002E1D5B" w:rsidRDefault="002E1D5B" w:rsidP="002E1D5B">
      <w:pPr>
        <w:jc w:val="center"/>
        <w:rPr>
          <w:rFonts w:eastAsia="Tahoma" w:cs="Times New Roman"/>
          <w:b/>
          <w:bCs/>
        </w:rPr>
      </w:pPr>
      <w:r>
        <w:rPr>
          <w:rFonts w:eastAsia="Tahoma" w:cs="Times New Roman"/>
          <w:b/>
          <w:bCs/>
          <w:sz w:val="28"/>
          <w:szCs w:val="28"/>
        </w:rPr>
        <w:lastRenderedPageBreak/>
        <w:t>DERECSKE VÁROS ÖNKORMÁNYZAT KÉPVISELŐ-TESTÜLETE</w:t>
      </w:r>
    </w:p>
    <w:p w14:paraId="419D702F" w14:textId="77777777" w:rsidR="002E1D5B" w:rsidRDefault="002E1D5B" w:rsidP="002E1D5B">
      <w:pPr>
        <w:jc w:val="center"/>
        <w:rPr>
          <w:rFonts w:eastAsia="Tahoma" w:cs="Times New Roman"/>
          <w:b/>
          <w:bCs/>
        </w:rPr>
      </w:pPr>
    </w:p>
    <w:p w14:paraId="4FE5A373"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37BC4D97" w14:textId="77777777" w:rsidR="002E1D5B" w:rsidRDefault="002E1D5B" w:rsidP="002E1D5B">
      <w:pPr>
        <w:jc w:val="center"/>
        <w:rPr>
          <w:rFonts w:eastAsia="Tahoma" w:cs="Times New Roman"/>
          <w:b/>
          <w:bCs/>
          <w:u w:val="single"/>
        </w:rPr>
      </w:pPr>
    </w:p>
    <w:p w14:paraId="4DF97963" w14:textId="77777777" w:rsidR="002E1D5B" w:rsidRDefault="002E1D5B" w:rsidP="002E1D5B">
      <w:pPr>
        <w:jc w:val="center"/>
        <w:rPr>
          <w:rFonts w:eastAsia="Tahoma" w:cs="Times New Roman"/>
          <w:b/>
          <w:bCs/>
          <w:u w:val="single"/>
        </w:rPr>
      </w:pPr>
    </w:p>
    <w:p w14:paraId="76B2BB81"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1D03D52" w14:textId="77777777" w:rsidR="002E1D5B" w:rsidRDefault="002E1D5B" w:rsidP="002E1D5B"/>
    <w:p w14:paraId="6CCD5D8F" w14:textId="77777777" w:rsidR="002E1D5B" w:rsidRDefault="002E1D5B" w:rsidP="002E1D5B"/>
    <w:p w14:paraId="1D8B30EF" w14:textId="77777777" w:rsidR="002E1D5B" w:rsidRDefault="002E1D5B" w:rsidP="002E1D5B">
      <w:pPr>
        <w:ind w:left="1134" w:right="849"/>
        <w:jc w:val="center"/>
        <w:rPr>
          <w:b/>
          <w:u w:val="single"/>
        </w:rPr>
      </w:pPr>
      <w:r>
        <w:rPr>
          <w:b/>
          <w:u w:val="single"/>
        </w:rPr>
        <w:t>81</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7FE10F92" w14:textId="77777777" w:rsidR="002E1D5B" w:rsidRDefault="002E1D5B" w:rsidP="002E1D5B">
      <w:pPr>
        <w:ind w:left="1134" w:right="849"/>
        <w:jc w:val="center"/>
        <w:rPr>
          <w:b/>
          <w:u w:val="single"/>
        </w:rPr>
      </w:pPr>
    </w:p>
    <w:p w14:paraId="781F5091"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6462C6AE" w14:textId="77777777" w:rsidR="002E1D5B" w:rsidRDefault="002E1D5B" w:rsidP="002E1D5B">
      <w:pPr>
        <w:pStyle w:val="Szvegblokk1"/>
        <w:ind w:left="993" w:right="848"/>
      </w:pPr>
      <w:r>
        <w:t xml:space="preserve">Derecske Város Önkormányzata Képviselő-testülete úgy határoz, hogy a Hajdú-Bihari Ivóvízminőség-javító Önkormányzati Társulás (székhelye: 4130 Derecske, Köztársaság út 87.) működési költségeinek fedezetére 40.000 Ft összegű pénzeszköz biztosítására vonatkozó – a jelen határozat mellékletében foglalt – </w:t>
      </w:r>
      <w:r w:rsidRPr="008833EB">
        <w:rPr>
          <w:i/>
          <w:iCs/>
        </w:rPr>
        <w:t>„Megállapodás pénzeszköz átadás-átvételéről”</w:t>
      </w:r>
      <w:r>
        <w:t xml:space="preserve"> című dokumentumot elfogadja.</w:t>
      </w:r>
    </w:p>
    <w:p w14:paraId="3C6CF2BA" w14:textId="77777777" w:rsidR="002E1D5B" w:rsidRDefault="002E1D5B" w:rsidP="002E1D5B">
      <w:pPr>
        <w:pStyle w:val="Szvegblokk1"/>
        <w:ind w:left="993" w:right="848"/>
      </w:pPr>
    </w:p>
    <w:p w14:paraId="3AA8AA87" w14:textId="77777777" w:rsidR="002E1D5B" w:rsidRDefault="002E1D5B" w:rsidP="002E1D5B">
      <w:pPr>
        <w:pStyle w:val="Szvegblokk1"/>
        <w:ind w:left="993" w:right="848"/>
      </w:pPr>
      <w:r>
        <w:t>A Képviselő-testület felkéri a Polgármestert, hogy a döntésről a Hajdú-Bihari Ivóvízminőség-javító Önkormányzati Társulás Társulási Tanácsát tájékoztassa.</w:t>
      </w:r>
    </w:p>
    <w:p w14:paraId="73A2D887" w14:textId="77777777" w:rsidR="002E1D5B" w:rsidRDefault="002E1D5B" w:rsidP="002E1D5B">
      <w:pPr>
        <w:pStyle w:val="Szvegblokk1"/>
        <w:ind w:left="993" w:right="848"/>
      </w:pPr>
    </w:p>
    <w:p w14:paraId="4959AAEE" w14:textId="77777777" w:rsidR="002E1D5B" w:rsidRDefault="002E1D5B" w:rsidP="002E1D5B">
      <w:pPr>
        <w:pStyle w:val="Szvegblokk1"/>
        <w:ind w:left="993" w:right="848"/>
      </w:pPr>
      <w:r>
        <w:t>A Képviselő-testület felhatalmazza Ács-Dósa Mónika Alpolgármestert, hogy a Hajdú-Bihari Ivóvízminőség-javító Önkormányzati Társulás Társulási Tanácsának döntését követően a pénzeszköz átadás-átvételéről szóló megállapodást aláírja.</w:t>
      </w:r>
    </w:p>
    <w:p w14:paraId="0FFF37EB" w14:textId="77777777" w:rsidR="002E1D5B" w:rsidRDefault="002E1D5B" w:rsidP="002E1D5B">
      <w:pPr>
        <w:pStyle w:val="Szvegblokk1"/>
        <w:ind w:left="993" w:right="848"/>
      </w:pPr>
    </w:p>
    <w:p w14:paraId="4D10E279" w14:textId="77777777" w:rsidR="002E1D5B" w:rsidRDefault="002E1D5B" w:rsidP="002E1D5B">
      <w:pPr>
        <w:tabs>
          <w:tab w:val="left" w:pos="1260"/>
          <w:tab w:val="left" w:pos="1620"/>
          <w:tab w:val="left" w:pos="8100"/>
        </w:tabs>
        <w:ind w:left="993" w:right="848"/>
        <w:jc w:val="both"/>
        <w:rPr>
          <w:b/>
          <w:bCs/>
          <w:u w:val="single"/>
        </w:rPr>
      </w:pPr>
      <w:r>
        <w:rPr>
          <w:b/>
          <w:u w:val="single"/>
        </w:rPr>
        <w:t>Felelős:</w:t>
      </w:r>
      <w:r>
        <w:t xml:space="preserve"> Bordán Szabolcs polgármester </w:t>
      </w:r>
    </w:p>
    <w:p w14:paraId="1BCD2D53" w14:textId="77777777" w:rsidR="002E1D5B" w:rsidRDefault="002E1D5B" w:rsidP="002E1D5B">
      <w:pPr>
        <w:ind w:left="993" w:right="848"/>
        <w:jc w:val="both"/>
        <w:rPr>
          <w:b/>
        </w:rPr>
      </w:pPr>
      <w:r>
        <w:rPr>
          <w:b/>
          <w:bCs/>
          <w:u w:val="single"/>
        </w:rPr>
        <w:t>Határidő:</w:t>
      </w:r>
      <w:r>
        <w:t xml:space="preserve"> </w:t>
      </w:r>
      <w:r>
        <w:rPr>
          <w:bCs/>
        </w:rPr>
        <w:t>2021. október 31.</w:t>
      </w:r>
    </w:p>
    <w:p w14:paraId="29509C2D" w14:textId="77777777" w:rsidR="002E1D5B" w:rsidRDefault="002E1D5B" w:rsidP="002E1D5B">
      <w:pPr>
        <w:jc w:val="both"/>
        <w:rPr>
          <w:b/>
        </w:rPr>
      </w:pPr>
    </w:p>
    <w:p w14:paraId="148427B8" w14:textId="77777777" w:rsidR="002E1D5B" w:rsidRPr="006D01BB" w:rsidRDefault="002E1D5B" w:rsidP="002E1D5B">
      <w:pPr>
        <w:ind w:right="883"/>
        <w:jc w:val="both"/>
      </w:pPr>
    </w:p>
    <w:p w14:paraId="2CF46841" w14:textId="77777777" w:rsidR="002E1D5B" w:rsidRDefault="002E1D5B" w:rsidP="002E1D5B">
      <w:pPr>
        <w:ind w:right="1134"/>
      </w:pPr>
    </w:p>
    <w:p w14:paraId="3750581C" w14:textId="77777777" w:rsidR="002E1D5B" w:rsidRDefault="002E1D5B" w:rsidP="002E1D5B">
      <w:pPr>
        <w:ind w:right="1134"/>
      </w:pPr>
    </w:p>
    <w:p w14:paraId="2051037D" w14:textId="77777777" w:rsidR="002E1D5B" w:rsidRDefault="002E1D5B" w:rsidP="002E1D5B"/>
    <w:p w14:paraId="5EFF99AA" w14:textId="77777777" w:rsidR="002E1D5B" w:rsidRDefault="002E1D5B" w:rsidP="002E1D5B">
      <w:pPr>
        <w:ind w:left="426" w:firstLine="708"/>
      </w:pPr>
      <w:r>
        <w:t xml:space="preserve">    Bordán Szabolcs s.k. </w:t>
      </w:r>
      <w:r>
        <w:tab/>
      </w:r>
      <w:r>
        <w:tab/>
      </w:r>
      <w:r>
        <w:tab/>
      </w:r>
      <w:r>
        <w:tab/>
        <w:t>Varsányiné dr. Antal Erzsébet s.k.</w:t>
      </w:r>
    </w:p>
    <w:p w14:paraId="0EB704FF" w14:textId="77777777" w:rsidR="002E1D5B" w:rsidRDefault="002E1D5B" w:rsidP="002E1D5B">
      <w:pPr>
        <w:ind w:left="1134" w:right="850"/>
      </w:pPr>
      <w:r>
        <w:t xml:space="preserve">        polgármester</w:t>
      </w:r>
      <w:r>
        <w:tab/>
      </w:r>
      <w:r>
        <w:tab/>
      </w:r>
      <w:r>
        <w:tab/>
      </w:r>
      <w:r>
        <w:tab/>
      </w:r>
      <w:r>
        <w:tab/>
      </w:r>
      <w:r>
        <w:tab/>
        <w:t>jegyző</w:t>
      </w:r>
    </w:p>
    <w:p w14:paraId="1E47763E" w14:textId="77777777" w:rsidR="002E1D5B" w:rsidRDefault="002E1D5B" w:rsidP="002E1D5B"/>
    <w:p w14:paraId="368FE691" w14:textId="77777777" w:rsidR="002E1D5B" w:rsidRDefault="002E1D5B" w:rsidP="002E1D5B"/>
    <w:p w14:paraId="498D0B70" w14:textId="77777777" w:rsidR="002E1D5B" w:rsidRDefault="002E1D5B" w:rsidP="002E1D5B"/>
    <w:p w14:paraId="42FC9B75" w14:textId="77777777" w:rsidR="002E1D5B" w:rsidRDefault="002E1D5B" w:rsidP="002E1D5B"/>
    <w:p w14:paraId="6FE4B430" w14:textId="77777777" w:rsidR="002E1D5B" w:rsidRDefault="002E1D5B" w:rsidP="002E1D5B"/>
    <w:p w14:paraId="33E189BA" w14:textId="77777777" w:rsidR="002E1D5B" w:rsidRDefault="002E1D5B" w:rsidP="002E1D5B">
      <w:r>
        <w:t>A kivonat hiteléül:</w:t>
      </w:r>
    </w:p>
    <w:p w14:paraId="6E6D7ACF" w14:textId="77777777" w:rsidR="002E1D5B" w:rsidRDefault="002E1D5B" w:rsidP="002E1D5B">
      <w:r>
        <w:t>Derecske 2021. október 4.</w:t>
      </w:r>
    </w:p>
    <w:p w14:paraId="790D5A05" w14:textId="77777777" w:rsidR="002E1D5B" w:rsidRDefault="002E1D5B" w:rsidP="002E1D5B"/>
    <w:p w14:paraId="104377B7" w14:textId="77777777" w:rsidR="002E1D5B" w:rsidRDefault="002E1D5B" w:rsidP="002E1D5B"/>
    <w:p w14:paraId="075471BD" w14:textId="77777777" w:rsidR="002E1D5B" w:rsidRDefault="002E1D5B" w:rsidP="002E1D5B">
      <w:r>
        <w:t>Varsányiné dr. Antal Erzsébet</w:t>
      </w:r>
    </w:p>
    <w:p w14:paraId="4D9C135C" w14:textId="77777777" w:rsidR="002E1D5B" w:rsidRDefault="002E1D5B" w:rsidP="002E1D5B">
      <w:r>
        <w:t>jegyző</w:t>
      </w:r>
    </w:p>
    <w:p w14:paraId="557822B6" w14:textId="3CEAE3E4" w:rsidR="002E1D5B" w:rsidRDefault="002E1D5B" w:rsidP="00FD1831"/>
    <w:p w14:paraId="45434A98"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41918D9F" w14:textId="77777777" w:rsidR="002E1D5B" w:rsidRDefault="002E1D5B" w:rsidP="002E1D5B">
      <w:pPr>
        <w:jc w:val="center"/>
        <w:rPr>
          <w:rFonts w:eastAsia="Tahoma" w:cs="Times New Roman"/>
          <w:b/>
          <w:bCs/>
        </w:rPr>
      </w:pPr>
    </w:p>
    <w:p w14:paraId="07F2F5E4"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ECFD93D" w14:textId="77777777" w:rsidR="002E1D5B" w:rsidRDefault="002E1D5B" w:rsidP="002E1D5B">
      <w:pPr>
        <w:jc w:val="center"/>
        <w:rPr>
          <w:rFonts w:eastAsia="Tahoma" w:cs="Times New Roman"/>
          <w:b/>
          <w:bCs/>
          <w:u w:val="single"/>
        </w:rPr>
      </w:pPr>
    </w:p>
    <w:p w14:paraId="56CDAF7B" w14:textId="77777777" w:rsidR="002E1D5B" w:rsidRDefault="002E1D5B" w:rsidP="002E1D5B">
      <w:pPr>
        <w:jc w:val="center"/>
        <w:rPr>
          <w:rFonts w:eastAsia="Tahoma" w:cs="Times New Roman"/>
          <w:b/>
          <w:bCs/>
          <w:u w:val="single"/>
        </w:rPr>
      </w:pPr>
    </w:p>
    <w:p w14:paraId="2BD1F5F9"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30D627B3" w14:textId="77777777" w:rsidR="002E1D5B" w:rsidRDefault="002E1D5B" w:rsidP="002E1D5B"/>
    <w:p w14:paraId="22BDDA7E" w14:textId="77777777" w:rsidR="002E1D5B" w:rsidRDefault="002E1D5B" w:rsidP="002E1D5B"/>
    <w:p w14:paraId="6873CCCB" w14:textId="77777777" w:rsidR="002E1D5B" w:rsidRDefault="002E1D5B" w:rsidP="002E1D5B">
      <w:pPr>
        <w:ind w:left="1134" w:right="849"/>
        <w:jc w:val="center"/>
        <w:rPr>
          <w:b/>
          <w:u w:val="single"/>
        </w:rPr>
      </w:pPr>
      <w:r>
        <w:rPr>
          <w:b/>
          <w:u w:val="single"/>
        </w:rPr>
        <w:t>82</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3D846A5A" w14:textId="77777777" w:rsidR="002E1D5B" w:rsidRDefault="002E1D5B" w:rsidP="002E1D5B">
      <w:pPr>
        <w:ind w:left="1134" w:right="849"/>
        <w:jc w:val="center"/>
        <w:rPr>
          <w:b/>
          <w:u w:val="single"/>
        </w:rPr>
      </w:pPr>
    </w:p>
    <w:p w14:paraId="1BF0DA09"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01E94EDC" w14:textId="77777777" w:rsidR="002E1D5B" w:rsidRPr="002A5108" w:rsidRDefault="002E1D5B" w:rsidP="002E1D5B">
      <w:pPr>
        <w:ind w:left="567" w:right="567"/>
        <w:jc w:val="both"/>
        <w:rPr>
          <w:rFonts w:eastAsia="Segoe UI" w:cs="Times New Roman"/>
          <w:kern w:val="3"/>
          <w:lang w:eastAsia="en-US" w:bidi="en-US"/>
        </w:rPr>
      </w:pPr>
      <w:r w:rsidRPr="002A5108">
        <w:rPr>
          <w:rFonts w:cs="Times New Roman"/>
        </w:rPr>
        <w:t>Derecske Város Önkormányzata Képviselő-testülete úgy határozott, hogy a</w:t>
      </w:r>
      <w:r w:rsidRPr="002A5108">
        <w:rPr>
          <w:rFonts w:eastAsia="Tahoma" w:cs="Times New Roman"/>
          <w:kern w:val="0"/>
          <w:lang w:eastAsia="ar-SA" w:bidi="ar-SA"/>
        </w:rPr>
        <w:t xml:space="preserve"> Derecske Városi Művelődési Központ és Könyvtár (székhelye: 4130 Derecske, Köztársaság út 107.) </w:t>
      </w:r>
      <w:r w:rsidRPr="002A5108">
        <w:rPr>
          <w:rFonts w:cs="Times New Roman"/>
        </w:rPr>
        <w:t xml:space="preserve">Szervezeti és Működési Szabályzatának módosításáról szóló </w:t>
      </w:r>
      <w:r w:rsidRPr="002A5108">
        <w:rPr>
          <w:rFonts w:cs="Times New Roman"/>
          <w:i/>
          <w:iCs/>
        </w:rPr>
        <w:t xml:space="preserve">„Szervezeti és Működési Szabályzata 1. számú módosítás” </w:t>
      </w:r>
      <w:r w:rsidRPr="002A5108">
        <w:rPr>
          <w:rFonts w:cs="Times New Roman"/>
        </w:rPr>
        <w:t>című</w:t>
      </w:r>
      <w:r w:rsidRPr="002A5108">
        <w:rPr>
          <w:rFonts w:cs="Times New Roman"/>
          <w:i/>
          <w:iCs/>
        </w:rPr>
        <w:t xml:space="preserve"> </w:t>
      </w:r>
      <w:r w:rsidRPr="002A5108">
        <w:rPr>
          <w:rFonts w:cs="Times New Roman"/>
        </w:rPr>
        <w:t>dokumentumot – a határozat mellékletében foglaltak szerinti tartalommal – 2021. október 01. napi hatályba lépéssel jóváhagyja.</w:t>
      </w:r>
    </w:p>
    <w:p w14:paraId="6E82FB40" w14:textId="77777777" w:rsidR="002E1D5B" w:rsidRPr="002A5108" w:rsidRDefault="002E1D5B" w:rsidP="002E1D5B">
      <w:pPr>
        <w:ind w:left="567" w:right="567"/>
        <w:jc w:val="both"/>
        <w:rPr>
          <w:rFonts w:cs="Times New Roman"/>
        </w:rPr>
      </w:pPr>
    </w:p>
    <w:p w14:paraId="31EDC256" w14:textId="77777777" w:rsidR="002E1D5B" w:rsidRPr="002A5108" w:rsidRDefault="002E1D5B" w:rsidP="002E1D5B">
      <w:pPr>
        <w:ind w:left="567" w:right="567"/>
        <w:jc w:val="both"/>
        <w:rPr>
          <w:rFonts w:cs="Times New Roman"/>
        </w:rPr>
      </w:pPr>
      <w:r w:rsidRPr="002A5108">
        <w:rPr>
          <w:rFonts w:cs="Times New Roman"/>
        </w:rPr>
        <w:t>Derecske Város Önkormányzata Képviselő-testülete felkéri a Jegyzőt, hogy a módosításokkal egységes szerkezetbe foglalt Szervezeti és Működési Szabályzatnak a Derecske Város hivatalos honlapján történő közzétételéről gondoskodjon.</w:t>
      </w:r>
    </w:p>
    <w:p w14:paraId="09452002" w14:textId="77777777" w:rsidR="002E1D5B" w:rsidRPr="002A5108" w:rsidRDefault="002E1D5B" w:rsidP="002E1D5B">
      <w:pPr>
        <w:ind w:left="567" w:right="567"/>
        <w:jc w:val="both"/>
        <w:rPr>
          <w:rFonts w:cs="Times New Roman"/>
        </w:rPr>
      </w:pPr>
    </w:p>
    <w:p w14:paraId="3BE99A22" w14:textId="77777777" w:rsidR="002E1D5B" w:rsidRPr="002A5108" w:rsidRDefault="002E1D5B" w:rsidP="002E1D5B">
      <w:pPr>
        <w:ind w:left="567" w:right="567"/>
        <w:jc w:val="both"/>
        <w:rPr>
          <w:rFonts w:cs="Times New Roman"/>
          <w:bCs/>
        </w:rPr>
      </w:pPr>
      <w:r w:rsidRPr="002A5108">
        <w:rPr>
          <w:rFonts w:cs="Times New Roman"/>
          <w:b/>
          <w:u w:val="single"/>
        </w:rPr>
        <w:t>Felelős:</w:t>
      </w:r>
      <w:r w:rsidRPr="002A5108">
        <w:rPr>
          <w:rFonts w:cs="Times New Roman"/>
        </w:rPr>
        <w:t xml:space="preserve"> az SZMSZ módosításának alapító önkormányzat részéről történő </w:t>
      </w:r>
      <w:r w:rsidRPr="002A5108">
        <w:rPr>
          <w:rFonts w:cs="Times New Roman"/>
          <w:bCs/>
        </w:rPr>
        <w:t>aláírásáért: Bordán Szabolcs polgármester</w:t>
      </w:r>
    </w:p>
    <w:p w14:paraId="0BCAE70B" w14:textId="77777777" w:rsidR="002E1D5B" w:rsidRPr="002A5108" w:rsidRDefault="002E1D5B" w:rsidP="002E1D5B">
      <w:pPr>
        <w:ind w:left="567" w:right="567"/>
        <w:jc w:val="both"/>
        <w:rPr>
          <w:rFonts w:cs="Times New Roman"/>
        </w:rPr>
      </w:pPr>
      <w:r w:rsidRPr="002A5108">
        <w:rPr>
          <w:rFonts w:cs="Times New Roman"/>
        </w:rPr>
        <w:t>az okirat városi honlapon történő közzétételéért: Varsányiné dr. Antal Erzsébet jegyző</w:t>
      </w:r>
      <w:r>
        <w:rPr>
          <w:rFonts w:cs="Times New Roman"/>
        </w:rPr>
        <w:br/>
      </w:r>
    </w:p>
    <w:p w14:paraId="020E3890" w14:textId="77777777" w:rsidR="002E1D5B" w:rsidRPr="002A5108" w:rsidRDefault="002E1D5B" w:rsidP="002E1D5B">
      <w:pPr>
        <w:ind w:left="567" w:right="567"/>
        <w:jc w:val="both"/>
        <w:rPr>
          <w:rFonts w:cs="Times New Roman"/>
        </w:rPr>
      </w:pPr>
      <w:r w:rsidRPr="002A5108">
        <w:rPr>
          <w:rFonts w:cs="Times New Roman"/>
          <w:b/>
          <w:u w:val="single"/>
        </w:rPr>
        <w:t>Határidő:</w:t>
      </w:r>
      <w:r w:rsidRPr="002A5108">
        <w:rPr>
          <w:rFonts w:cs="Times New Roman"/>
          <w:b/>
        </w:rPr>
        <w:t xml:space="preserve"> </w:t>
      </w:r>
      <w:r w:rsidRPr="002A5108">
        <w:rPr>
          <w:rFonts w:cs="Times New Roman"/>
        </w:rPr>
        <w:t>azonnal</w:t>
      </w:r>
    </w:p>
    <w:p w14:paraId="769C9C30" w14:textId="77777777" w:rsidR="002E1D5B" w:rsidRPr="002A5108" w:rsidRDefault="002E1D5B" w:rsidP="002E1D5B">
      <w:pPr>
        <w:jc w:val="both"/>
        <w:rPr>
          <w:rFonts w:cs="Times New Roman"/>
        </w:rPr>
      </w:pPr>
    </w:p>
    <w:p w14:paraId="7120E043" w14:textId="77777777" w:rsidR="002E1D5B" w:rsidRPr="002A5108" w:rsidRDefault="002E1D5B" w:rsidP="002E1D5B">
      <w:pPr>
        <w:jc w:val="both"/>
        <w:rPr>
          <w:rFonts w:cs="Times New Roman"/>
          <w:b/>
        </w:rPr>
      </w:pPr>
    </w:p>
    <w:p w14:paraId="154860CE" w14:textId="77777777" w:rsidR="002E1D5B" w:rsidRPr="006D01BB" w:rsidRDefault="002E1D5B" w:rsidP="002E1D5B">
      <w:pPr>
        <w:ind w:right="883"/>
        <w:jc w:val="both"/>
      </w:pPr>
    </w:p>
    <w:p w14:paraId="14B6790F" w14:textId="77777777" w:rsidR="002E1D5B" w:rsidRDefault="002E1D5B" w:rsidP="002E1D5B">
      <w:pPr>
        <w:ind w:right="1134"/>
      </w:pPr>
    </w:p>
    <w:p w14:paraId="374EED19" w14:textId="77777777" w:rsidR="002E1D5B" w:rsidRDefault="002E1D5B" w:rsidP="002E1D5B">
      <w:pPr>
        <w:ind w:right="1134"/>
      </w:pPr>
    </w:p>
    <w:p w14:paraId="69EA97D8" w14:textId="77777777" w:rsidR="002E1D5B" w:rsidRDefault="002E1D5B" w:rsidP="002E1D5B"/>
    <w:p w14:paraId="67D02969" w14:textId="77777777" w:rsidR="002E1D5B" w:rsidRDefault="002E1D5B" w:rsidP="002E1D5B">
      <w:pPr>
        <w:ind w:left="426" w:firstLine="708"/>
      </w:pPr>
      <w:r>
        <w:t xml:space="preserve">    Bordán Szabolcs s.k. </w:t>
      </w:r>
      <w:r>
        <w:tab/>
      </w:r>
      <w:r>
        <w:tab/>
      </w:r>
      <w:r>
        <w:tab/>
      </w:r>
      <w:r>
        <w:tab/>
        <w:t>Varsányiné dr. Antal Erzsébet s.k.</w:t>
      </w:r>
    </w:p>
    <w:p w14:paraId="37D18939" w14:textId="77777777" w:rsidR="002E1D5B" w:rsidRDefault="002E1D5B" w:rsidP="002E1D5B">
      <w:pPr>
        <w:ind w:left="1134" w:right="850"/>
      </w:pPr>
      <w:r>
        <w:t xml:space="preserve">        polgármester</w:t>
      </w:r>
      <w:r>
        <w:tab/>
      </w:r>
      <w:r>
        <w:tab/>
      </w:r>
      <w:r>
        <w:tab/>
      </w:r>
      <w:r>
        <w:tab/>
      </w:r>
      <w:r>
        <w:tab/>
      </w:r>
      <w:r>
        <w:tab/>
        <w:t>jegyző</w:t>
      </w:r>
    </w:p>
    <w:p w14:paraId="7C8A0EA5" w14:textId="77777777" w:rsidR="002E1D5B" w:rsidRDefault="002E1D5B" w:rsidP="002E1D5B"/>
    <w:p w14:paraId="5760BFF5" w14:textId="77777777" w:rsidR="002E1D5B" w:rsidRDefault="002E1D5B" w:rsidP="002E1D5B"/>
    <w:p w14:paraId="35B10920" w14:textId="77777777" w:rsidR="002E1D5B" w:rsidRDefault="002E1D5B" w:rsidP="002E1D5B"/>
    <w:p w14:paraId="63B7D269" w14:textId="77777777" w:rsidR="002E1D5B" w:rsidRDefault="002E1D5B" w:rsidP="002E1D5B"/>
    <w:p w14:paraId="1E0FF26B" w14:textId="77777777" w:rsidR="002E1D5B" w:rsidRDefault="002E1D5B" w:rsidP="002E1D5B"/>
    <w:p w14:paraId="64D3B867" w14:textId="77777777" w:rsidR="002E1D5B" w:rsidRDefault="002E1D5B" w:rsidP="002E1D5B">
      <w:r>
        <w:t>A kivonat hiteléül:</w:t>
      </w:r>
    </w:p>
    <w:p w14:paraId="295636D7" w14:textId="77777777" w:rsidR="002E1D5B" w:rsidRDefault="002E1D5B" w:rsidP="002E1D5B">
      <w:r>
        <w:t>Derecske 2021. október 4.</w:t>
      </w:r>
    </w:p>
    <w:p w14:paraId="6B828D66" w14:textId="77777777" w:rsidR="002E1D5B" w:rsidRDefault="002E1D5B" w:rsidP="002E1D5B"/>
    <w:p w14:paraId="0A778435" w14:textId="77777777" w:rsidR="002E1D5B" w:rsidRDefault="002E1D5B" w:rsidP="002E1D5B"/>
    <w:p w14:paraId="2617AC5D" w14:textId="77777777" w:rsidR="002E1D5B" w:rsidRDefault="002E1D5B" w:rsidP="002E1D5B">
      <w:r>
        <w:t>Varsányiné dr. Antal Erzsébet</w:t>
      </w:r>
    </w:p>
    <w:p w14:paraId="753C2DB8" w14:textId="77777777" w:rsidR="002E1D5B" w:rsidRDefault="002E1D5B" w:rsidP="002E1D5B">
      <w:r>
        <w:t>jegyző</w:t>
      </w:r>
    </w:p>
    <w:p w14:paraId="20B2E60E" w14:textId="77777777" w:rsidR="002E1D5B" w:rsidRDefault="002E1D5B" w:rsidP="002E1D5B"/>
    <w:p w14:paraId="0A306475" w14:textId="77777777" w:rsidR="002E1D5B" w:rsidRDefault="002E1D5B" w:rsidP="002E1D5B">
      <w:pPr>
        <w:pStyle w:val="lfej"/>
      </w:pPr>
      <w:r>
        <w:br w:type="page"/>
      </w:r>
    </w:p>
    <w:p w14:paraId="7D8A86E9" w14:textId="77777777" w:rsidR="002E1D5B" w:rsidRDefault="002E1D5B" w:rsidP="002E1D5B">
      <w:pPr>
        <w:spacing w:line="360" w:lineRule="auto"/>
        <w:jc w:val="both"/>
        <w:rPr>
          <w:rFonts w:ascii="Garamond" w:hAnsi="Garamond" w:cs="Times New Roman"/>
          <w:bCs/>
          <w:lang w:eastAsia="hu-HU"/>
        </w:rPr>
      </w:pPr>
    </w:p>
    <w:p w14:paraId="46669181" w14:textId="77777777" w:rsidR="002E1D5B" w:rsidRDefault="002E1D5B" w:rsidP="002E1D5B">
      <w:pPr>
        <w:spacing w:line="360" w:lineRule="auto"/>
        <w:jc w:val="both"/>
        <w:rPr>
          <w:rFonts w:ascii="Garamond" w:hAnsi="Garamond" w:cs="Times New Roman"/>
          <w:bCs/>
          <w:lang w:eastAsia="hu-HU"/>
        </w:rPr>
      </w:pPr>
    </w:p>
    <w:p w14:paraId="67E8DB40" w14:textId="77777777" w:rsidR="002E1D5B" w:rsidRPr="0040565B" w:rsidRDefault="002E1D5B" w:rsidP="002E1D5B">
      <w:pPr>
        <w:jc w:val="both"/>
        <w:rPr>
          <w:sz w:val="22"/>
        </w:rPr>
      </w:pPr>
    </w:p>
    <w:p w14:paraId="6B301AD6" w14:textId="77777777" w:rsidR="002E1D5B" w:rsidRPr="00183E94" w:rsidRDefault="002E1D5B" w:rsidP="002E1D5B">
      <w:pPr>
        <w:jc w:val="both"/>
        <w:rPr>
          <w:rFonts w:ascii="Garamond" w:hAnsi="Garamond"/>
        </w:rPr>
      </w:pPr>
    </w:p>
    <w:p w14:paraId="2F8275DC" w14:textId="77777777" w:rsidR="002E1D5B" w:rsidRPr="00183E94" w:rsidRDefault="002E1D5B" w:rsidP="002E1D5B">
      <w:pPr>
        <w:jc w:val="both"/>
        <w:rPr>
          <w:rFonts w:ascii="Garamond" w:hAnsi="Garamond"/>
        </w:rPr>
      </w:pPr>
    </w:p>
    <w:p w14:paraId="3AF044FA" w14:textId="77777777" w:rsidR="002E1D5B" w:rsidRPr="00183E94" w:rsidRDefault="002E1D5B" w:rsidP="002E1D5B">
      <w:pPr>
        <w:pStyle w:val="Normlbehzs"/>
        <w:jc w:val="both"/>
        <w:rPr>
          <w:rFonts w:ascii="Garamond" w:hAnsi="Garamond"/>
          <w:sz w:val="24"/>
          <w:szCs w:val="24"/>
        </w:rPr>
      </w:pPr>
    </w:p>
    <w:p w14:paraId="2E92EC4F" w14:textId="77777777" w:rsidR="002E1D5B" w:rsidRPr="00183E94" w:rsidRDefault="002E1D5B" w:rsidP="002E1D5B">
      <w:pPr>
        <w:jc w:val="both"/>
        <w:rPr>
          <w:rFonts w:ascii="Garamond" w:hAnsi="Garamond"/>
        </w:rPr>
      </w:pPr>
    </w:p>
    <w:p w14:paraId="55806319" w14:textId="77777777" w:rsidR="002E1D5B" w:rsidRPr="00183E94" w:rsidRDefault="002E1D5B" w:rsidP="002E1D5B">
      <w:pPr>
        <w:jc w:val="both"/>
        <w:rPr>
          <w:rFonts w:ascii="Garamond" w:hAnsi="Garamond"/>
        </w:rPr>
      </w:pPr>
    </w:p>
    <w:p w14:paraId="39668C1A" w14:textId="77777777" w:rsidR="002E1D5B" w:rsidRPr="00183E94" w:rsidRDefault="002E1D5B" w:rsidP="002E1D5B">
      <w:pPr>
        <w:jc w:val="both"/>
        <w:rPr>
          <w:rFonts w:ascii="Garamond" w:hAnsi="Garamond"/>
        </w:rPr>
      </w:pPr>
    </w:p>
    <w:p w14:paraId="2E198901" w14:textId="77777777" w:rsidR="002E1D5B" w:rsidRPr="00183E94" w:rsidRDefault="002E1D5B" w:rsidP="002E1D5B">
      <w:pPr>
        <w:jc w:val="both"/>
        <w:rPr>
          <w:rFonts w:ascii="Garamond" w:hAnsi="Garamond"/>
        </w:rPr>
      </w:pPr>
    </w:p>
    <w:p w14:paraId="24A9B0C0" w14:textId="77777777" w:rsidR="002E1D5B" w:rsidRPr="00183E94" w:rsidRDefault="002E1D5B" w:rsidP="002E1D5B">
      <w:pPr>
        <w:jc w:val="both"/>
        <w:rPr>
          <w:rFonts w:ascii="Garamond" w:hAnsi="Garamond"/>
        </w:rPr>
      </w:pPr>
    </w:p>
    <w:p w14:paraId="1CEE70DF" w14:textId="77777777" w:rsidR="002E1D5B" w:rsidRPr="00183E94" w:rsidRDefault="002E1D5B" w:rsidP="002E1D5B">
      <w:pPr>
        <w:jc w:val="both"/>
        <w:rPr>
          <w:rFonts w:ascii="Garamond" w:hAnsi="Garamond"/>
          <w:sz w:val="40"/>
          <w:szCs w:val="40"/>
        </w:rPr>
      </w:pPr>
    </w:p>
    <w:p w14:paraId="026CDA8E" w14:textId="77777777" w:rsidR="002E1D5B" w:rsidRPr="00183E94" w:rsidRDefault="002E1D5B" w:rsidP="002E1D5B">
      <w:pPr>
        <w:jc w:val="both"/>
        <w:rPr>
          <w:rFonts w:ascii="Garamond" w:hAnsi="Garamond"/>
          <w:sz w:val="40"/>
          <w:szCs w:val="40"/>
        </w:rPr>
      </w:pPr>
    </w:p>
    <w:p w14:paraId="25092E43" w14:textId="77777777" w:rsidR="002E1D5B" w:rsidRPr="00183E94" w:rsidRDefault="002E1D5B" w:rsidP="002E1D5B">
      <w:pPr>
        <w:jc w:val="center"/>
        <w:rPr>
          <w:rFonts w:ascii="Garamond" w:hAnsi="Garamond"/>
          <w:b/>
          <w:bCs/>
          <w:sz w:val="40"/>
          <w:szCs w:val="40"/>
        </w:rPr>
      </w:pPr>
      <w:r w:rsidRPr="00183E94">
        <w:rPr>
          <w:rFonts w:ascii="Garamond" w:hAnsi="Garamond"/>
          <w:b/>
          <w:bCs/>
          <w:sz w:val="40"/>
          <w:szCs w:val="40"/>
        </w:rPr>
        <w:t>Derecske Városi Művelődési Központ és Könyvtár</w:t>
      </w:r>
    </w:p>
    <w:p w14:paraId="6C408E6A" w14:textId="77777777" w:rsidR="002E1D5B" w:rsidRPr="00183E94" w:rsidRDefault="002E1D5B" w:rsidP="002E1D5B">
      <w:pPr>
        <w:jc w:val="center"/>
        <w:rPr>
          <w:rFonts w:ascii="Garamond" w:hAnsi="Garamond"/>
          <w:b/>
          <w:bCs/>
          <w:sz w:val="40"/>
          <w:szCs w:val="40"/>
        </w:rPr>
      </w:pPr>
      <w:r w:rsidRPr="00183E94">
        <w:rPr>
          <w:rFonts w:ascii="Garamond" w:hAnsi="Garamond"/>
          <w:b/>
          <w:bCs/>
          <w:sz w:val="40"/>
          <w:szCs w:val="40"/>
        </w:rPr>
        <w:t>Szervezeti és Működési Szabályzata</w:t>
      </w:r>
    </w:p>
    <w:p w14:paraId="03A473B2" w14:textId="77777777" w:rsidR="002E1D5B" w:rsidRPr="00183E94" w:rsidRDefault="002E1D5B" w:rsidP="002E1D5B">
      <w:pPr>
        <w:jc w:val="both"/>
        <w:rPr>
          <w:rFonts w:ascii="Garamond" w:hAnsi="Garamond"/>
        </w:rPr>
      </w:pPr>
    </w:p>
    <w:p w14:paraId="56F71874" w14:textId="77777777" w:rsidR="002E1D5B" w:rsidRPr="00183E94" w:rsidRDefault="002E1D5B" w:rsidP="002E1D5B">
      <w:pPr>
        <w:jc w:val="center"/>
        <w:rPr>
          <w:rFonts w:ascii="Garamond" w:hAnsi="Garamond"/>
          <w:b/>
          <w:bCs/>
          <w:sz w:val="32"/>
          <w:szCs w:val="32"/>
        </w:rPr>
      </w:pPr>
    </w:p>
    <w:p w14:paraId="6071FB19" w14:textId="77777777" w:rsidR="002E1D5B" w:rsidRPr="00183E94" w:rsidRDefault="002E1D5B" w:rsidP="002E1D5B">
      <w:pPr>
        <w:pStyle w:val="Listaszerbekezds"/>
        <w:numPr>
          <w:ilvl w:val="0"/>
          <w:numId w:val="11"/>
        </w:numPr>
        <w:autoSpaceDN w:val="0"/>
        <w:jc w:val="center"/>
        <w:rPr>
          <w:rFonts w:ascii="Garamond" w:hAnsi="Garamond"/>
          <w:b/>
          <w:bCs/>
          <w:sz w:val="32"/>
          <w:szCs w:val="32"/>
        </w:rPr>
      </w:pPr>
      <w:r w:rsidRPr="00183E94">
        <w:rPr>
          <w:rFonts w:ascii="Garamond" w:hAnsi="Garamond"/>
          <w:b/>
          <w:bCs/>
          <w:sz w:val="32"/>
          <w:szCs w:val="32"/>
        </w:rPr>
        <w:t>számú módosítása</w:t>
      </w:r>
    </w:p>
    <w:p w14:paraId="0FBAC993" w14:textId="77777777" w:rsidR="002E1D5B" w:rsidRPr="00183E94" w:rsidRDefault="002E1D5B" w:rsidP="002E1D5B">
      <w:pPr>
        <w:pStyle w:val="lfej"/>
        <w:tabs>
          <w:tab w:val="clear" w:pos="4536"/>
          <w:tab w:val="clear" w:pos="9072"/>
        </w:tabs>
        <w:jc w:val="both"/>
        <w:rPr>
          <w:rFonts w:ascii="Garamond" w:hAnsi="Garamond"/>
          <w:sz w:val="24"/>
          <w:szCs w:val="24"/>
        </w:rPr>
      </w:pPr>
    </w:p>
    <w:p w14:paraId="0BD3B791" w14:textId="77777777" w:rsidR="002E1D5B" w:rsidRPr="00183E94" w:rsidRDefault="002E1D5B" w:rsidP="002E1D5B">
      <w:pPr>
        <w:jc w:val="both"/>
        <w:rPr>
          <w:rFonts w:ascii="Garamond" w:hAnsi="Garamond"/>
        </w:rPr>
      </w:pPr>
    </w:p>
    <w:p w14:paraId="5435DAC4" w14:textId="77777777" w:rsidR="002E1D5B" w:rsidRPr="00183E94" w:rsidRDefault="002E1D5B" w:rsidP="002E1D5B">
      <w:pPr>
        <w:jc w:val="both"/>
        <w:rPr>
          <w:rFonts w:ascii="Garamond" w:hAnsi="Garamond"/>
        </w:rPr>
      </w:pPr>
    </w:p>
    <w:p w14:paraId="311667AC" w14:textId="77777777" w:rsidR="002E1D5B" w:rsidRPr="00183E94" w:rsidRDefault="002E1D5B" w:rsidP="002E1D5B">
      <w:pPr>
        <w:jc w:val="both"/>
        <w:rPr>
          <w:rFonts w:ascii="Garamond" w:hAnsi="Garamond"/>
        </w:rPr>
      </w:pPr>
    </w:p>
    <w:p w14:paraId="4393FC7D" w14:textId="77777777" w:rsidR="002E1D5B" w:rsidRPr="00183E94" w:rsidRDefault="002E1D5B" w:rsidP="002E1D5B">
      <w:pPr>
        <w:jc w:val="both"/>
        <w:rPr>
          <w:rFonts w:ascii="Garamond" w:hAnsi="Garamond"/>
        </w:rPr>
      </w:pPr>
    </w:p>
    <w:p w14:paraId="1F4A1A6F" w14:textId="77777777" w:rsidR="002E1D5B" w:rsidRPr="00183E94" w:rsidRDefault="002E1D5B" w:rsidP="002E1D5B">
      <w:pPr>
        <w:jc w:val="both"/>
        <w:rPr>
          <w:rFonts w:ascii="Garamond" w:hAnsi="Garamond"/>
        </w:rPr>
      </w:pPr>
    </w:p>
    <w:p w14:paraId="78E4D1B0" w14:textId="77777777" w:rsidR="002E1D5B" w:rsidRPr="00183E94" w:rsidRDefault="002E1D5B" w:rsidP="002E1D5B">
      <w:pPr>
        <w:jc w:val="both"/>
        <w:rPr>
          <w:rFonts w:ascii="Garamond" w:hAnsi="Garamond"/>
        </w:rPr>
      </w:pPr>
    </w:p>
    <w:p w14:paraId="7D4D4412" w14:textId="77777777" w:rsidR="002E1D5B" w:rsidRPr="00183E94" w:rsidRDefault="002E1D5B" w:rsidP="002E1D5B">
      <w:pPr>
        <w:jc w:val="both"/>
        <w:rPr>
          <w:rFonts w:ascii="Garamond" w:hAnsi="Garamond"/>
        </w:rPr>
      </w:pPr>
    </w:p>
    <w:p w14:paraId="18395F8D" w14:textId="77777777" w:rsidR="002E1D5B" w:rsidRPr="00183E94" w:rsidRDefault="002E1D5B" w:rsidP="002E1D5B">
      <w:pPr>
        <w:jc w:val="both"/>
        <w:rPr>
          <w:rFonts w:ascii="Garamond" w:hAnsi="Garamond"/>
        </w:rPr>
      </w:pPr>
    </w:p>
    <w:p w14:paraId="6C13652F" w14:textId="77777777" w:rsidR="002E1D5B" w:rsidRPr="00183E94" w:rsidRDefault="002E1D5B" w:rsidP="002E1D5B">
      <w:pPr>
        <w:jc w:val="both"/>
        <w:rPr>
          <w:rFonts w:ascii="Garamond" w:hAnsi="Garamond"/>
        </w:rPr>
      </w:pPr>
    </w:p>
    <w:p w14:paraId="3F1DA86C" w14:textId="77777777" w:rsidR="002E1D5B" w:rsidRPr="00183E94" w:rsidRDefault="002E1D5B" w:rsidP="002E1D5B">
      <w:pPr>
        <w:jc w:val="both"/>
        <w:rPr>
          <w:rFonts w:ascii="Garamond" w:hAnsi="Garamond"/>
        </w:rPr>
      </w:pPr>
    </w:p>
    <w:p w14:paraId="6FD303E2" w14:textId="77777777" w:rsidR="002E1D5B" w:rsidRPr="00183E94" w:rsidRDefault="002E1D5B" w:rsidP="002E1D5B">
      <w:pPr>
        <w:jc w:val="both"/>
        <w:rPr>
          <w:rFonts w:ascii="Garamond" w:hAnsi="Garamond"/>
        </w:rPr>
      </w:pPr>
    </w:p>
    <w:p w14:paraId="0D48EE57" w14:textId="77777777" w:rsidR="002E1D5B" w:rsidRPr="00183E94" w:rsidRDefault="002E1D5B" w:rsidP="002E1D5B">
      <w:pPr>
        <w:jc w:val="both"/>
        <w:rPr>
          <w:rFonts w:ascii="Garamond" w:hAnsi="Garamond"/>
        </w:rPr>
      </w:pPr>
    </w:p>
    <w:p w14:paraId="41EC2F2F" w14:textId="77777777" w:rsidR="002E1D5B" w:rsidRPr="00183E94" w:rsidRDefault="002E1D5B" w:rsidP="002E1D5B">
      <w:pPr>
        <w:jc w:val="both"/>
        <w:rPr>
          <w:rFonts w:ascii="Garamond" w:hAnsi="Garamond"/>
        </w:rPr>
      </w:pPr>
    </w:p>
    <w:p w14:paraId="1CDB0507" w14:textId="77777777" w:rsidR="002E1D5B" w:rsidRPr="00183E94" w:rsidRDefault="002E1D5B" w:rsidP="002E1D5B">
      <w:pPr>
        <w:jc w:val="both"/>
        <w:rPr>
          <w:rFonts w:ascii="Garamond" w:hAnsi="Garamond"/>
        </w:rPr>
      </w:pPr>
    </w:p>
    <w:p w14:paraId="195CA70D" w14:textId="77777777" w:rsidR="002E1D5B" w:rsidRPr="00183E94" w:rsidRDefault="002E1D5B" w:rsidP="002E1D5B">
      <w:pPr>
        <w:jc w:val="center"/>
        <w:rPr>
          <w:rFonts w:ascii="Garamond" w:hAnsi="Garamond"/>
          <w:b/>
          <w:bCs/>
          <w:sz w:val="36"/>
          <w:szCs w:val="36"/>
        </w:rPr>
      </w:pPr>
      <w:r w:rsidRPr="00183E94">
        <w:rPr>
          <w:rFonts w:ascii="Garamond" w:hAnsi="Garamond"/>
          <w:b/>
          <w:bCs/>
          <w:sz w:val="36"/>
          <w:szCs w:val="36"/>
        </w:rPr>
        <w:t>20</w:t>
      </w:r>
      <w:r>
        <w:rPr>
          <w:rFonts w:ascii="Garamond" w:hAnsi="Garamond"/>
          <w:b/>
          <w:bCs/>
          <w:sz w:val="36"/>
          <w:szCs w:val="36"/>
        </w:rPr>
        <w:t>21</w:t>
      </w:r>
    </w:p>
    <w:p w14:paraId="12815878" w14:textId="77777777" w:rsidR="002E1D5B" w:rsidRPr="00183E94" w:rsidRDefault="002E1D5B" w:rsidP="002E1D5B">
      <w:pPr>
        <w:spacing w:line="360" w:lineRule="auto"/>
        <w:jc w:val="both"/>
        <w:rPr>
          <w:rFonts w:ascii="Garamond" w:hAnsi="Garamond" w:cs="Times New Roman"/>
          <w:bCs/>
          <w:lang w:eastAsia="hu-HU"/>
        </w:rPr>
      </w:pPr>
    </w:p>
    <w:p w14:paraId="072BB6A9" w14:textId="77777777" w:rsidR="002E1D5B" w:rsidRDefault="002E1D5B" w:rsidP="002E1D5B">
      <w:pPr>
        <w:spacing w:line="360" w:lineRule="auto"/>
        <w:jc w:val="both"/>
        <w:rPr>
          <w:rFonts w:ascii="Garamond" w:hAnsi="Garamond" w:cs="Times New Roman"/>
          <w:bCs/>
          <w:lang w:eastAsia="hu-HU"/>
        </w:rPr>
      </w:pPr>
    </w:p>
    <w:p w14:paraId="330B1450" w14:textId="77777777" w:rsidR="002E1D5B" w:rsidRDefault="002E1D5B" w:rsidP="002E1D5B">
      <w:pPr>
        <w:spacing w:line="360" w:lineRule="auto"/>
        <w:jc w:val="both"/>
        <w:rPr>
          <w:rFonts w:ascii="Garamond" w:hAnsi="Garamond" w:cs="Times New Roman"/>
          <w:bCs/>
          <w:lang w:eastAsia="hu-HU"/>
        </w:rPr>
      </w:pPr>
    </w:p>
    <w:p w14:paraId="4B170D44" w14:textId="77777777" w:rsidR="002E1D5B" w:rsidRDefault="002E1D5B" w:rsidP="002E1D5B">
      <w:pPr>
        <w:spacing w:line="360" w:lineRule="auto"/>
        <w:jc w:val="both"/>
        <w:rPr>
          <w:rFonts w:ascii="Garamond" w:hAnsi="Garamond" w:cs="Times New Roman"/>
          <w:bCs/>
          <w:lang w:eastAsia="hu-HU"/>
        </w:rPr>
      </w:pPr>
    </w:p>
    <w:p w14:paraId="4E64B920" w14:textId="77777777" w:rsidR="002E1D5B" w:rsidRDefault="002E1D5B" w:rsidP="002E1D5B">
      <w:pPr>
        <w:spacing w:line="360" w:lineRule="auto"/>
        <w:jc w:val="both"/>
        <w:rPr>
          <w:rFonts w:ascii="Garamond" w:hAnsi="Garamond" w:cs="Times New Roman"/>
          <w:bCs/>
          <w:lang w:eastAsia="hu-HU"/>
        </w:rPr>
      </w:pPr>
    </w:p>
    <w:p w14:paraId="091EEF26" w14:textId="77777777" w:rsidR="002E1D5B" w:rsidRDefault="002E1D5B" w:rsidP="002E1D5B">
      <w:pPr>
        <w:spacing w:line="360" w:lineRule="auto"/>
        <w:jc w:val="both"/>
        <w:rPr>
          <w:rFonts w:ascii="Garamond" w:hAnsi="Garamond" w:cs="Times New Roman"/>
          <w:bCs/>
          <w:lang w:eastAsia="hu-HU"/>
        </w:rPr>
      </w:pPr>
    </w:p>
    <w:p w14:paraId="02C93536" w14:textId="77777777" w:rsidR="002E1D5B" w:rsidRDefault="002E1D5B" w:rsidP="002E1D5B">
      <w:pPr>
        <w:spacing w:line="360" w:lineRule="auto"/>
        <w:jc w:val="both"/>
        <w:rPr>
          <w:rFonts w:ascii="Garamond" w:hAnsi="Garamond" w:cs="Times New Roman"/>
          <w:bCs/>
          <w:lang w:eastAsia="hu-HU"/>
        </w:rPr>
      </w:pPr>
    </w:p>
    <w:p w14:paraId="7C0B1921" w14:textId="77777777" w:rsidR="002E1D5B" w:rsidRDefault="002E1D5B" w:rsidP="002E1D5B">
      <w:pPr>
        <w:spacing w:line="360" w:lineRule="auto"/>
        <w:jc w:val="both"/>
        <w:rPr>
          <w:rFonts w:ascii="Garamond" w:hAnsi="Garamond" w:cs="Times New Roman"/>
          <w:bCs/>
          <w:lang w:eastAsia="hu-HU"/>
        </w:rPr>
      </w:pPr>
    </w:p>
    <w:p w14:paraId="50CFEFE4" w14:textId="77777777" w:rsidR="002E1D5B" w:rsidRPr="00556C48" w:rsidRDefault="002E1D5B" w:rsidP="002E1D5B">
      <w:pPr>
        <w:spacing w:line="360" w:lineRule="auto"/>
        <w:jc w:val="both"/>
        <w:rPr>
          <w:rFonts w:ascii="Garamond" w:hAnsi="Garamond" w:cs="Times New Roman"/>
        </w:rPr>
      </w:pPr>
      <w:r w:rsidRPr="00556C48">
        <w:rPr>
          <w:rFonts w:ascii="Garamond" w:hAnsi="Garamond" w:cs="Times New Roman"/>
          <w:bCs/>
          <w:lang w:eastAsia="hu-HU"/>
        </w:rPr>
        <w:lastRenderedPageBreak/>
        <w:t xml:space="preserve">A </w:t>
      </w:r>
      <w:bookmarkStart w:id="2" w:name="_Hlk83104873"/>
      <w:r w:rsidRPr="00556C48">
        <w:rPr>
          <w:rFonts w:ascii="Garamond" w:hAnsi="Garamond" w:cs="Times New Roman"/>
          <w:bCs/>
          <w:lang w:eastAsia="hu-HU"/>
        </w:rPr>
        <w:t xml:space="preserve">Derecske Városi Művelődési Központ és Könyvtár 2018. október 25. napjától hatályos </w:t>
      </w:r>
      <w:r w:rsidRPr="00556C48">
        <w:rPr>
          <w:rFonts w:ascii="Garamond" w:hAnsi="Garamond" w:cs="Times New Roman"/>
        </w:rPr>
        <w:t xml:space="preserve">Szervezeti és Működési Szabályzata (a továbbiakban: SZMSZ) 2021. </w:t>
      </w:r>
      <w:r>
        <w:rPr>
          <w:rFonts w:ascii="Garamond" w:hAnsi="Garamond" w:cs="Times New Roman"/>
        </w:rPr>
        <w:t>október</w:t>
      </w:r>
      <w:r w:rsidRPr="00556C48">
        <w:rPr>
          <w:rFonts w:ascii="Garamond" w:hAnsi="Garamond" w:cs="Times New Roman"/>
        </w:rPr>
        <w:t xml:space="preserve"> 01. napjától történő hatályba lépéssel az alábbiak szerint módosul:</w:t>
      </w:r>
    </w:p>
    <w:bookmarkEnd w:id="2"/>
    <w:p w14:paraId="5432D3C5" w14:textId="77777777" w:rsidR="002E1D5B" w:rsidRDefault="002E1D5B" w:rsidP="002E1D5B">
      <w:pPr>
        <w:spacing w:line="360" w:lineRule="auto"/>
        <w:jc w:val="both"/>
        <w:rPr>
          <w:rFonts w:ascii="Garamond" w:hAnsi="Garamond" w:cs="Times New Roman"/>
        </w:rPr>
      </w:pPr>
    </w:p>
    <w:p w14:paraId="3CF31385" w14:textId="77777777" w:rsidR="002E1D5B" w:rsidRPr="001B25B1" w:rsidRDefault="002E1D5B" w:rsidP="002E1D5B">
      <w:pPr>
        <w:pStyle w:val="Listaszerbekezds"/>
        <w:widowControl/>
        <w:numPr>
          <w:ilvl w:val="0"/>
          <w:numId w:val="4"/>
        </w:numPr>
        <w:tabs>
          <w:tab w:val="left" w:pos="567"/>
        </w:tabs>
        <w:suppressAutoHyphens w:val="0"/>
        <w:autoSpaceDN w:val="0"/>
        <w:spacing w:line="360" w:lineRule="auto"/>
        <w:ind w:left="567" w:hanging="425"/>
        <w:jc w:val="both"/>
        <w:rPr>
          <w:rFonts w:ascii="Garamond" w:eastAsia="Calibri" w:hAnsi="Garamond"/>
          <w:b/>
          <w:bCs/>
        </w:rPr>
      </w:pPr>
      <w:r w:rsidRPr="001B25B1">
        <w:rPr>
          <w:rFonts w:ascii="Garamond" w:eastAsia="Calibri" w:hAnsi="Garamond"/>
          <w:b/>
          <w:bCs/>
        </w:rPr>
        <w:t>Az SZMSZ I. 3. pontja helyébe az alábbi rendelkezés lép:</w:t>
      </w:r>
    </w:p>
    <w:p w14:paraId="54409ED2" w14:textId="77777777" w:rsidR="002E1D5B" w:rsidRDefault="002E1D5B" w:rsidP="002E1D5B">
      <w:pPr>
        <w:spacing w:line="360" w:lineRule="auto"/>
        <w:jc w:val="both"/>
        <w:rPr>
          <w:rFonts w:ascii="Garamond" w:hAnsi="Garamond" w:cs="Times New Roman"/>
        </w:rPr>
      </w:pPr>
    </w:p>
    <w:p w14:paraId="4E19BF65" w14:textId="77777777" w:rsidR="002E1D5B" w:rsidRPr="001B25B1" w:rsidRDefault="002E1D5B" w:rsidP="002E1D5B">
      <w:pPr>
        <w:jc w:val="both"/>
        <w:rPr>
          <w:rFonts w:ascii="Garamond" w:hAnsi="Garamond"/>
          <w:i/>
          <w:iCs/>
        </w:rPr>
      </w:pPr>
      <w:r w:rsidRPr="001B25B1">
        <w:rPr>
          <w:rFonts w:ascii="Garamond" w:hAnsi="Garamond"/>
          <w:b/>
          <w:i/>
          <w:iCs/>
        </w:rPr>
        <w:t xml:space="preserve">3. </w:t>
      </w:r>
      <w:r>
        <w:rPr>
          <w:rFonts w:ascii="Garamond" w:hAnsi="Garamond"/>
          <w:b/>
          <w:i/>
          <w:iCs/>
        </w:rPr>
        <w:t>Az Intézmény által e</w:t>
      </w:r>
      <w:r w:rsidRPr="001B25B1">
        <w:rPr>
          <w:rFonts w:ascii="Garamond" w:hAnsi="Garamond"/>
          <w:b/>
          <w:i/>
          <w:iCs/>
        </w:rPr>
        <w:t>llátandó tevékenység</w:t>
      </w:r>
      <w:r>
        <w:rPr>
          <w:rFonts w:ascii="Garamond" w:hAnsi="Garamond"/>
          <w:b/>
          <w:i/>
          <w:iCs/>
        </w:rPr>
        <w:t xml:space="preserve"> és a tevékenység ellátásához biztosított ingatlan</w:t>
      </w:r>
      <w:r w:rsidRPr="001B25B1">
        <w:rPr>
          <w:rFonts w:ascii="Garamond" w:hAnsi="Garamond"/>
          <w:i/>
          <w:iCs/>
        </w:rPr>
        <w:t>:</w:t>
      </w:r>
    </w:p>
    <w:p w14:paraId="4CD06F1D" w14:textId="77777777" w:rsidR="002E1D5B" w:rsidRPr="001B25B1" w:rsidRDefault="002E1D5B" w:rsidP="002E1D5B">
      <w:pPr>
        <w:jc w:val="both"/>
        <w:rPr>
          <w:rFonts w:ascii="Garamond" w:hAnsi="Garamond"/>
          <w:i/>
          <w:iCs/>
        </w:rPr>
      </w:pPr>
    </w:p>
    <w:p w14:paraId="73439B2D" w14:textId="77777777" w:rsidR="002E1D5B" w:rsidRPr="001B25B1" w:rsidRDefault="002E1D5B" w:rsidP="002E1D5B">
      <w:pPr>
        <w:jc w:val="both"/>
        <w:rPr>
          <w:rFonts w:ascii="Garamond" w:hAnsi="Garamond"/>
          <w:i/>
          <w:iCs/>
        </w:rPr>
      </w:pPr>
      <w:r w:rsidRPr="001B25B1">
        <w:rPr>
          <w:rFonts w:ascii="Garamond" w:hAnsi="Garamond"/>
          <w:i/>
          <w:iCs/>
        </w:rPr>
        <w:t>A</w:t>
      </w:r>
      <w:r w:rsidRPr="00E6142E">
        <w:rPr>
          <w:rFonts w:ascii="Garamond" w:hAnsi="Garamond" w:cs="Times New Roman"/>
          <w:bCs/>
          <w:i/>
          <w:iCs/>
          <w:lang w:eastAsia="hu-HU"/>
        </w:rPr>
        <w:t xml:space="preserve"> </w:t>
      </w:r>
      <w:r w:rsidRPr="009022D8">
        <w:rPr>
          <w:rFonts w:ascii="Garamond" w:hAnsi="Garamond" w:cs="Times New Roman"/>
          <w:bCs/>
          <w:i/>
          <w:iCs/>
          <w:lang w:eastAsia="hu-HU"/>
        </w:rPr>
        <w:t>Derecske Városi Művelődési Központ és Könyvtár</w:t>
      </w:r>
      <w:r>
        <w:rPr>
          <w:rFonts w:ascii="Garamond" w:hAnsi="Garamond" w:cs="Times New Roman"/>
          <w:bCs/>
          <w:i/>
          <w:iCs/>
          <w:lang w:eastAsia="hu-HU"/>
        </w:rPr>
        <w:t xml:space="preserve"> (a továbbiakban: Intézmény)</w:t>
      </w:r>
      <w:r w:rsidRPr="001B25B1">
        <w:rPr>
          <w:rFonts w:ascii="Garamond" w:hAnsi="Garamond"/>
          <w:i/>
          <w:iCs/>
        </w:rPr>
        <w:t xml:space="preserve"> </w:t>
      </w:r>
      <w:r>
        <w:rPr>
          <w:rFonts w:ascii="Garamond" w:hAnsi="Garamond"/>
          <w:i/>
          <w:iCs/>
        </w:rPr>
        <w:t xml:space="preserve">a </w:t>
      </w:r>
      <w:r w:rsidRPr="001B25B1">
        <w:rPr>
          <w:rFonts w:ascii="Garamond" w:hAnsi="Garamond"/>
          <w:i/>
          <w:iCs/>
        </w:rPr>
        <w:t>muzeális intézményekről, a nyilvános könyvtári ellátásról és a közművelődésről szóló 1997. évi CXL. törvény, valamint a helyi közművelődési feladatok ellátásáról szóló 23/2018. (IX. 28.) önkormányzati rendelet alapján</w:t>
      </w:r>
      <w:r>
        <w:rPr>
          <w:rFonts w:ascii="Garamond" w:hAnsi="Garamond"/>
          <w:i/>
          <w:iCs/>
        </w:rPr>
        <w:t xml:space="preserve"> látja el ellátandó tevékenységét</w:t>
      </w:r>
      <w:r w:rsidRPr="001B25B1">
        <w:rPr>
          <w:rFonts w:ascii="Garamond" w:hAnsi="Garamond"/>
          <w:i/>
          <w:iCs/>
        </w:rPr>
        <w:t>.</w:t>
      </w:r>
    </w:p>
    <w:p w14:paraId="03A4FFEB" w14:textId="77777777" w:rsidR="002E1D5B" w:rsidRPr="001B25B1" w:rsidRDefault="002E1D5B" w:rsidP="002E1D5B">
      <w:pPr>
        <w:jc w:val="both"/>
        <w:rPr>
          <w:rFonts w:ascii="Garamond" w:hAnsi="Garamond"/>
          <w:i/>
          <w:iCs/>
        </w:rPr>
      </w:pPr>
    </w:p>
    <w:p w14:paraId="6BFA8381" w14:textId="77777777" w:rsidR="002E1D5B" w:rsidRPr="001B25B1" w:rsidRDefault="002E1D5B" w:rsidP="002E1D5B">
      <w:pPr>
        <w:jc w:val="both"/>
        <w:rPr>
          <w:rFonts w:ascii="Garamond" w:hAnsi="Garamond"/>
          <w:i/>
          <w:iCs/>
        </w:rPr>
      </w:pPr>
      <w:bookmarkStart w:id="3" w:name="_Hlk83105443"/>
      <w:r w:rsidRPr="001B25B1">
        <w:rPr>
          <w:rFonts w:ascii="Garamond" w:hAnsi="Garamond"/>
          <w:i/>
          <w:iCs/>
        </w:rPr>
        <w:t xml:space="preserve">Az Intézmény feladatellátásához, tevékenységéhez </w:t>
      </w:r>
      <w:r>
        <w:rPr>
          <w:rFonts w:ascii="Garamond" w:hAnsi="Garamond"/>
          <w:i/>
          <w:iCs/>
        </w:rPr>
        <w:t>Derecske Város Önkormányzata tulajdonosként</w:t>
      </w:r>
      <w:r w:rsidRPr="001B25B1">
        <w:rPr>
          <w:rFonts w:ascii="Garamond" w:hAnsi="Garamond"/>
          <w:i/>
          <w:iCs/>
        </w:rPr>
        <w:t xml:space="preserve"> a derecskei 2925/2. hrsz-ú,</w:t>
      </w:r>
      <w:r>
        <w:rPr>
          <w:rFonts w:ascii="Garamond" w:hAnsi="Garamond"/>
          <w:i/>
          <w:iCs/>
        </w:rPr>
        <w:t xml:space="preserve"> a</w:t>
      </w:r>
      <w:r w:rsidRPr="001B25B1">
        <w:rPr>
          <w:rFonts w:ascii="Garamond" w:hAnsi="Garamond"/>
          <w:i/>
          <w:iCs/>
        </w:rPr>
        <w:t xml:space="preserve"> </w:t>
      </w:r>
      <w:r>
        <w:rPr>
          <w:rFonts w:ascii="Garamond" w:hAnsi="Garamond"/>
          <w:i/>
          <w:iCs/>
        </w:rPr>
        <w:t xml:space="preserve">valóságban </w:t>
      </w:r>
      <w:r w:rsidRPr="001B25B1">
        <w:rPr>
          <w:rFonts w:ascii="Garamond" w:hAnsi="Garamond"/>
          <w:i/>
          <w:iCs/>
        </w:rPr>
        <w:t>4130 Derecske, Köztársaság út 107. szám alatt található ingatlan</w:t>
      </w:r>
      <w:r>
        <w:rPr>
          <w:rFonts w:ascii="Garamond" w:hAnsi="Garamond"/>
          <w:i/>
          <w:iCs/>
        </w:rPr>
        <w:t>t biztosítja</w:t>
      </w:r>
      <w:r w:rsidRPr="001B25B1">
        <w:rPr>
          <w:rFonts w:ascii="Garamond" w:hAnsi="Garamond"/>
          <w:i/>
          <w:iCs/>
        </w:rPr>
        <w:t xml:space="preserve">.  </w:t>
      </w:r>
    </w:p>
    <w:bookmarkEnd w:id="3"/>
    <w:p w14:paraId="0493E15B" w14:textId="77777777" w:rsidR="002E1D5B" w:rsidRDefault="002E1D5B" w:rsidP="002E1D5B">
      <w:pPr>
        <w:spacing w:line="360" w:lineRule="auto"/>
        <w:jc w:val="both"/>
        <w:rPr>
          <w:rFonts w:ascii="Garamond" w:hAnsi="Garamond" w:cs="Times New Roman"/>
        </w:rPr>
      </w:pPr>
    </w:p>
    <w:p w14:paraId="38390C58" w14:textId="77777777" w:rsidR="002E1D5B" w:rsidRPr="009022D8" w:rsidRDefault="002E1D5B" w:rsidP="002E1D5B">
      <w:pPr>
        <w:jc w:val="both"/>
        <w:rPr>
          <w:rFonts w:ascii="Garamond" w:hAnsi="Garamond" w:cs="Times New Roman"/>
          <w:i/>
          <w:iCs/>
        </w:rPr>
      </w:pPr>
      <w:r w:rsidRPr="001B25B1">
        <w:rPr>
          <w:rFonts w:ascii="Garamond" w:hAnsi="Garamond" w:cs="Times New Roman"/>
          <w:i/>
          <w:iCs/>
        </w:rPr>
        <w:t xml:space="preserve">A </w:t>
      </w:r>
      <w:bookmarkStart w:id="4" w:name="_Hlk83105324"/>
      <w:r w:rsidRPr="001B25B1">
        <w:rPr>
          <w:rFonts w:ascii="Garamond" w:hAnsi="Garamond" w:cs="Times New Roman"/>
          <w:i/>
          <w:iCs/>
        </w:rPr>
        <w:t xml:space="preserve">Derecske Város Önkormányzata kizárólagos tulajdonát képező, derecskei 2925/2 helyrajzi szám alatt felvett, a valóságban a 4130 Derecske, Köztársaság út 107. szám alatt található ingatlan és az ingatlanon felülépítményként található művelődési központ és az inkubátorházat is magába foglaló épülete, továbbá a könyvtár épülete üzemeltetésével kapcsolatos </w:t>
      </w:r>
      <w:r>
        <w:rPr>
          <w:rFonts w:ascii="Garamond" w:hAnsi="Garamond" w:cs="Times New Roman"/>
          <w:i/>
          <w:iCs/>
        </w:rPr>
        <w:t xml:space="preserve">rendelkezéseket </w:t>
      </w:r>
      <w:bookmarkEnd w:id="4"/>
      <w:r>
        <w:rPr>
          <w:rFonts w:ascii="Garamond" w:hAnsi="Garamond" w:cs="Times New Roman"/>
          <w:i/>
          <w:iCs/>
        </w:rPr>
        <w:t>Derecske Város Önkormányzata és</w:t>
      </w:r>
      <w:r w:rsidRPr="009022D8">
        <w:rPr>
          <w:rFonts w:ascii="Garamond" w:hAnsi="Garamond" w:cs="Times New Roman"/>
          <w:i/>
          <w:iCs/>
        </w:rPr>
        <w:t xml:space="preserve"> </w:t>
      </w:r>
      <w:r>
        <w:rPr>
          <w:rFonts w:ascii="Garamond" w:hAnsi="Garamond" w:cs="Times New Roman"/>
          <w:i/>
          <w:iCs/>
        </w:rPr>
        <w:t xml:space="preserve">az Intézmény </w:t>
      </w:r>
      <w:r>
        <w:rPr>
          <w:rFonts w:ascii="Garamond" w:hAnsi="Garamond" w:cs="Times New Roman"/>
          <w:bCs/>
          <w:i/>
          <w:iCs/>
          <w:lang w:eastAsia="hu-HU"/>
        </w:rPr>
        <w:t>a közöttük létrejött üzemeltetési szerződésben rögzítik</w:t>
      </w:r>
      <w:r w:rsidRPr="009022D8">
        <w:rPr>
          <w:rFonts w:ascii="Garamond" w:hAnsi="Garamond" w:cs="Times New Roman"/>
          <w:i/>
          <w:iCs/>
        </w:rPr>
        <w:t>.</w:t>
      </w:r>
    </w:p>
    <w:p w14:paraId="7F9B4CDA" w14:textId="77777777" w:rsidR="002E1D5B" w:rsidRPr="00556C48" w:rsidRDefault="002E1D5B" w:rsidP="002E1D5B">
      <w:pPr>
        <w:spacing w:line="360" w:lineRule="auto"/>
        <w:jc w:val="both"/>
        <w:rPr>
          <w:rFonts w:ascii="Garamond" w:hAnsi="Garamond" w:cs="Times New Roman"/>
        </w:rPr>
      </w:pPr>
    </w:p>
    <w:p w14:paraId="03E052F1" w14:textId="77777777" w:rsidR="002E1D5B" w:rsidRPr="009022D8" w:rsidRDefault="002E1D5B" w:rsidP="002E1D5B">
      <w:pPr>
        <w:pStyle w:val="Listaszerbekezds"/>
        <w:widowControl/>
        <w:numPr>
          <w:ilvl w:val="0"/>
          <w:numId w:val="4"/>
        </w:numPr>
        <w:tabs>
          <w:tab w:val="left" w:pos="567"/>
        </w:tabs>
        <w:suppressAutoHyphens w:val="0"/>
        <w:autoSpaceDN w:val="0"/>
        <w:spacing w:line="360" w:lineRule="auto"/>
        <w:ind w:left="567" w:hanging="425"/>
        <w:jc w:val="both"/>
        <w:rPr>
          <w:rFonts w:ascii="Garamond" w:eastAsia="Calibri" w:hAnsi="Garamond"/>
          <w:b/>
          <w:bCs/>
        </w:rPr>
      </w:pPr>
      <w:r w:rsidRPr="009022D8">
        <w:rPr>
          <w:rFonts w:ascii="Garamond" w:eastAsia="Calibri" w:hAnsi="Garamond"/>
          <w:b/>
          <w:bCs/>
        </w:rPr>
        <w:t>Az SZMSZ I. 4. pontja helyébe az alábbi rendelkezés lép:</w:t>
      </w:r>
    </w:p>
    <w:p w14:paraId="4FDA91E2" w14:textId="77777777" w:rsidR="002E1D5B" w:rsidRPr="009022D8" w:rsidRDefault="002E1D5B" w:rsidP="002E1D5B">
      <w:pPr>
        <w:jc w:val="both"/>
        <w:rPr>
          <w:rFonts w:ascii="Garamond" w:hAnsi="Garamond"/>
          <w:b/>
          <w:i/>
          <w:iCs/>
        </w:rPr>
      </w:pPr>
      <w:r w:rsidRPr="009022D8">
        <w:rPr>
          <w:rFonts w:ascii="Garamond" w:hAnsi="Garamond"/>
          <w:b/>
          <w:i/>
          <w:iCs/>
        </w:rPr>
        <w:t xml:space="preserve">4. Az alaptevékenységet meghatározó jogszabályok: </w:t>
      </w:r>
    </w:p>
    <w:p w14:paraId="0F1B7CFF" w14:textId="77777777" w:rsidR="002E1D5B" w:rsidRPr="009022D8" w:rsidRDefault="002E1D5B" w:rsidP="002E1D5B">
      <w:pPr>
        <w:pStyle w:val="Listaszerbekezds"/>
        <w:jc w:val="both"/>
        <w:rPr>
          <w:rFonts w:ascii="Garamond" w:hAnsi="Garamond"/>
          <w:i/>
          <w:iCs/>
        </w:rPr>
      </w:pPr>
      <w:r w:rsidRPr="009022D8">
        <w:rPr>
          <w:rFonts w:ascii="Garamond" w:hAnsi="Garamond"/>
          <w:i/>
          <w:iCs/>
        </w:rPr>
        <w:t>- a Magyarország helyi önkormányzatairól szóló 2011. évi CLXXXIX. törvény,</w:t>
      </w:r>
    </w:p>
    <w:p w14:paraId="2C96F9B6" w14:textId="77777777" w:rsidR="002E1D5B" w:rsidRPr="009022D8" w:rsidRDefault="002E1D5B" w:rsidP="002E1D5B">
      <w:pPr>
        <w:pStyle w:val="Listaszerbekezds"/>
        <w:jc w:val="both"/>
        <w:rPr>
          <w:rFonts w:ascii="Garamond" w:hAnsi="Garamond"/>
          <w:i/>
          <w:iCs/>
        </w:rPr>
      </w:pPr>
      <w:r w:rsidRPr="009022D8">
        <w:rPr>
          <w:rFonts w:ascii="Garamond" w:hAnsi="Garamond"/>
          <w:i/>
          <w:iCs/>
        </w:rPr>
        <w:t>- a muzeális intézményekről, a nyilvános könyvtári ellátásról és a közművelődésről szóló 1997. évi CXL. törvény (a továbbiakban: Törvény),</w:t>
      </w:r>
    </w:p>
    <w:p w14:paraId="36F68200" w14:textId="77777777" w:rsidR="002E1D5B" w:rsidRPr="009022D8" w:rsidRDefault="002E1D5B" w:rsidP="002E1D5B">
      <w:pPr>
        <w:pStyle w:val="Listaszerbekezds"/>
        <w:jc w:val="both"/>
        <w:rPr>
          <w:rFonts w:ascii="Garamond" w:hAnsi="Garamond"/>
          <w:i/>
          <w:iCs/>
        </w:rPr>
      </w:pPr>
      <w:r w:rsidRPr="009022D8">
        <w:rPr>
          <w:rFonts w:ascii="Garamond" w:hAnsi="Garamond"/>
          <w:i/>
          <w:iCs/>
        </w:rPr>
        <w:t>- a munka törvénykönyvéről szóló 2012. évi I. törvény</w:t>
      </w:r>
      <w:r>
        <w:rPr>
          <w:rFonts w:ascii="Garamond" w:hAnsi="Garamond"/>
          <w:i/>
          <w:iCs/>
        </w:rPr>
        <w:t xml:space="preserve"> (a továbbiakban: Mt.)</w:t>
      </w:r>
      <w:r w:rsidRPr="009022D8">
        <w:rPr>
          <w:rFonts w:ascii="Garamond" w:hAnsi="Garamond"/>
          <w:i/>
          <w:iCs/>
        </w:rPr>
        <w:t>,</w:t>
      </w:r>
    </w:p>
    <w:p w14:paraId="29E60D66" w14:textId="77777777" w:rsidR="002E1D5B" w:rsidRPr="009022D8" w:rsidRDefault="002E1D5B" w:rsidP="002E1D5B">
      <w:pPr>
        <w:pStyle w:val="Listaszerbekezds"/>
        <w:jc w:val="both"/>
        <w:rPr>
          <w:rFonts w:ascii="Garamond" w:hAnsi="Garamond"/>
          <w:i/>
          <w:iCs/>
        </w:rPr>
      </w:pPr>
      <w:r w:rsidRPr="009022D8">
        <w:rPr>
          <w:rFonts w:ascii="Garamond" w:hAnsi="Garamond"/>
          <w:i/>
          <w:iCs/>
        </w:rPr>
        <w:t>- az államháztartásról szóló 2011. évi CXCV. törvény,</w:t>
      </w:r>
    </w:p>
    <w:p w14:paraId="799CBBE5" w14:textId="77777777" w:rsidR="002E1D5B" w:rsidRPr="009022D8" w:rsidRDefault="002E1D5B" w:rsidP="002E1D5B">
      <w:pPr>
        <w:pStyle w:val="Listaszerbekezds"/>
        <w:jc w:val="both"/>
        <w:rPr>
          <w:rFonts w:ascii="Garamond" w:hAnsi="Garamond"/>
          <w:i/>
          <w:iCs/>
        </w:rPr>
      </w:pPr>
      <w:r w:rsidRPr="009022D8">
        <w:rPr>
          <w:rFonts w:ascii="Garamond" w:hAnsi="Garamond"/>
          <w:i/>
          <w:iCs/>
        </w:rPr>
        <w:t>- az államháztartásról szóló törvény végrehajtásáról szóló 368/2011. (XII. 31.) Kormányrendelet,</w:t>
      </w:r>
    </w:p>
    <w:p w14:paraId="0CE14917" w14:textId="77777777" w:rsidR="002E1D5B" w:rsidRPr="009022D8" w:rsidRDefault="002E1D5B" w:rsidP="002E1D5B">
      <w:pPr>
        <w:pStyle w:val="Cmsor1"/>
        <w:ind w:left="708"/>
        <w:jc w:val="both"/>
        <w:rPr>
          <w:rFonts w:ascii="Garamond" w:hAnsi="Garamond"/>
          <w:b w:val="0"/>
          <w:bCs/>
          <w:i/>
          <w:iCs/>
          <w:kern w:val="36"/>
          <w:sz w:val="24"/>
          <w:szCs w:val="24"/>
          <w:u w:val="none"/>
        </w:rPr>
      </w:pPr>
      <w:r w:rsidRPr="009022D8">
        <w:rPr>
          <w:rFonts w:ascii="Garamond" w:hAnsi="Garamond"/>
          <w:b w:val="0"/>
          <w:bCs/>
          <w:i/>
          <w:iCs/>
          <w:sz w:val="24"/>
          <w:szCs w:val="24"/>
          <w:u w:val="none"/>
        </w:rPr>
        <w:t xml:space="preserve">- </w:t>
      </w:r>
      <w:r w:rsidRPr="009022D8">
        <w:rPr>
          <w:rStyle w:val="highlighted"/>
          <w:rFonts w:ascii="Garamond" w:hAnsi="Garamond"/>
          <w:b w:val="0"/>
          <w:bCs/>
          <w:u w:val="none"/>
        </w:rPr>
        <w:t>a kulturális intézményben foglalkoztatottak munkaköreiről és foglalkoztatási követelményeiről, az intézményvezetői pályázat lefolytatásának rendjéről, valamint egyes kulturális tárgyú rendeletek módosításáról szóló 39/2020. (X. 30.) EMMI rendelet</w:t>
      </w:r>
    </w:p>
    <w:p w14:paraId="39BDA570" w14:textId="77777777" w:rsidR="002E1D5B" w:rsidRPr="009022D8" w:rsidRDefault="002E1D5B" w:rsidP="002E1D5B">
      <w:pPr>
        <w:pStyle w:val="Listaszerbekezds"/>
        <w:jc w:val="both"/>
        <w:rPr>
          <w:rFonts w:ascii="Garamond" w:hAnsi="Garamond"/>
          <w:i/>
          <w:iCs/>
        </w:rPr>
      </w:pPr>
      <w:r w:rsidRPr="009022D8">
        <w:rPr>
          <w:rFonts w:ascii="Garamond" w:hAnsi="Garamond"/>
          <w:i/>
          <w:iCs/>
        </w:rPr>
        <w:t>- a helyi közművelődési feladatok ellátásáról szóló 23/2018. (IX. 28.) önkormányzati rendelet.</w:t>
      </w:r>
    </w:p>
    <w:p w14:paraId="3B80885D" w14:textId="77777777" w:rsidR="002E1D5B" w:rsidRPr="00556C48" w:rsidRDefault="002E1D5B" w:rsidP="002E1D5B">
      <w:pPr>
        <w:spacing w:line="360" w:lineRule="auto"/>
        <w:jc w:val="both"/>
        <w:rPr>
          <w:rFonts w:ascii="Garamond" w:hAnsi="Garamond" w:cs="Times New Roman"/>
        </w:rPr>
      </w:pPr>
    </w:p>
    <w:p w14:paraId="4CFC26FC" w14:textId="77777777" w:rsidR="002E1D5B" w:rsidRPr="00E6142E" w:rsidRDefault="002E1D5B" w:rsidP="002E1D5B">
      <w:pPr>
        <w:pStyle w:val="Listaszerbekezds"/>
        <w:widowControl/>
        <w:numPr>
          <w:ilvl w:val="0"/>
          <w:numId w:val="4"/>
        </w:numPr>
        <w:tabs>
          <w:tab w:val="left" w:pos="567"/>
        </w:tabs>
        <w:suppressAutoHyphens w:val="0"/>
        <w:autoSpaceDN w:val="0"/>
        <w:spacing w:line="360" w:lineRule="auto"/>
        <w:ind w:left="567" w:hanging="425"/>
        <w:jc w:val="both"/>
        <w:rPr>
          <w:rFonts w:ascii="Garamond" w:eastAsia="Calibri" w:hAnsi="Garamond"/>
          <w:b/>
          <w:bCs/>
        </w:rPr>
      </w:pPr>
      <w:r w:rsidRPr="00E6142E">
        <w:rPr>
          <w:rFonts w:ascii="Garamond" w:eastAsia="Calibri" w:hAnsi="Garamond"/>
          <w:b/>
          <w:bCs/>
        </w:rPr>
        <w:t>Az SZMSZ I. 9. pontja helyébe az alábbi rendelkezés lép:</w:t>
      </w:r>
    </w:p>
    <w:p w14:paraId="00706B2A" w14:textId="77777777" w:rsidR="002E1D5B" w:rsidRPr="00E6142E" w:rsidRDefault="002E1D5B" w:rsidP="002E1D5B">
      <w:pPr>
        <w:pStyle w:val="Lista2"/>
        <w:ind w:left="0" w:firstLine="0"/>
        <w:jc w:val="both"/>
        <w:rPr>
          <w:rFonts w:ascii="Garamond" w:hAnsi="Garamond"/>
          <w:b/>
          <w:i/>
          <w:iCs/>
          <w:color w:val="auto"/>
          <w:szCs w:val="24"/>
        </w:rPr>
      </w:pPr>
      <w:r w:rsidRPr="00E6142E">
        <w:rPr>
          <w:rFonts w:ascii="Garamond" w:hAnsi="Garamond"/>
          <w:b/>
          <w:i/>
          <w:iCs/>
          <w:color w:val="auto"/>
          <w:szCs w:val="24"/>
        </w:rPr>
        <w:t xml:space="preserve">9.) Gazdálkodási jogköre: </w:t>
      </w:r>
    </w:p>
    <w:p w14:paraId="73CBE706" w14:textId="77777777" w:rsidR="002E1D5B" w:rsidRPr="00E6142E" w:rsidRDefault="002E1D5B" w:rsidP="002E1D5B">
      <w:pPr>
        <w:pStyle w:val="Listafolytatsa2"/>
        <w:spacing w:after="0"/>
        <w:ind w:left="0"/>
        <w:jc w:val="both"/>
        <w:rPr>
          <w:rFonts w:ascii="Garamond" w:hAnsi="Garamond"/>
          <w:color w:val="auto"/>
          <w:szCs w:val="24"/>
        </w:rPr>
      </w:pPr>
      <w:r w:rsidRPr="00E6142E">
        <w:rPr>
          <w:rFonts w:ascii="Garamond" w:hAnsi="Garamond"/>
          <w:i/>
          <w:iCs/>
          <w:color w:val="auto"/>
          <w:szCs w:val="24"/>
        </w:rPr>
        <w:t>Pénzügyi és gazdálkodási feladatait a Derecskei Közös Önkormányzati Hivatal látja el a Munkamegosztási megállapodás alapján.</w:t>
      </w:r>
      <w:r w:rsidRPr="00E6142E">
        <w:rPr>
          <w:rFonts w:ascii="Garamond" w:hAnsi="Garamond"/>
          <w:color w:val="auto"/>
          <w:szCs w:val="24"/>
        </w:rPr>
        <w:t xml:space="preserve">  </w:t>
      </w:r>
    </w:p>
    <w:p w14:paraId="706AB6EE" w14:textId="77777777" w:rsidR="002E1D5B" w:rsidRPr="00E6142E" w:rsidRDefault="002E1D5B" w:rsidP="002E1D5B">
      <w:pPr>
        <w:widowControl/>
        <w:tabs>
          <w:tab w:val="left" w:pos="567"/>
        </w:tabs>
        <w:suppressAutoHyphens w:val="0"/>
        <w:spacing w:line="360" w:lineRule="auto"/>
        <w:jc w:val="both"/>
        <w:rPr>
          <w:rFonts w:ascii="Garamond" w:eastAsia="Calibri" w:hAnsi="Garamond" w:cs="Times New Roman"/>
        </w:rPr>
      </w:pPr>
    </w:p>
    <w:p w14:paraId="48F8C777" w14:textId="77777777" w:rsidR="002E1D5B" w:rsidRPr="009022D8" w:rsidRDefault="002E1D5B" w:rsidP="002E1D5B">
      <w:pPr>
        <w:pStyle w:val="Listaszerbekezds"/>
        <w:widowControl/>
        <w:numPr>
          <w:ilvl w:val="0"/>
          <w:numId w:val="4"/>
        </w:numPr>
        <w:tabs>
          <w:tab w:val="left" w:pos="567"/>
        </w:tabs>
        <w:suppressAutoHyphens w:val="0"/>
        <w:autoSpaceDN w:val="0"/>
        <w:spacing w:line="360" w:lineRule="auto"/>
        <w:jc w:val="both"/>
        <w:rPr>
          <w:rFonts w:ascii="Garamond" w:eastAsia="Calibri" w:hAnsi="Garamond"/>
          <w:b/>
          <w:bCs/>
        </w:rPr>
      </w:pPr>
      <w:r w:rsidRPr="009022D8">
        <w:rPr>
          <w:rFonts w:ascii="Garamond" w:eastAsia="Calibri" w:hAnsi="Garamond"/>
          <w:b/>
          <w:bCs/>
        </w:rPr>
        <w:t>Az SZMSZ II. 3.) a). pontja helyébe az alábbi rendelkezés lép:</w:t>
      </w:r>
    </w:p>
    <w:p w14:paraId="0B08F594" w14:textId="77777777" w:rsidR="002E1D5B" w:rsidRPr="009022D8" w:rsidRDefault="002E1D5B" w:rsidP="002E1D5B">
      <w:pPr>
        <w:jc w:val="both"/>
        <w:rPr>
          <w:rFonts w:ascii="Garamond" w:hAnsi="Garamond"/>
          <w:b/>
          <w:bCs/>
          <w:i/>
          <w:iCs/>
        </w:rPr>
      </w:pPr>
      <w:r w:rsidRPr="009022D8">
        <w:rPr>
          <w:rFonts w:ascii="Garamond" w:hAnsi="Garamond"/>
          <w:b/>
          <w:bCs/>
          <w:i/>
          <w:iCs/>
        </w:rPr>
        <w:t>3.) Az alaptevékenységekre és a kiegészítő tevékenységekre vonatkozó jogszabályok:</w:t>
      </w:r>
    </w:p>
    <w:p w14:paraId="71C1DDF8" w14:textId="77777777" w:rsidR="002E1D5B" w:rsidRDefault="002E1D5B" w:rsidP="002E1D5B">
      <w:pPr>
        <w:jc w:val="both"/>
        <w:rPr>
          <w:rFonts w:ascii="Garamond" w:hAnsi="Garamond"/>
          <w:i/>
          <w:iCs/>
        </w:rPr>
      </w:pPr>
    </w:p>
    <w:p w14:paraId="356D5D91" w14:textId="77777777" w:rsidR="002E1D5B" w:rsidRPr="009022D8" w:rsidRDefault="002E1D5B" w:rsidP="002E1D5B">
      <w:pPr>
        <w:jc w:val="both"/>
        <w:rPr>
          <w:rFonts w:ascii="Garamond" w:hAnsi="Garamond"/>
          <w:i/>
          <w:iCs/>
        </w:rPr>
      </w:pPr>
      <w:r w:rsidRPr="009022D8">
        <w:rPr>
          <w:rFonts w:ascii="Garamond" w:hAnsi="Garamond"/>
          <w:i/>
          <w:iCs/>
        </w:rPr>
        <w:t>A feladatok ellátására és irányítására a tevékenységekre vonatkozó jogszabályokat kell alkalmazni, amelyek közül kiemeltek a következők:</w:t>
      </w:r>
    </w:p>
    <w:p w14:paraId="3FAB61DC" w14:textId="77777777" w:rsidR="002E1D5B" w:rsidRPr="009022D8" w:rsidRDefault="002E1D5B" w:rsidP="002E1D5B">
      <w:pPr>
        <w:jc w:val="both"/>
        <w:rPr>
          <w:rFonts w:ascii="Garamond" w:hAnsi="Garamond"/>
          <w:i/>
          <w:iCs/>
        </w:rPr>
      </w:pPr>
    </w:p>
    <w:p w14:paraId="2CD61B20" w14:textId="77777777" w:rsidR="002E1D5B" w:rsidRPr="009022D8" w:rsidRDefault="002E1D5B" w:rsidP="002E1D5B">
      <w:pPr>
        <w:jc w:val="both"/>
        <w:rPr>
          <w:rFonts w:ascii="Garamond" w:hAnsi="Garamond"/>
          <w:b/>
          <w:bCs/>
          <w:i/>
          <w:iCs/>
          <w:u w:val="single"/>
        </w:rPr>
      </w:pPr>
      <w:r w:rsidRPr="009022D8">
        <w:rPr>
          <w:rFonts w:ascii="Garamond" w:hAnsi="Garamond"/>
          <w:b/>
          <w:bCs/>
          <w:i/>
          <w:iCs/>
          <w:u w:val="single"/>
        </w:rPr>
        <w:t>a.) Közösségi-művelődési, és könyvtári tevékenységre:</w:t>
      </w:r>
    </w:p>
    <w:p w14:paraId="2CDB6B2D" w14:textId="77777777" w:rsidR="002E1D5B" w:rsidRPr="009022D8" w:rsidRDefault="002E1D5B" w:rsidP="002E1D5B">
      <w:pPr>
        <w:jc w:val="both"/>
        <w:rPr>
          <w:rFonts w:ascii="Garamond" w:hAnsi="Garamond"/>
          <w:i/>
          <w:iCs/>
          <w:u w:val="single"/>
        </w:rPr>
      </w:pPr>
    </w:p>
    <w:p w14:paraId="78AB5AF0" w14:textId="77777777" w:rsidR="002E1D5B" w:rsidRPr="009022D8" w:rsidRDefault="002E1D5B" w:rsidP="002E1D5B">
      <w:pPr>
        <w:pStyle w:val="Cmsor1"/>
        <w:numPr>
          <w:ilvl w:val="0"/>
          <w:numId w:val="5"/>
        </w:numPr>
        <w:shd w:val="clear" w:color="auto" w:fill="FFFFFF"/>
        <w:tabs>
          <w:tab w:val="num" w:pos="720"/>
        </w:tabs>
        <w:ind w:left="720"/>
        <w:jc w:val="both"/>
        <w:rPr>
          <w:rFonts w:ascii="Garamond" w:hAnsi="Garamond"/>
          <w:b w:val="0"/>
          <w:i/>
          <w:iCs/>
          <w:spacing w:val="-5"/>
          <w:sz w:val="24"/>
          <w:szCs w:val="24"/>
          <w:u w:val="none"/>
        </w:rPr>
      </w:pPr>
      <w:r w:rsidRPr="009022D8">
        <w:rPr>
          <w:rFonts w:ascii="Garamond" w:hAnsi="Garamond"/>
          <w:b w:val="0"/>
          <w:i/>
          <w:iCs/>
          <w:sz w:val="24"/>
          <w:szCs w:val="24"/>
          <w:u w:val="none"/>
        </w:rPr>
        <w:t>a muzeális intézményekről, a nyilvános könyvtári ellátásról és a közművelődésről szóló 1997. évi CXL. törvény</w:t>
      </w:r>
      <w:r w:rsidRPr="009022D8">
        <w:rPr>
          <w:rFonts w:ascii="Garamond" w:hAnsi="Garamond"/>
          <w:b w:val="0"/>
          <w:i/>
          <w:iCs/>
          <w:spacing w:val="-5"/>
          <w:sz w:val="24"/>
          <w:szCs w:val="24"/>
          <w:u w:val="none"/>
        </w:rPr>
        <w:t>,</w:t>
      </w:r>
    </w:p>
    <w:p w14:paraId="60CC8EDD" w14:textId="77777777" w:rsidR="002E1D5B" w:rsidRPr="009022D8" w:rsidRDefault="002E1D5B" w:rsidP="002E1D5B">
      <w:pPr>
        <w:widowControl/>
        <w:numPr>
          <w:ilvl w:val="0"/>
          <w:numId w:val="5"/>
        </w:numPr>
        <w:suppressAutoHyphens w:val="0"/>
        <w:jc w:val="both"/>
        <w:rPr>
          <w:rFonts w:ascii="Garamond" w:hAnsi="Garamond"/>
          <w:i/>
          <w:iCs/>
        </w:rPr>
      </w:pPr>
      <w:r w:rsidRPr="009022D8">
        <w:rPr>
          <w:rFonts w:ascii="Garamond" w:hAnsi="Garamond"/>
          <w:i/>
          <w:iCs/>
        </w:rPr>
        <w:t>a kulturális szakemberek továbbképzéséről szóló 32/2017. (XII. 12.) EMMI rendelet,</w:t>
      </w:r>
    </w:p>
    <w:p w14:paraId="2291A0DC" w14:textId="77777777" w:rsidR="002E1D5B" w:rsidRPr="009022D8" w:rsidRDefault="002E1D5B" w:rsidP="002E1D5B">
      <w:pPr>
        <w:widowControl/>
        <w:numPr>
          <w:ilvl w:val="0"/>
          <w:numId w:val="5"/>
        </w:numPr>
        <w:suppressAutoHyphens w:val="0"/>
        <w:jc w:val="both"/>
        <w:rPr>
          <w:rFonts w:ascii="Garamond" w:hAnsi="Garamond"/>
          <w:i/>
          <w:iCs/>
        </w:rPr>
      </w:pPr>
      <w:r w:rsidRPr="009022D8">
        <w:rPr>
          <w:rFonts w:ascii="Garamond" w:hAnsi="Garamond"/>
          <w:i/>
          <w:iCs/>
        </w:rPr>
        <w:t>a helyi közművelődési feladatok ellátásáról szóló 23/2018. (IX. 28.) önkormányzati rendelet.</w:t>
      </w:r>
    </w:p>
    <w:p w14:paraId="47D4D2F7" w14:textId="77777777" w:rsidR="002E1D5B" w:rsidRPr="009022D8" w:rsidRDefault="002E1D5B" w:rsidP="002E1D5B">
      <w:pPr>
        <w:ind w:left="720"/>
        <w:jc w:val="both"/>
        <w:rPr>
          <w:rFonts w:ascii="Garamond" w:hAnsi="Garamond"/>
          <w:i/>
          <w:iCs/>
        </w:rPr>
      </w:pPr>
    </w:p>
    <w:p w14:paraId="4AAE2CAA" w14:textId="77777777" w:rsidR="002E1D5B" w:rsidRPr="009022D8" w:rsidRDefault="002E1D5B" w:rsidP="002E1D5B">
      <w:pPr>
        <w:jc w:val="both"/>
        <w:rPr>
          <w:rFonts w:ascii="Garamond" w:hAnsi="Garamond"/>
          <w:i/>
          <w:iCs/>
        </w:rPr>
      </w:pPr>
      <w:r w:rsidRPr="009022D8">
        <w:rPr>
          <w:rFonts w:ascii="Garamond" w:hAnsi="Garamond"/>
          <w:i/>
          <w:iCs/>
        </w:rPr>
        <w:t>Az intézménynél alkalmazásban álló személyekre az alábbi jogszabályok irányadóak:</w:t>
      </w:r>
    </w:p>
    <w:p w14:paraId="16F454EB" w14:textId="77777777" w:rsidR="002E1D5B" w:rsidRPr="009022D8" w:rsidRDefault="002E1D5B" w:rsidP="002E1D5B">
      <w:pPr>
        <w:widowControl/>
        <w:numPr>
          <w:ilvl w:val="0"/>
          <w:numId w:val="5"/>
        </w:numPr>
        <w:suppressAutoHyphens w:val="0"/>
        <w:jc w:val="both"/>
        <w:rPr>
          <w:rFonts w:ascii="Garamond" w:hAnsi="Garamond"/>
          <w:i/>
          <w:iCs/>
        </w:rPr>
      </w:pPr>
      <w:r w:rsidRPr="009022D8">
        <w:rPr>
          <w:rFonts w:ascii="Garamond" w:hAnsi="Garamond"/>
          <w:i/>
          <w:iCs/>
        </w:rPr>
        <w:t>a Munka Törvénykönyvéről szóló 2012. évi I. törvény</w:t>
      </w:r>
      <w:r>
        <w:rPr>
          <w:rFonts w:ascii="Garamond" w:hAnsi="Garamond"/>
          <w:i/>
          <w:iCs/>
        </w:rPr>
        <w:t>,</w:t>
      </w:r>
    </w:p>
    <w:p w14:paraId="366A8913" w14:textId="77777777" w:rsidR="002E1D5B" w:rsidRPr="009022D8" w:rsidRDefault="002E1D5B" w:rsidP="002E1D5B">
      <w:pPr>
        <w:widowControl/>
        <w:numPr>
          <w:ilvl w:val="0"/>
          <w:numId w:val="5"/>
        </w:numPr>
        <w:suppressAutoHyphens w:val="0"/>
        <w:jc w:val="both"/>
        <w:rPr>
          <w:rFonts w:ascii="Garamond" w:hAnsi="Garamond"/>
          <w:i/>
          <w:iCs/>
        </w:rPr>
      </w:pPr>
      <w:r w:rsidRPr="009022D8">
        <w:rPr>
          <w:rFonts w:ascii="Garamond" w:hAnsi="Garamond"/>
          <w:i/>
          <w:iCs/>
        </w:rPr>
        <w:t>a Polgári Törvénykönyvről szóló 2013. évi V. törvény.</w:t>
      </w:r>
    </w:p>
    <w:p w14:paraId="30195F3E" w14:textId="77777777" w:rsidR="002E1D5B" w:rsidRPr="009022D8" w:rsidRDefault="002E1D5B" w:rsidP="002E1D5B">
      <w:pPr>
        <w:pStyle w:val="Cmsor1"/>
        <w:ind w:left="708" w:firstLine="12"/>
        <w:jc w:val="both"/>
        <w:rPr>
          <w:rFonts w:ascii="Garamond" w:hAnsi="Garamond"/>
          <w:b w:val="0"/>
          <w:bCs/>
          <w:i/>
          <w:iCs/>
          <w:kern w:val="36"/>
          <w:sz w:val="24"/>
          <w:szCs w:val="24"/>
          <w:u w:val="none"/>
        </w:rPr>
      </w:pPr>
      <w:r w:rsidRPr="009022D8">
        <w:rPr>
          <w:rFonts w:ascii="Garamond" w:hAnsi="Garamond"/>
          <w:b w:val="0"/>
          <w:bCs/>
          <w:i/>
          <w:iCs/>
          <w:sz w:val="24"/>
          <w:szCs w:val="24"/>
          <w:u w:val="none"/>
        </w:rPr>
        <w:t xml:space="preserve">- </w:t>
      </w:r>
      <w:r w:rsidRPr="009022D8">
        <w:rPr>
          <w:rStyle w:val="highlighted"/>
          <w:rFonts w:ascii="Garamond" w:hAnsi="Garamond"/>
          <w:b w:val="0"/>
          <w:bCs/>
          <w:u w:val="none"/>
        </w:rPr>
        <w:t>a kulturális intézményben foglalkoztatottak munkaköreiről és foglalkoztatási követelményeiről, az intézményvezetői pályázat lefolytatásának rendjéről, valamint egyes kulturális tárgyú rendeletek módosításáról szóló 39/2020. (X. 30.) EMMI rendelet</w:t>
      </w:r>
    </w:p>
    <w:p w14:paraId="58678FFC" w14:textId="77777777" w:rsidR="002E1D5B" w:rsidRPr="009022D8" w:rsidRDefault="002E1D5B" w:rsidP="002E1D5B">
      <w:pPr>
        <w:widowControl/>
        <w:suppressAutoHyphens w:val="0"/>
        <w:ind w:left="720"/>
        <w:jc w:val="both"/>
        <w:rPr>
          <w:rFonts w:ascii="Garamond" w:hAnsi="Garamond"/>
          <w:i/>
          <w:iCs/>
        </w:rPr>
      </w:pPr>
    </w:p>
    <w:p w14:paraId="180B94CF" w14:textId="77777777" w:rsidR="002E1D5B" w:rsidRPr="009022D8" w:rsidRDefault="002E1D5B" w:rsidP="002E1D5B">
      <w:pPr>
        <w:pStyle w:val="Listaszerbekezds"/>
        <w:widowControl/>
        <w:numPr>
          <w:ilvl w:val="0"/>
          <w:numId w:val="4"/>
        </w:numPr>
        <w:tabs>
          <w:tab w:val="left" w:pos="567"/>
        </w:tabs>
        <w:suppressAutoHyphens w:val="0"/>
        <w:autoSpaceDN w:val="0"/>
        <w:spacing w:line="360" w:lineRule="auto"/>
        <w:jc w:val="both"/>
        <w:rPr>
          <w:rFonts w:ascii="Garamond" w:eastAsia="Calibri" w:hAnsi="Garamond"/>
          <w:b/>
          <w:bCs/>
        </w:rPr>
      </w:pPr>
      <w:r w:rsidRPr="009022D8">
        <w:rPr>
          <w:rFonts w:ascii="Garamond" w:eastAsia="Calibri" w:hAnsi="Garamond"/>
          <w:b/>
          <w:bCs/>
        </w:rPr>
        <w:t>Az SZMSZ III. 1.) pontja helyébe az alábbi rendelkezés lép:</w:t>
      </w:r>
    </w:p>
    <w:p w14:paraId="0F589002" w14:textId="77777777" w:rsidR="002E1D5B" w:rsidRPr="009022D8" w:rsidRDefault="002E1D5B" w:rsidP="002E1D5B">
      <w:pPr>
        <w:widowControl/>
        <w:tabs>
          <w:tab w:val="left" w:pos="567"/>
        </w:tabs>
        <w:suppressAutoHyphens w:val="0"/>
        <w:spacing w:line="360" w:lineRule="auto"/>
        <w:jc w:val="both"/>
        <w:rPr>
          <w:rFonts w:ascii="Garamond" w:eastAsia="Calibri" w:hAnsi="Garamond" w:cs="Times New Roman"/>
          <w:b/>
          <w:bCs/>
        </w:rPr>
      </w:pPr>
    </w:p>
    <w:p w14:paraId="53996927" w14:textId="77777777" w:rsidR="002E1D5B" w:rsidRPr="009022D8" w:rsidRDefault="002E1D5B" w:rsidP="002E1D5B">
      <w:pPr>
        <w:jc w:val="both"/>
        <w:rPr>
          <w:rFonts w:ascii="Garamond" w:hAnsi="Garamond"/>
          <w:b/>
          <w:bCs/>
          <w:i/>
          <w:iCs/>
        </w:rPr>
      </w:pPr>
      <w:r w:rsidRPr="009022D8">
        <w:rPr>
          <w:rFonts w:ascii="Garamond" w:hAnsi="Garamond"/>
          <w:b/>
          <w:bCs/>
          <w:i/>
          <w:iCs/>
        </w:rPr>
        <w:t>1.) Az Intézmény szervezete:</w:t>
      </w:r>
    </w:p>
    <w:p w14:paraId="3F63E17F" w14:textId="77777777" w:rsidR="002E1D5B" w:rsidRPr="009022D8" w:rsidRDefault="002E1D5B" w:rsidP="002E1D5B">
      <w:pPr>
        <w:jc w:val="both"/>
        <w:rPr>
          <w:rFonts w:ascii="Garamond" w:hAnsi="Garamond"/>
          <w:i/>
          <w:iCs/>
        </w:rPr>
      </w:pPr>
    </w:p>
    <w:p w14:paraId="75CEA74A" w14:textId="77777777" w:rsidR="002E1D5B" w:rsidRPr="009022D8" w:rsidRDefault="002E1D5B" w:rsidP="002E1D5B">
      <w:pPr>
        <w:jc w:val="both"/>
        <w:rPr>
          <w:rFonts w:ascii="Garamond" w:hAnsi="Garamond"/>
          <w:i/>
          <w:iCs/>
        </w:rPr>
      </w:pPr>
      <w:r w:rsidRPr="009022D8">
        <w:rPr>
          <w:rFonts w:ascii="Garamond" w:hAnsi="Garamond"/>
          <w:i/>
          <w:iCs/>
        </w:rPr>
        <w:t>Az Intézmény szakmai feladatainak ellátása és az ehhez szükséges feltételek biztosítása az Intézmény szervezeti egységeinek (vezetés, szakállomány, gazdasági, technikai) együttes munkáján alapul.</w:t>
      </w:r>
    </w:p>
    <w:p w14:paraId="13F4C024" w14:textId="77777777" w:rsidR="002E1D5B" w:rsidRPr="009022D8" w:rsidRDefault="002E1D5B" w:rsidP="002E1D5B">
      <w:pPr>
        <w:jc w:val="both"/>
        <w:rPr>
          <w:rFonts w:ascii="Garamond" w:hAnsi="Garamond"/>
          <w:i/>
          <w:iCs/>
        </w:rPr>
      </w:pPr>
    </w:p>
    <w:p w14:paraId="2F7BDB1A" w14:textId="77777777" w:rsidR="002E1D5B" w:rsidRPr="009022D8" w:rsidRDefault="002E1D5B" w:rsidP="002E1D5B">
      <w:pPr>
        <w:jc w:val="both"/>
        <w:rPr>
          <w:rFonts w:ascii="Garamond" w:hAnsi="Garamond"/>
          <w:i/>
          <w:iCs/>
        </w:rPr>
      </w:pPr>
      <w:r w:rsidRPr="009022D8">
        <w:rPr>
          <w:rFonts w:ascii="Garamond" w:hAnsi="Garamond"/>
          <w:i/>
          <w:iCs/>
        </w:rPr>
        <w:t>Az Intézménynél a vezetéssel kapcsolatos feladatokat jelen szabályzat, az elfogadott éves munkaterv és az intézményre vonatkozó hatályos jogszabályok alapján az i</w:t>
      </w:r>
      <w:r>
        <w:rPr>
          <w:rFonts w:ascii="Garamond" w:hAnsi="Garamond"/>
          <w:i/>
          <w:iCs/>
        </w:rPr>
        <w:t>ntézményvezető</w:t>
      </w:r>
      <w:r w:rsidRPr="009022D8">
        <w:rPr>
          <w:rFonts w:ascii="Garamond" w:hAnsi="Garamond"/>
          <w:i/>
          <w:iCs/>
        </w:rPr>
        <w:t xml:space="preserve"> látja el.</w:t>
      </w:r>
    </w:p>
    <w:p w14:paraId="3D914CDC" w14:textId="77777777" w:rsidR="002E1D5B" w:rsidRPr="009022D8" w:rsidRDefault="002E1D5B" w:rsidP="002E1D5B">
      <w:pPr>
        <w:jc w:val="both"/>
        <w:rPr>
          <w:rFonts w:ascii="Garamond" w:hAnsi="Garamond"/>
          <w:i/>
          <w:iCs/>
        </w:rPr>
      </w:pPr>
    </w:p>
    <w:p w14:paraId="0A3E7AA7" w14:textId="77777777" w:rsidR="002E1D5B" w:rsidRPr="009022D8" w:rsidRDefault="002E1D5B" w:rsidP="002E1D5B">
      <w:pPr>
        <w:jc w:val="both"/>
        <w:rPr>
          <w:rFonts w:ascii="Garamond" w:hAnsi="Garamond"/>
          <w:i/>
          <w:iCs/>
        </w:rPr>
      </w:pPr>
      <w:bookmarkStart w:id="5" w:name="_Hlk83105818"/>
      <w:r w:rsidRPr="009022D8">
        <w:rPr>
          <w:rFonts w:ascii="Garamond" w:hAnsi="Garamond"/>
          <w:i/>
          <w:iCs/>
        </w:rPr>
        <w:t>Az Intézmény 14 főfoglalkozású dolgozóval működik.</w:t>
      </w:r>
    </w:p>
    <w:bookmarkEnd w:id="5"/>
    <w:p w14:paraId="19F40D45" w14:textId="77777777" w:rsidR="002E1D5B" w:rsidRPr="009022D8" w:rsidRDefault="002E1D5B" w:rsidP="002E1D5B">
      <w:pPr>
        <w:jc w:val="both"/>
        <w:rPr>
          <w:rFonts w:ascii="Garamond" w:hAnsi="Garamond"/>
          <w:i/>
          <w:iCs/>
        </w:rPr>
      </w:pPr>
    </w:p>
    <w:p w14:paraId="42ADD72C" w14:textId="77777777" w:rsidR="002E1D5B" w:rsidRPr="009022D8" w:rsidRDefault="002E1D5B" w:rsidP="002E1D5B">
      <w:pPr>
        <w:jc w:val="both"/>
        <w:rPr>
          <w:rFonts w:ascii="Garamond" w:hAnsi="Garamond"/>
          <w:i/>
          <w:iCs/>
        </w:rPr>
      </w:pPr>
      <w:r w:rsidRPr="009022D8">
        <w:rPr>
          <w:rFonts w:ascii="Garamond" w:hAnsi="Garamond"/>
          <w:i/>
          <w:iCs/>
        </w:rPr>
        <w:t>Az Intézményben folyó sokrétű munka zökkenőmentes ellátása érdekében az alábbi szervezeti egységek létrehozása vált szükségessé:</w:t>
      </w:r>
    </w:p>
    <w:p w14:paraId="22249B49" w14:textId="77777777" w:rsidR="002E1D5B" w:rsidRPr="009022D8" w:rsidRDefault="002E1D5B" w:rsidP="002E1D5B">
      <w:pPr>
        <w:jc w:val="both"/>
        <w:rPr>
          <w:rFonts w:ascii="Garamond" w:hAnsi="Garamond"/>
          <w:i/>
          <w:iCs/>
        </w:rPr>
      </w:pPr>
    </w:p>
    <w:p w14:paraId="7166135D" w14:textId="77777777" w:rsidR="002E1D5B" w:rsidRDefault="002E1D5B" w:rsidP="002E1D5B">
      <w:pPr>
        <w:jc w:val="both"/>
        <w:rPr>
          <w:rFonts w:ascii="Garamond" w:hAnsi="Garamond"/>
          <w:i/>
          <w:iCs/>
        </w:rPr>
      </w:pPr>
    </w:p>
    <w:p w14:paraId="7401BA70" w14:textId="77777777" w:rsidR="002E1D5B" w:rsidRDefault="002E1D5B" w:rsidP="002E1D5B">
      <w:pPr>
        <w:jc w:val="both"/>
        <w:rPr>
          <w:rFonts w:ascii="Garamond" w:hAnsi="Garamond"/>
          <w:i/>
          <w:iCs/>
        </w:rPr>
      </w:pPr>
    </w:p>
    <w:p w14:paraId="015A4B02" w14:textId="77777777" w:rsidR="002E1D5B" w:rsidRDefault="002E1D5B" w:rsidP="002E1D5B">
      <w:pPr>
        <w:jc w:val="both"/>
        <w:rPr>
          <w:rFonts w:ascii="Garamond" w:hAnsi="Garamond"/>
          <w:i/>
          <w:iCs/>
        </w:rPr>
      </w:pPr>
    </w:p>
    <w:p w14:paraId="7FFC49FD" w14:textId="77777777" w:rsidR="002E1D5B" w:rsidRDefault="002E1D5B" w:rsidP="002E1D5B">
      <w:pPr>
        <w:jc w:val="both"/>
        <w:rPr>
          <w:rFonts w:ascii="Garamond" w:hAnsi="Garamond"/>
          <w:i/>
          <w:iCs/>
        </w:rPr>
      </w:pPr>
    </w:p>
    <w:p w14:paraId="0CAF6CF2" w14:textId="77777777" w:rsidR="002E1D5B" w:rsidRDefault="002E1D5B" w:rsidP="002E1D5B">
      <w:pPr>
        <w:jc w:val="both"/>
        <w:rPr>
          <w:rFonts w:ascii="Garamond" w:hAnsi="Garamond"/>
          <w:i/>
          <w:iCs/>
        </w:rPr>
      </w:pPr>
    </w:p>
    <w:p w14:paraId="40F32C7F" w14:textId="77777777" w:rsidR="002E1D5B" w:rsidRDefault="002E1D5B" w:rsidP="002E1D5B">
      <w:pPr>
        <w:jc w:val="both"/>
        <w:rPr>
          <w:rFonts w:ascii="Garamond" w:hAnsi="Garamond"/>
          <w:i/>
          <w:iCs/>
        </w:rPr>
      </w:pPr>
    </w:p>
    <w:p w14:paraId="4BFEE0E6" w14:textId="77777777" w:rsidR="002E1D5B" w:rsidRDefault="002E1D5B" w:rsidP="002E1D5B">
      <w:pPr>
        <w:jc w:val="both"/>
        <w:rPr>
          <w:rFonts w:ascii="Garamond" w:hAnsi="Garamond"/>
          <w:i/>
          <w:iCs/>
        </w:rPr>
      </w:pPr>
    </w:p>
    <w:p w14:paraId="0C06AC74" w14:textId="77777777" w:rsidR="002E1D5B" w:rsidRDefault="002E1D5B" w:rsidP="002E1D5B">
      <w:pPr>
        <w:jc w:val="both"/>
        <w:rPr>
          <w:rFonts w:ascii="Garamond" w:hAnsi="Garamond"/>
          <w:i/>
          <w:iCs/>
        </w:rPr>
      </w:pPr>
    </w:p>
    <w:p w14:paraId="771289E5" w14:textId="77777777" w:rsidR="002E1D5B" w:rsidRDefault="002E1D5B" w:rsidP="002E1D5B">
      <w:pPr>
        <w:jc w:val="both"/>
        <w:rPr>
          <w:rFonts w:ascii="Garamond" w:hAnsi="Garamond"/>
          <w:i/>
          <w:iCs/>
        </w:rPr>
      </w:pPr>
    </w:p>
    <w:p w14:paraId="1D411965" w14:textId="77777777" w:rsidR="002E1D5B" w:rsidRDefault="002E1D5B" w:rsidP="002E1D5B">
      <w:pPr>
        <w:jc w:val="both"/>
        <w:rPr>
          <w:rFonts w:ascii="Garamond" w:hAnsi="Garamond"/>
          <w:i/>
          <w:iCs/>
        </w:rPr>
      </w:pPr>
    </w:p>
    <w:p w14:paraId="6577ED43" w14:textId="77777777" w:rsidR="002E1D5B" w:rsidRDefault="002E1D5B" w:rsidP="002E1D5B">
      <w:pPr>
        <w:jc w:val="both"/>
        <w:rPr>
          <w:rFonts w:ascii="Garamond" w:hAnsi="Garamond"/>
          <w:i/>
          <w:iCs/>
        </w:rPr>
      </w:pPr>
    </w:p>
    <w:p w14:paraId="44D61EAC" w14:textId="77777777" w:rsidR="002E1D5B" w:rsidRDefault="002E1D5B" w:rsidP="002E1D5B">
      <w:pPr>
        <w:jc w:val="both"/>
        <w:rPr>
          <w:rFonts w:ascii="Garamond" w:hAnsi="Garamond"/>
          <w:i/>
          <w:iCs/>
        </w:rPr>
      </w:pPr>
    </w:p>
    <w:p w14:paraId="65638592" w14:textId="77777777" w:rsidR="002E1D5B" w:rsidRDefault="002E1D5B" w:rsidP="002E1D5B">
      <w:pPr>
        <w:jc w:val="both"/>
        <w:rPr>
          <w:rFonts w:ascii="Garamond" w:hAnsi="Garamond"/>
          <w:i/>
          <w:iCs/>
        </w:rPr>
      </w:pPr>
    </w:p>
    <w:p w14:paraId="3608311E" w14:textId="77777777" w:rsidR="002E1D5B" w:rsidRDefault="002E1D5B" w:rsidP="002E1D5B">
      <w:pPr>
        <w:jc w:val="both"/>
        <w:rPr>
          <w:rFonts w:ascii="Garamond" w:hAnsi="Garamond"/>
          <w:i/>
          <w:iCs/>
        </w:rPr>
      </w:pPr>
    </w:p>
    <w:p w14:paraId="73512822" w14:textId="77777777" w:rsidR="002E1D5B" w:rsidRDefault="002E1D5B" w:rsidP="002E1D5B">
      <w:pPr>
        <w:jc w:val="both"/>
        <w:rPr>
          <w:rFonts w:ascii="Garamond" w:hAnsi="Garamond"/>
          <w:i/>
          <w:iCs/>
        </w:rPr>
      </w:pPr>
    </w:p>
    <w:p w14:paraId="0B7D9132" w14:textId="77777777" w:rsidR="002E1D5B" w:rsidRPr="009022D8" w:rsidRDefault="002E1D5B" w:rsidP="002E1D5B">
      <w:pPr>
        <w:jc w:val="both"/>
        <w:rPr>
          <w:rFonts w:ascii="Garamond" w:hAnsi="Garamond"/>
          <w:i/>
          <w:iCs/>
        </w:rPr>
      </w:pPr>
      <w:r w:rsidRPr="009022D8">
        <w:rPr>
          <w:rFonts w:ascii="Garamond" w:hAnsi="Garamond"/>
          <w:i/>
          <w:iCs/>
        </w:rPr>
        <w:t xml:space="preserve">A </w:t>
      </w:r>
      <w:r>
        <w:rPr>
          <w:rFonts w:ascii="Garamond" w:hAnsi="Garamond"/>
          <w:i/>
          <w:iCs/>
        </w:rPr>
        <w:t xml:space="preserve">Derecskei </w:t>
      </w:r>
      <w:r w:rsidRPr="009022D8">
        <w:rPr>
          <w:rFonts w:ascii="Garamond" w:hAnsi="Garamond"/>
          <w:i/>
          <w:iCs/>
        </w:rPr>
        <w:t>Művelődési Központ és Könyvtár működési modellje</w:t>
      </w:r>
    </w:p>
    <w:p w14:paraId="6B37F3EB" w14:textId="77777777" w:rsidR="002E1D5B" w:rsidRPr="009022D8" w:rsidRDefault="002E1D5B" w:rsidP="002E1D5B">
      <w:pPr>
        <w:jc w:val="both"/>
        <w:rPr>
          <w:rFonts w:ascii="Garamond" w:hAnsi="Garamond"/>
          <w:i/>
          <w:iCs/>
        </w:rPr>
      </w:pPr>
    </w:p>
    <w:p w14:paraId="5C956685" w14:textId="77777777" w:rsidR="002E1D5B" w:rsidRPr="00B05E1C" w:rsidRDefault="002E1D5B" w:rsidP="002E1D5B">
      <w:pPr>
        <w:jc w:val="both"/>
        <w:rPr>
          <w:rFonts w:ascii="Garamond" w:hAnsi="Garamond"/>
          <w:b/>
          <w:bCs/>
        </w:rPr>
      </w:pPr>
      <w:r>
        <w:rPr>
          <w:rFonts w:ascii="Garamond" w:hAnsi="Garamond"/>
          <w:b/>
          <w:i/>
          <w:noProof/>
          <w:lang w:eastAsia="hu-HU" w:bidi="ar-SA"/>
        </w:rPr>
        <w:pict w14:anchorId="3DBAE07F">
          <v:shape id="Kép 38" o:spid="_x0000_i1025" type="#_x0000_t75" style="width:453.75pt;height:212.25pt;visibility:visible;mso-wrap-style:square">
            <v:imagedata r:id="rId5" o:title="Biztonsági_másolat_szervezeti ábra 2021 - zs"/>
          </v:shape>
        </w:pict>
      </w:r>
    </w:p>
    <w:p w14:paraId="6A8AE8BC" w14:textId="77777777" w:rsidR="002E1D5B" w:rsidRPr="00556C48" w:rsidRDefault="002E1D5B" w:rsidP="002E1D5B">
      <w:pPr>
        <w:widowControl/>
        <w:tabs>
          <w:tab w:val="left" w:pos="567"/>
        </w:tabs>
        <w:suppressAutoHyphens w:val="0"/>
        <w:spacing w:line="360" w:lineRule="auto"/>
        <w:jc w:val="both"/>
        <w:rPr>
          <w:rFonts w:ascii="Garamond" w:eastAsia="Calibri" w:hAnsi="Garamond" w:cs="Times New Roman"/>
        </w:rPr>
      </w:pPr>
    </w:p>
    <w:p w14:paraId="6E0F6E21" w14:textId="77777777" w:rsidR="002E1D5B" w:rsidRPr="009022D8" w:rsidRDefault="002E1D5B" w:rsidP="002E1D5B">
      <w:pPr>
        <w:pStyle w:val="Listaszerbekezds"/>
        <w:widowControl/>
        <w:numPr>
          <w:ilvl w:val="0"/>
          <w:numId w:val="4"/>
        </w:numPr>
        <w:tabs>
          <w:tab w:val="left" w:pos="567"/>
        </w:tabs>
        <w:suppressAutoHyphens w:val="0"/>
        <w:autoSpaceDN w:val="0"/>
        <w:spacing w:line="360" w:lineRule="auto"/>
        <w:jc w:val="both"/>
        <w:rPr>
          <w:rFonts w:ascii="Garamond" w:eastAsia="Calibri" w:hAnsi="Garamond"/>
          <w:b/>
          <w:bCs/>
        </w:rPr>
      </w:pPr>
      <w:r w:rsidRPr="009022D8">
        <w:rPr>
          <w:rFonts w:ascii="Garamond" w:eastAsia="Calibri" w:hAnsi="Garamond"/>
          <w:b/>
          <w:bCs/>
        </w:rPr>
        <w:t>Az SZMSZ IV. 1.) pontja helyébe az alábbi rendelkezés lép:</w:t>
      </w:r>
    </w:p>
    <w:p w14:paraId="6100CF2A" w14:textId="77777777" w:rsidR="002E1D5B" w:rsidRPr="009022D8" w:rsidRDefault="002E1D5B" w:rsidP="002E1D5B">
      <w:pPr>
        <w:spacing w:line="360" w:lineRule="auto"/>
        <w:rPr>
          <w:rFonts w:ascii="Garamond" w:hAnsi="Garamond" w:cs="Times New Roman"/>
          <w:i/>
          <w:iCs/>
        </w:rPr>
      </w:pPr>
    </w:p>
    <w:p w14:paraId="77185CBD" w14:textId="77777777" w:rsidR="002E1D5B" w:rsidRPr="009022D8" w:rsidRDefault="002E1D5B" w:rsidP="002E1D5B">
      <w:pPr>
        <w:jc w:val="both"/>
        <w:rPr>
          <w:rFonts w:ascii="Garamond" w:hAnsi="Garamond"/>
          <w:b/>
          <w:bCs/>
          <w:i/>
          <w:iCs/>
        </w:rPr>
      </w:pPr>
      <w:r w:rsidRPr="009022D8">
        <w:rPr>
          <w:rFonts w:ascii="Garamond" w:hAnsi="Garamond"/>
          <w:b/>
          <w:bCs/>
          <w:i/>
          <w:iCs/>
        </w:rPr>
        <w:t xml:space="preserve">1.) </w:t>
      </w:r>
      <w:r>
        <w:rPr>
          <w:rFonts w:ascii="Garamond" w:hAnsi="Garamond"/>
          <w:b/>
          <w:bCs/>
          <w:i/>
          <w:iCs/>
        </w:rPr>
        <w:t>I</w:t>
      </w:r>
      <w:r w:rsidRPr="00071F7A">
        <w:rPr>
          <w:rFonts w:ascii="Garamond" w:hAnsi="Garamond"/>
          <w:b/>
          <w:bCs/>
          <w:i/>
          <w:iCs/>
        </w:rPr>
        <w:t>ntézményvezető</w:t>
      </w:r>
      <w:r w:rsidRPr="009022D8">
        <w:rPr>
          <w:rFonts w:ascii="Garamond" w:hAnsi="Garamond"/>
          <w:b/>
          <w:bCs/>
          <w:i/>
          <w:iCs/>
        </w:rPr>
        <w:t xml:space="preserve"> munkaköri feladatai:</w:t>
      </w:r>
    </w:p>
    <w:p w14:paraId="7CAAC0BB" w14:textId="77777777" w:rsidR="002E1D5B" w:rsidRPr="009022D8" w:rsidRDefault="002E1D5B" w:rsidP="002E1D5B">
      <w:pPr>
        <w:jc w:val="both"/>
        <w:rPr>
          <w:rFonts w:ascii="Garamond" w:hAnsi="Garamond"/>
          <w:i/>
          <w:iCs/>
          <w:u w:val="single"/>
        </w:rPr>
      </w:pPr>
    </w:p>
    <w:p w14:paraId="3DB0D2B9" w14:textId="77777777" w:rsidR="002E1D5B" w:rsidRPr="009022D8" w:rsidRDefault="002E1D5B" w:rsidP="002E1D5B">
      <w:pPr>
        <w:jc w:val="both"/>
        <w:rPr>
          <w:rFonts w:ascii="Garamond" w:hAnsi="Garamond"/>
          <w:i/>
          <w:iCs/>
        </w:rPr>
      </w:pPr>
      <w:r w:rsidRPr="009022D8">
        <w:rPr>
          <w:rFonts w:ascii="Garamond" w:hAnsi="Garamond"/>
          <w:i/>
          <w:iCs/>
        </w:rPr>
        <w:t>Az Intézmény élén a magasabb vezető beosztású i</w:t>
      </w:r>
      <w:r>
        <w:rPr>
          <w:rFonts w:ascii="Garamond" w:hAnsi="Garamond"/>
          <w:i/>
          <w:iCs/>
        </w:rPr>
        <w:t>ntézményvezető</w:t>
      </w:r>
      <w:r w:rsidRPr="009022D8">
        <w:rPr>
          <w:rFonts w:ascii="Garamond" w:hAnsi="Garamond"/>
          <w:i/>
          <w:iCs/>
        </w:rPr>
        <w:t xml:space="preserve"> áll, aki</w:t>
      </w:r>
    </w:p>
    <w:p w14:paraId="4390E8BC" w14:textId="77777777" w:rsidR="002E1D5B" w:rsidRPr="009022D8" w:rsidRDefault="002E1D5B" w:rsidP="002E1D5B">
      <w:pPr>
        <w:jc w:val="both"/>
        <w:rPr>
          <w:rFonts w:ascii="Garamond" w:hAnsi="Garamond"/>
          <w:i/>
          <w:iCs/>
        </w:rPr>
      </w:pPr>
      <w:r w:rsidRPr="009022D8">
        <w:rPr>
          <w:rFonts w:ascii="Garamond" w:hAnsi="Garamond"/>
          <w:i/>
          <w:iCs/>
        </w:rPr>
        <w:t>- felel az Intézmény szakszerű és törvényes működéséért, a takarékos gazdálkodásért, a vezetői feladatok összehangolásáért,</w:t>
      </w:r>
    </w:p>
    <w:p w14:paraId="293D52DC" w14:textId="77777777" w:rsidR="002E1D5B" w:rsidRPr="009022D8" w:rsidRDefault="002E1D5B" w:rsidP="002E1D5B">
      <w:pPr>
        <w:jc w:val="both"/>
        <w:rPr>
          <w:rFonts w:ascii="Garamond" w:hAnsi="Garamond"/>
          <w:i/>
          <w:iCs/>
        </w:rPr>
      </w:pPr>
      <w:r w:rsidRPr="009022D8">
        <w:rPr>
          <w:rFonts w:ascii="Garamond" w:hAnsi="Garamond"/>
          <w:i/>
          <w:iCs/>
        </w:rPr>
        <w:t>- gondoskodik az Intézmény szakmai feladatai megvalósításának személyi, tárgyi, valamint módszertani feltételeiről,</w:t>
      </w:r>
    </w:p>
    <w:p w14:paraId="30A07E3E" w14:textId="77777777" w:rsidR="002E1D5B" w:rsidRPr="009022D8" w:rsidRDefault="002E1D5B" w:rsidP="002E1D5B">
      <w:pPr>
        <w:jc w:val="both"/>
        <w:rPr>
          <w:rFonts w:ascii="Garamond" w:hAnsi="Garamond"/>
          <w:i/>
          <w:iCs/>
        </w:rPr>
      </w:pPr>
      <w:r w:rsidRPr="009022D8">
        <w:rPr>
          <w:rFonts w:ascii="Garamond" w:hAnsi="Garamond"/>
          <w:i/>
          <w:iCs/>
        </w:rPr>
        <w:t>- felelős az Intézmény ellenőrzési, mérési, értékelési működéséért,</w:t>
      </w:r>
    </w:p>
    <w:p w14:paraId="1817CC78" w14:textId="77777777" w:rsidR="002E1D5B" w:rsidRPr="009022D8" w:rsidRDefault="002E1D5B" w:rsidP="002E1D5B">
      <w:pPr>
        <w:jc w:val="both"/>
        <w:rPr>
          <w:rFonts w:ascii="Garamond" w:hAnsi="Garamond"/>
          <w:i/>
          <w:iCs/>
        </w:rPr>
      </w:pPr>
      <w:r w:rsidRPr="009022D8">
        <w:rPr>
          <w:rFonts w:ascii="Garamond" w:hAnsi="Garamond"/>
          <w:i/>
          <w:iCs/>
        </w:rPr>
        <w:t xml:space="preserve">- felelős a szakalkalmazottak továbbképzésének megszervezéséért, </w:t>
      </w:r>
    </w:p>
    <w:p w14:paraId="640BD70E" w14:textId="77777777" w:rsidR="002E1D5B" w:rsidRPr="009022D8" w:rsidRDefault="002E1D5B" w:rsidP="002E1D5B">
      <w:pPr>
        <w:jc w:val="both"/>
        <w:rPr>
          <w:rFonts w:ascii="Garamond" w:hAnsi="Garamond"/>
          <w:i/>
          <w:iCs/>
        </w:rPr>
      </w:pPr>
      <w:r w:rsidRPr="009022D8">
        <w:rPr>
          <w:rFonts w:ascii="Garamond" w:hAnsi="Garamond"/>
          <w:i/>
          <w:iCs/>
        </w:rPr>
        <w:t>- előkészíti a jogkörébe tartozó döntéseket, megszervezi és ellenőrzi végrehajtásukat,</w:t>
      </w:r>
    </w:p>
    <w:p w14:paraId="35462E85" w14:textId="77777777" w:rsidR="002E1D5B" w:rsidRPr="009022D8" w:rsidRDefault="002E1D5B" w:rsidP="002E1D5B">
      <w:pPr>
        <w:jc w:val="both"/>
        <w:rPr>
          <w:rFonts w:ascii="Garamond" w:hAnsi="Garamond"/>
          <w:i/>
          <w:iCs/>
        </w:rPr>
      </w:pPr>
      <w:r w:rsidRPr="009022D8">
        <w:rPr>
          <w:rFonts w:ascii="Garamond" w:hAnsi="Garamond"/>
          <w:i/>
          <w:iCs/>
        </w:rPr>
        <w:t>- vezeti és előkészíti a szakmai értekezleteit,</w:t>
      </w:r>
    </w:p>
    <w:p w14:paraId="60737683" w14:textId="77777777" w:rsidR="002E1D5B" w:rsidRPr="009022D8" w:rsidRDefault="002E1D5B" w:rsidP="002E1D5B">
      <w:pPr>
        <w:jc w:val="both"/>
        <w:rPr>
          <w:rFonts w:ascii="Garamond" w:hAnsi="Garamond"/>
          <w:i/>
          <w:iCs/>
        </w:rPr>
      </w:pPr>
      <w:r w:rsidRPr="009022D8">
        <w:rPr>
          <w:rFonts w:ascii="Garamond" w:hAnsi="Garamond"/>
          <w:i/>
          <w:iCs/>
        </w:rPr>
        <w:t>- gyakorolja az alkalmazással és a munkajogviszony megszüntetésével kapcsolatos kizárólagos munkáltatói jogkört, valamint a közvetlen irányításához tartozó munkavállalók tekintetében a teljes munkáltatói jogkört,</w:t>
      </w:r>
    </w:p>
    <w:p w14:paraId="48966365" w14:textId="77777777" w:rsidR="002E1D5B" w:rsidRPr="009022D8" w:rsidRDefault="002E1D5B" w:rsidP="002E1D5B">
      <w:pPr>
        <w:jc w:val="both"/>
        <w:rPr>
          <w:rFonts w:ascii="Garamond" w:hAnsi="Garamond"/>
          <w:i/>
          <w:iCs/>
        </w:rPr>
      </w:pPr>
      <w:r w:rsidRPr="009022D8">
        <w:rPr>
          <w:rFonts w:ascii="Garamond" w:hAnsi="Garamond"/>
          <w:i/>
          <w:iCs/>
        </w:rPr>
        <w:t>- gyakorolja a kötelezettségvállalási jogkört,</w:t>
      </w:r>
    </w:p>
    <w:p w14:paraId="4C6FF16F" w14:textId="77777777" w:rsidR="002E1D5B" w:rsidRPr="009022D8" w:rsidRDefault="002E1D5B" w:rsidP="002E1D5B">
      <w:pPr>
        <w:jc w:val="both"/>
        <w:rPr>
          <w:rFonts w:ascii="Garamond" w:hAnsi="Garamond"/>
          <w:i/>
          <w:iCs/>
        </w:rPr>
      </w:pPr>
      <w:r w:rsidRPr="009022D8">
        <w:rPr>
          <w:rFonts w:ascii="Garamond" w:hAnsi="Garamond"/>
          <w:i/>
          <w:iCs/>
        </w:rPr>
        <w:t>- irányítja és ellenőrzi az Intézmény gazdálkodását, figyelemmel kíséri az üzemelés folyamatosságát és gazdaságosságát,</w:t>
      </w:r>
    </w:p>
    <w:p w14:paraId="7D8DFDB2" w14:textId="77777777" w:rsidR="002E1D5B" w:rsidRPr="009022D8" w:rsidRDefault="002E1D5B" w:rsidP="002E1D5B">
      <w:pPr>
        <w:jc w:val="both"/>
        <w:rPr>
          <w:rFonts w:ascii="Garamond" w:hAnsi="Garamond"/>
          <w:i/>
          <w:iCs/>
        </w:rPr>
      </w:pPr>
      <w:r w:rsidRPr="009022D8">
        <w:rPr>
          <w:rFonts w:ascii="Garamond" w:hAnsi="Garamond"/>
          <w:i/>
          <w:iCs/>
        </w:rPr>
        <w:t>- felelős a tervezési, beszámolási, információszolgáltatási kötelezettség teljesítéséért, annak hitelességéért, az Intézményi számviteli rendért, a belső ellenőrzés megszervezéséért és működéséért,</w:t>
      </w:r>
    </w:p>
    <w:p w14:paraId="4B4A95B7" w14:textId="77777777" w:rsidR="002E1D5B" w:rsidRPr="009022D8" w:rsidRDefault="002E1D5B" w:rsidP="002E1D5B">
      <w:pPr>
        <w:jc w:val="both"/>
        <w:rPr>
          <w:rFonts w:ascii="Garamond" w:hAnsi="Garamond"/>
          <w:i/>
          <w:iCs/>
        </w:rPr>
      </w:pPr>
      <w:r w:rsidRPr="009022D8">
        <w:rPr>
          <w:rFonts w:ascii="Garamond" w:hAnsi="Garamond"/>
          <w:i/>
          <w:iCs/>
        </w:rPr>
        <w:t>- gondoskodik a munka- és tűzvédelmi feladatok ellátásáról,</w:t>
      </w:r>
    </w:p>
    <w:p w14:paraId="075E77A8" w14:textId="77777777" w:rsidR="002E1D5B" w:rsidRPr="009022D8" w:rsidRDefault="002E1D5B" w:rsidP="002E1D5B">
      <w:pPr>
        <w:jc w:val="both"/>
        <w:rPr>
          <w:rFonts w:ascii="Garamond" w:hAnsi="Garamond"/>
          <w:i/>
          <w:iCs/>
        </w:rPr>
      </w:pPr>
      <w:r w:rsidRPr="009022D8">
        <w:rPr>
          <w:rFonts w:ascii="Garamond" w:hAnsi="Garamond"/>
          <w:i/>
          <w:iCs/>
        </w:rPr>
        <w:t>- dönt az Intézményen belül felmerülő hatásköri és egyéb vitákban, ha azokat a jogszabály vagy az SZMSZ nem utalja más szerv hatáskörébe,</w:t>
      </w:r>
    </w:p>
    <w:p w14:paraId="4E212A44" w14:textId="77777777" w:rsidR="002E1D5B" w:rsidRPr="009022D8" w:rsidRDefault="002E1D5B" w:rsidP="002E1D5B">
      <w:pPr>
        <w:jc w:val="both"/>
        <w:rPr>
          <w:rFonts w:ascii="Garamond" w:hAnsi="Garamond"/>
          <w:i/>
          <w:iCs/>
        </w:rPr>
      </w:pPr>
      <w:r w:rsidRPr="009022D8">
        <w:rPr>
          <w:rFonts w:ascii="Garamond" w:hAnsi="Garamond"/>
          <w:i/>
          <w:iCs/>
        </w:rPr>
        <w:t xml:space="preserve">- </w:t>
      </w:r>
      <w:proofErr w:type="gramStart"/>
      <w:r w:rsidRPr="009022D8">
        <w:rPr>
          <w:rFonts w:ascii="Garamond" w:hAnsi="Garamond"/>
          <w:i/>
          <w:iCs/>
        </w:rPr>
        <w:t>teljes</w:t>
      </w:r>
      <w:r>
        <w:rPr>
          <w:rFonts w:ascii="Garamond" w:hAnsi="Garamond"/>
          <w:i/>
          <w:iCs/>
        </w:rPr>
        <w:t xml:space="preserve"> körűen</w:t>
      </w:r>
      <w:proofErr w:type="gramEnd"/>
      <w:r w:rsidRPr="009022D8">
        <w:rPr>
          <w:rFonts w:ascii="Garamond" w:hAnsi="Garamond"/>
          <w:i/>
          <w:iCs/>
        </w:rPr>
        <w:t xml:space="preserve"> képviseli az Intézményt külső szervek előtt, de a képviseletére - meghatározott ügyekben – eseti vagy állandó megbízást adhat,</w:t>
      </w:r>
    </w:p>
    <w:p w14:paraId="695F626B" w14:textId="77777777" w:rsidR="002E1D5B" w:rsidRPr="009022D8" w:rsidRDefault="002E1D5B" w:rsidP="002E1D5B">
      <w:pPr>
        <w:jc w:val="both"/>
        <w:rPr>
          <w:rFonts w:ascii="Garamond" w:hAnsi="Garamond"/>
          <w:i/>
          <w:iCs/>
        </w:rPr>
      </w:pPr>
      <w:r w:rsidRPr="009022D8">
        <w:rPr>
          <w:rFonts w:ascii="Garamond" w:hAnsi="Garamond"/>
          <w:i/>
          <w:iCs/>
        </w:rPr>
        <w:t>- ellátja a jogszabályok által a vezető hatáskörébe utalt, és át nem ruházott feladatokat.</w:t>
      </w:r>
    </w:p>
    <w:p w14:paraId="0B4F9C69" w14:textId="77777777" w:rsidR="002E1D5B" w:rsidRDefault="002E1D5B" w:rsidP="002E1D5B">
      <w:pPr>
        <w:spacing w:line="360" w:lineRule="auto"/>
        <w:jc w:val="both"/>
        <w:rPr>
          <w:rFonts w:ascii="Garamond" w:hAnsi="Garamond" w:cs="Times New Roman"/>
        </w:rPr>
      </w:pPr>
    </w:p>
    <w:p w14:paraId="08300D17" w14:textId="77777777" w:rsidR="002E1D5B" w:rsidRDefault="002E1D5B" w:rsidP="002E1D5B">
      <w:pPr>
        <w:pStyle w:val="lfej"/>
      </w:pPr>
    </w:p>
    <w:p w14:paraId="3672CD86" w14:textId="77777777" w:rsidR="002E1D5B" w:rsidRDefault="002E1D5B" w:rsidP="002E1D5B">
      <w:pPr>
        <w:spacing w:line="360" w:lineRule="auto"/>
        <w:jc w:val="both"/>
        <w:rPr>
          <w:rFonts w:ascii="Garamond" w:hAnsi="Garamond" w:cs="Times New Roman"/>
        </w:rPr>
      </w:pPr>
    </w:p>
    <w:p w14:paraId="6D4360EC" w14:textId="77777777" w:rsidR="002E1D5B" w:rsidRPr="009022D8" w:rsidRDefault="002E1D5B" w:rsidP="002E1D5B">
      <w:pPr>
        <w:pStyle w:val="Listaszerbekezds"/>
        <w:widowControl/>
        <w:numPr>
          <w:ilvl w:val="0"/>
          <w:numId w:val="4"/>
        </w:numPr>
        <w:tabs>
          <w:tab w:val="left" w:pos="567"/>
        </w:tabs>
        <w:suppressAutoHyphens w:val="0"/>
        <w:autoSpaceDN w:val="0"/>
        <w:spacing w:line="360" w:lineRule="auto"/>
        <w:jc w:val="both"/>
        <w:rPr>
          <w:rFonts w:ascii="Garamond" w:eastAsia="Calibri" w:hAnsi="Garamond"/>
          <w:b/>
          <w:bCs/>
        </w:rPr>
      </w:pPr>
      <w:r w:rsidRPr="009022D8">
        <w:rPr>
          <w:rFonts w:ascii="Garamond" w:eastAsia="Calibri" w:hAnsi="Garamond"/>
          <w:b/>
          <w:bCs/>
        </w:rPr>
        <w:t>Az SZMSZ VI. 2.) pontja helyébe az alábbi rendelkezés lép:</w:t>
      </w:r>
    </w:p>
    <w:p w14:paraId="4CEA365E" w14:textId="77777777" w:rsidR="002E1D5B" w:rsidRPr="009022D8" w:rsidRDefault="002E1D5B" w:rsidP="002E1D5B">
      <w:pPr>
        <w:spacing w:line="360" w:lineRule="auto"/>
        <w:jc w:val="both"/>
        <w:rPr>
          <w:rFonts w:ascii="Garamond" w:hAnsi="Garamond" w:cs="Times New Roman"/>
          <w:b/>
          <w:bCs/>
        </w:rPr>
      </w:pPr>
    </w:p>
    <w:p w14:paraId="50349F12" w14:textId="77777777" w:rsidR="002E1D5B" w:rsidRPr="009022D8" w:rsidRDefault="002E1D5B" w:rsidP="002E1D5B">
      <w:pPr>
        <w:jc w:val="both"/>
        <w:rPr>
          <w:rFonts w:ascii="Garamond" w:hAnsi="Garamond"/>
          <w:b/>
          <w:bCs/>
          <w:i/>
          <w:iCs/>
          <w:u w:val="single"/>
        </w:rPr>
      </w:pPr>
      <w:r w:rsidRPr="009022D8">
        <w:rPr>
          <w:rFonts w:ascii="Garamond" w:hAnsi="Garamond"/>
          <w:b/>
          <w:bCs/>
          <w:i/>
          <w:iCs/>
        </w:rPr>
        <w:t xml:space="preserve">2.) </w:t>
      </w:r>
      <w:r w:rsidRPr="009022D8">
        <w:rPr>
          <w:rFonts w:ascii="Garamond" w:hAnsi="Garamond"/>
          <w:b/>
          <w:bCs/>
          <w:i/>
          <w:iCs/>
          <w:u w:val="single"/>
        </w:rPr>
        <w:t>A szakmai munkát segítő szabályzatok:</w:t>
      </w:r>
    </w:p>
    <w:p w14:paraId="0DC75719" w14:textId="77777777" w:rsidR="002E1D5B" w:rsidRPr="009022D8" w:rsidRDefault="002E1D5B" w:rsidP="002E1D5B">
      <w:pPr>
        <w:jc w:val="both"/>
        <w:rPr>
          <w:rFonts w:ascii="Garamond" w:hAnsi="Garamond"/>
          <w:b/>
          <w:bCs/>
          <w:i/>
          <w:iCs/>
        </w:rPr>
      </w:pPr>
    </w:p>
    <w:p w14:paraId="33652097"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rPr>
        <w:t xml:space="preserve">Könyvtárhasználati szabályzat </w:t>
      </w:r>
    </w:p>
    <w:p w14:paraId="49A017C6"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rPr>
        <w:t xml:space="preserve">Gyűjtőköri szabályzat </w:t>
      </w:r>
    </w:p>
    <w:p w14:paraId="1DBCD562"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rPr>
        <w:t xml:space="preserve">Helyismereti gyűjtőköri szabályzat </w:t>
      </w:r>
    </w:p>
    <w:p w14:paraId="7052CAE5"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rPr>
        <w:t xml:space="preserve">Katalógushasználati szabályzat </w:t>
      </w:r>
    </w:p>
    <w:p w14:paraId="333E992C"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rPr>
        <w:t xml:space="preserve">Katalógusszerkesztési szabályzat </w:t>
      </w:r>
    </w:p>
    <w:p w14:paraId="0386E8B5"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shd w:val="clear" w:color="auto" w:fill="FFFFFF"/>
        </w:rPr>
        <w:t xml:space="preserve">A könyvtári állomány ellenőrzésének szabályzata </w:t>
      </w:r>
    </w:p>
    <w:p w14:paraId="699A1250" w14:textId="77777777" w:rsidR="002E1D5B" w:rsidRPr="009022D8" w:rsidRDefault="002E1D5B" w:rsidP="002E1D5B">
      <w:pPr>
        <w:widowControl/>
        <w:numPr>
          <w:ilvl w:val="0"/>
          <w:numId w:val="6"/>
        </w:numPr>
        <w:suppressAutoHyphens w:val="0"/>
        <w:spacing w:before="100" w:beforeAutospacing="1"/>
        <w:jc w:val="both"/>
        <w:rPr>
          <w:rFonts w:ascii="Garamond" w:hAnsi="Garamond"/>
          <w:i/>
          <w:iCs/>
          <w:szCs w:val="26"/>
        </w:rPr>
      </w:pPr>
      <w:r w:rsidRPr="009022D8">
        <w:rPr>
          <w:rFonts w:ascii="Garamond" w:hAnsi="Garamond"/>
          <w:i/>
          <w:iCs/>
        </w:rPr>
        <w:t xml:space="preserve">A könyvtári állomány nyilvántartásáról, feltárásáról, az állomány ellenőrzéséről, (leltározásról) és az állományból való törlésről szóló szabályzat </w:t>
      </w:r>
    </w:p>
    <w:p w14:paraId="56BD677F"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shd w:val="clear" w:color="auto" w:fill="FFFFFF"/>
        </w:rPr>
        <w:t xml:space="preserve">Házirend - Könyvtár </w:t>
      </w:r>
    </w:p>
    <w:p w14:paraId="3B384436"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rPr>
        <w:t xml:space="preserve">Számítógép és Internet használat szabályzata </w:t>
      </w:r>
    </w:p>
    <w:p w14:paraId="789D939F" w14:textId="77777777" w:rsidR="002E1D5B" w:rsidRPr="009022D8" w:rsidRDefault="002E1D5B" w:rsidP="002E1D5B">
      <w:pPr>
        <w:widowControl/>
        <w:numPr>
          <w:ilvl w:val="0"/>
          <w:numId w:val="6"/>
        </w:numPr>
        <w:suppressAutoHyphens w:val="0"/>
        <w:jc w:val="both"/>
        <w:rPr>
          <w:rFonts w:ascii="Garamond" w:hAnsi="Garamond"/>
          <w:i/>
          <w:iCs/>
        </w:rPr>
      </w:pPr>
      <w:r w:rsidRPr="009022D8">
        <w:rPr>
          <w:rFonts w:ascii="Garamond" w:hAnsi="Garamond"/>
          <w:i/>
          <w:iCs/>
        </w:rPr>
        <w:t>Adatkezelési és Adatvédelmi Szabályzat</w:t>
      </w:r>
    </w:p>
    <w:p w14:paraId="503529F4" w14:textId="77777777" w:rsidR="002E1D5B" w:rsidRPr="00C5450E" w:rsidRDefault="002E1D5B" w:rsidP="002E1D5B">
      <w:pPr>
        <w:spacing w:line="360" w:lineRule="auto"/>
        <w:jc w:val="both"/>
        <w:rPr>
          <w:rFonts w:ascii="Garamond" w:hAnsi="Garamond" w:cs="Times New Roman"/>
        </w:rPr>
      </w:pPr>
    </w:p>
    <w:p w14:paraId="229764C3" w14:textId="77777777" w:rsidR="002E1D5B" w:rsidRPr="009022D8" w:rsidRDefault="002E1D5B" w:rsidP="002E1D5B">
      <w:pPr>
        <w:pStyle w:val="Listaszerbekezds"/>
        <w:widowControl/>
        <w:numPr>
          <w:ilvl w:val="0"/>
          <w:numId w:val="4"/>
        </w:numPr>
        <w:tabs>
          <w:tab w:val="left" w:pos="567"/>
        </w:tabs>
        <w:suppressAutoHyphens w:val="0"/>
        <w:autoSpaceDN w:val="0"/>
        <w:spacing w:line="360" w:lineRule="auto"/>
        <w:jc w:val="both"/>
        <w:rPr>
          <w:rFonts w:ascii="Garamond" w:eastAsia="Calibri" w:hAnsi="Garamond"/>
          <w:b/>
          <w:bCs/>
        </w:rPr>
      </w:pPr>
      <w:r w:rsidRPr="009022D8">
        <w:rPr>
          <w:rFonts w:ascii="Garamond" w:eastAsia="Calibri" w:hAnsi="Garamond"/>
          <w:b/>
          <w:bCs/>
        </w:rPr>
        <w:t>Az SZMSZ VII. 2.) pontja helyébe az alábbi rendelkezés lép:</w:t>
      </w:r>
    </w:p>
    <w:p w14:paraId="25014EA1" w14:textId="77777777" w:rsidR="002E1D5B" w:rsidRPr="009022D8" w:rsidRDefault="002E1D5B" w:rsidP="002E1D5B">
      <w:pPr>
        <w:spacing w:line="360" w:lineRule="auto"/>
        <w:jc w:val="both"/>
        <w:rPr>
          <w:rFonts w:ascii="Garamond" w:hAnsi="Garamond" w:cs="Times New Roman"/>
          <w:b/>
          <w:bCs/>
        </w:rPr>
      </w:pPr>
    </w:p>
    <w:p w14:paraId="3E323C66" w14:textId="77777777" w:rsidR="002E1D5B" w:rsidRPr="009022D8" w:rsidRDefault="002E1D5B" w:rsidP="002E1D5B">
      <w:pPr>
        <w:jc w:val="both"/>
        <w:rPr>
          <w:rFonts w:ascii="Garamond" w:hAnsi="Garamond"/>
          <w:b/>
          <w:bCs/>
          <w:i/>
          <w:iCs/>
        </w:rPr>
      </w:pPr>
      <w:r w:rsidRPr="009022D8">
        <w:rPr>
          <w:rFonts w:ascii="Garamond" w:hAnsi="Garamond"/>
          <w:b/>
          <w:bCs/>
          <w:i/>
          <w:iCs/>
        </w:rPr>
        <w:t>2.) Munkáltatói jogkör:</w:t>
      </w:r>
    </w:p>
    <w:p w14:paraId="2843DA97" w14:textId="77777777" w:rsidR="002E1D5B" w:rsidRPr="009022D8" w:rsidRDefault="002E1D5B" w:rsidP="002E1D5B">
      <w:pPr>
        <w:ind w:left="720"/>
        <w:jc w:val="both"/>
        <w:rPr>
          <w:rFonts w:ascii="Garamond" w:hAnsi="Garamond"/>
          <w:b/>
          <w:bCs/>
          <w:i/>
          <w:iCs/>
        </w:rPr>
      </w:pPr>
    </w:p>
    <w:p w14:paraId="4E259BE9" w14:textId="77777777" w:rsidR="002E1D5B" w:rsidRPr="009022D8" w:rsidRDefault="002E1D5B" w:rsidP="002E1D5B">
      <w:pPr>
        <w:pStyle w:val="Cmsor1"/>
        <w:jc w:val="both"/>
        <w:rPr>
          <w:rStyle w:val="CharacterStyle3"/>
          <w:rFonts w:ascii="Garamond" w:hAnsi="Garamond"/>
          <w:bCs w:val="0"/>
          <w:i/>
          <w:iCs/>
          <w:sz w:val="24"/>
          <w:szCs w:val="24"/>
          <w:u w:val="none"/>
        </w:rPr>
      </w:pPr>
      <w:r w:rsidRPr="009022D8">
        <w:rPr>
          <w:rStyle w:val="CharacterStyle2"/>
          <w:rFonts w:ascii="Garamond" w:hAnsi="Garamond"/>
          <w:i/>
          <w:iCs/>
          <w:sz w:val="24"/>
          <w:szCs w:val="24"/>
          <w:u w:val="none"/>
        </w:rPr>
        <w:t>Az Intézmény vezetőjét a</w:t>
      </w:r>
      <w:r>
        <w:rPr>
          <w:rStyle w:val="CharacterStyle2"/>
          <w:rFonts w:ascii="Garamond" w:hAnsi="Garamond"/>
          <w:i/>
          <w:iCs/>
          <w:sz w:val="24"/>
          <w:szCs w:val="24"/>
          <w:u w:val="none"/>
        </w:rPr>
        <w:t>z Mt.</w:t>
      </w:r>
      <w:r w:rsidRPr="009022D8">
        <w:rPr>
          <w:rStyle w:val="CharacterStyle2"/>
          <w:rFonts w:ascii="Garamond" w:hAnsi="Garamond"/>
          <w:i/>
          <w:iCs/>
          <w:sz w:val="24"/>
          <w:szCs w:val="24"/>
          <w:u w:val="none"/>
        </w:rPr>
        <w:t xml:space="preserve"> és </w:t>
      </w:r>
      <w:r w:rsidRPr="009022D8">
        <w:rPr>
          <w:rStyle w:val="highlighted"/>
          <w:rFonts w:ascii="Garamond" w:hAnsi="Garamond"/>
          <w:b w:val="0"/>
          <w:bCs/>
          <w:u w:val="none"/>
        </w:rPr>
        <w:t xml:space="preserve">a kulturális intézményben foglalkoztatottak munkaköreiről és foglalkoztatási követelményeiről, az intézményvezetői pályázat lefolytatásának rendjéről, valamint egyes kulturális tárgyú rendeletek módosításáról szóló 39/2020. (X. 30.) EMMI rendelet </w:t>
      </w:r>
      <w:r w:rsidRPr="009022D8">
        <w:rPr>
          <w:rStyle w:val="CharacterStyle2"/>
          <w:rFonts w:ascii="Garamond" w:hAnsi="Garamond"/>
          <w:i/>
          <w:iCs/>
          <w:sz w:val="24"/>
          <w:szCs w:val="24"/>
          <w:u w:val="none"/>
        </w:rPr>
        <w:t>alapján Derecske Város Önkormányzata Képviselő-testülete nyilvános pályáztatás alapján bízza meg</w:t>
      </w:r>
      <w:r w:rsidRPr="009022D8">
        <w:rPr>
          <w:rFonts w:ascii="Garamond" w:hAnsi="Garamond"/>
          <w:b w:val="0"/>
          <w:bCs/>
          <w:i/>
          <w:iCs/>
          <w:sz w:val="24"/>
          <w:szCs w:val="24"/>
          <w:u w:val="none"/>
        </w:rPr>
        <w:t xml:space="preserve">. A megbízás időtartama legfeljebb 5 évre szól. Az egyéb munkáltatói jogokat Derecske Város Önkormányzatának Polgármestere gyakorolja. </w:t>
      </w:r>
      <w:r w:rsidRPr="009022D8">
        <w:rPr>
          <w:rStyle w:val="CharacterStyle3"/>
          <w:rFonts w:ascii="Garamond" w:hAnsi="Garamond"/>
          <w:i/>
          <w:iCs/>
          <w:sz w:val="24"/>
          <w:szCs w:val="24"/>
          <w:u w:val="none"/>
        </w:rPr>
        <w:t xml:space="preserve">Az intézmény vezetője magasabb vezető </w:t>
      </w:r>
      <w:r>
        <w:rPr>
          <w:rStyle w:val="CharacterStyle3"/>
          <w:rFonts w:ascii="Garamond" w:hAnsi="Garamond"/>
          <w:i/>
          <w:iCs/>
          <w:sz w:val="24"/>
          <w:szCs w:val="24"/>
          <w:u w:val="none"/>
        </w:rPr>
        <w:t>állású munkavállaló</w:t>
      </w:r>
      <w:r w:rsidRPr="009022D8">
        <w:rPr>
          <w:rStyle w:val="CharacterStyle3"/>
          <w:rFonts w:ascii="Garamond" w:hAnsi="Garamond"/>
          <w:i/>
          <w:iCs/>
          <w:sz w:val="24"/>
          <w:szCs w:val="24"/>
          <w:u w:val="none"/>
        </w:rPr>
        <w:t>.</w:t>
      </w:r>
    </w:p>
    <w:p w14:paraId="13DB174F" w14:textId="77777777" w:rsidR="002E1D5B" w:rsidRPr="009022D8" w:rsidRDefault="002E1D5B" w:rsidP="002E1D5B">
      <w:pPr>
        <w:jc w:val="both"/>
        <w:rPr>
          <w:rFonts w:ascii="Garamond" w:hAnsi="Garamond"/>
          <w:bCs/>
          <w:i/>
          <w:iCs/>
        </w:rPr>
      </w:pPr>
      <w:r w:rsidRPr="009022D8">
        <w:rPr>
          <w:rFonts w:ascii="Garamond" w:hAnsi="Garamond"/>
          <w:bCs/>
          <w:i/>
          <w:iCs/>
        </w:rPr>
        <w:t xml:space="preserve">Az </w:t>
      </w:r>
      <w:r w:rsidRPr="009022D8">
        <w:rPr>
          <w:rFonts w:ascii="Garamond" w:hAnsi="Garamond"/>
          <w:i/>
          <w:iCs/>
        </w:rPr>
        <w:t>i</w:t>
      </w:r>
      <w:r>
        <w:rPr>
          <w:rFonts w:ascii="Garamond" w:hAnsi="Garamond"/>
          <w:i/>
          <w:iCs/>
        </w:rPr>
        <w:t>ntézményvezető</w:t>
      </w:r>
      <w:r w:rsidRPr="009022D8">
        <w:rPr>
          <w:rFonts w:ascii="Garamond" w:hAnsi="Garamond"/>
          <w:bCs/>
          <w:i/>
          <w:iCs/>
        </w:rPr>
        <w:t xml:space="preserve"> az Intézmény összes dolgozójára vonatkozó munkáltatói jogokat gyakorolja.</w:t>
      </w:r>
    </w:p>
    <w:p w14:paraId="5719E71F" w14:textId="77777777" w:rsidR="002E1D5B" w:rsidRPr="009022D8" w:rsidRDefault="002E1D5B" w:rsidP="002E1D5B">
      <w:pPr>
        <w:widowControl/>
        <w:tabs>
          <w:tab w:val="left" w:pos="567"/>
        </w:tabs>
        <w:suppressAutoHyphens w:val="0"/>
        <w:spacing w:line="360" w:lineRule="auto"/>
        <w:jc w:val="both"/>
        <w:rPr>
          <w:rFonts w:ascii="Garamond" w:hAnsi="Garamond" w:cs="Times New Roman"/>
          <w:i/>
          <w:iCs/>
        </w:rPr>
      </w:pPr>
    </w:p>
    <w:p w14:paraId="17C47DA9" w14:textId="77777777" w:rsidR="002E1D5B" w:rsidRPr="009022D8" w:rsidRDefault="002E1D5B" w:rsidP="002E1D5B">
      <w:pPr>
        <w:widowControl/>
        <w:tabs>
          <w:tab w:val="left" w:pos="567"/>
        </w:tabs>
        <w:suppressAutoHyphens w:val="0"/>
        <w:spacing w:line="360" w:lineRule="auto"/>
        <w:jc w:val="both"/>
        <w:rPr>
          <w:rFonts w:ascii="Garamond" w:hAnsi="Garamond" w:cs="Times New Roman"/>
          <w:b/>
          <w:bCs/>
        </w:rPr>
      </w:pPr>
      <w:r w:rsidRPr="009022D8">
        <w:rPr>
          <w:rFonts w:ascii="Garamond" w:hAnsi="Garamond" w:cs="Times New Roman"/>
          <w:b/>
          <w:bCs/>
        </w:rPr>
        <w:t xml:space="preserve">9.) </w:t>
      </w:r>
      <w:r w:rsidRPr="009022D8">
        <w:rPr>
          <w:rFonts w:ascii="Garamond" w:eastAsia="Calibri" w:hAnsi="Garamond" w:cs="Times New Roman"/>
          <w:b/>
          <w:bCs/>
        </w:rPr>
        <w:t>Az SZMSZ VII. 7.) pontja első bekezdése helyébe az alábbi rendelkezés lép:</w:t>
      </w:r>
    </w:p>
    <w:p w14:paraId="6815775C" w14:textId="77777777" w:rsidR="002E1D5B" w:rsidRPr="009022D8" w:rsidRDefault="002E1D5B" w:rsidP="002E1D5B">
      <w:pPr>
        <w:ind w:left="142"/>
        <w:jc w:val="both"/>
        <w:rPr>
          <w:rFonts w:ascii="Garamond" w:hAnsi="Garamond"/>
          <w:b/>
          <w:bCs/>
          <w:i/>
          <w:iCs/>
        </w:rPr>
      </w:pPr>
      <w:r w:rsidRPr="009022D8">
        <w:rPr>
          <w:rFonts w:ascii="Garamond" w:hAnsi="Garamond"/>
          <w:b/>
          <w:bCs/>
          <w:i/>
          <w:iCs/>
        </w:rPr>
        <w:t>7.) Az Intézmény dolgozóinak továbbképzési rendje:</w:t>
      </w:r>
    </w:p>
    <w:p w14:paraId="1A9102C1" w14:textId="77777777" w:rsidR="002E1D5B" w:rsidRPr="009022D8" w:rsidRDefault="002E1D5B" w:rsidP="002E1D5B">
      <w:pPr>
        <w:pStyle w:val="Listaszerbekezds"/>
        <w:ind w:left="502"/>
        <w:jc w:val="both"/>
        <w:rPr>
          <w:rFonts w:ascii="Garamond" w:hAnsi="Garamond"/>
          <w:i/>
          <w:iCs/>
        </w:rPr>
      </w:pPr>
      <w:r w:rsidRPr="009022D8">
        <w:rPr>
          <w:rFonts w:ascii="Garamond" w:hAnsi="Garamond"/>
          <w:i/>
          <w:iCs/>
        </w:rPr>
        <w:t>A kulturális szakemberek továbbképzését a kulturális szakemberek továbbképzéséről szóló 32/2017. (XII. 12.) EMMI rendelet szabályozza.</w:t>
      </w:r>
      <w:r w:rsidRPr="009022D8">
        <w:rPr>
          <w:rFonts w:ascii="Garamond" w:hAnsi="Garamond"/>
          <w:b/>
          <w:i/>
          <w:iCs/>
        </w:rPr>
        <w:t xml:space="preserve"> </w:t>
      </w:r>
      <w:r w:rsidRPr="009022D8">
        <w:rPr>
          <w:rFonts w:ascii="Garamond" w:hAnsi="Garamond"/>
          <w:i/>
          <w:iCs/>
        </w:rPr>
        <w:t>A Törvény hatálya alá tartozó kulturális intézmények munkajogviszony alapján, szakmai munkakörben, legalább 6 órában foglalkoztatott közép- és felsőfokú végzettségű szakemberei (a továbbiakban: kulturális szakemberek) szervezett képzésének tervezésére, terjed ki.</w:t>
      </w:r>
    </w:p>
    <w:p w14:paraId="48236308" w14:textId="77777777" w:rsidR="002E1D5B" w:rsidRDefault="002E1D5B" w:rsidP="002E1D5B">
      <w:pPr>
        <w:spacing w:line="360" w:lineRule="auto"/>
        <w:jc w:val="both"/>
        <w:rPr>
          <w:rFonts w:ascii="Garamond" w:hAnsi="Garamond" w:cs="Times New Roman"/>
        </w:rPr>
      </w:pPr>
    </w:p>
    <w:p w14:paraId="109AF73C" w14:textId="77777777" w:rsidR="002E1D5B" w:rsidRPr="009022D8" w:rsidRDefault="002E1D5B" w:rsidP="002E1D5B">
      <w:pPr>
        <w:widowControl/>
        <w:tabs>
          <w:tab w:val="left" w:pos="567"/>
        </w:tabs>
        <w:suppressAutoHyphens w:val="0"/>
        <w:spacing w:line="360" w:lineRule="auto"/>
        <w:jc w:val="both"/>
        <w:rPr>
          <w:rFonts w:ascii="Garamond" w:eastAsia="Calibri" w:hAnsi="Garamond" w:cs="Times New Roman"/>
          <w:b/>
          <w:bCs/>
        </w:rPr>
      </w:pPr>
      <w:r w:rsidRPr="009022D8">
        <w:rPr>
          <w:rFonts w:ascii="Garamond" w:eastAsia="Calibri" w:hAnsi="Garamond" w:cs="Times New Roman"/>
          <w:b/>
          <w:bCs/>
        </w:rPr>
        <w:t>10.)</w:t>
      </w:r>
      <w:r>
        <w:rPr>
          <w:rFonts w:ascii="Garamond" w:eastAsia="Calibri" w:hAnsi="Garamond" w:cs="Times New Roman"/>
          <w:b/>
          <w:bCs/>
        </w:rPr>
        <w:t xml:space="preserve"> </w:t>
      </w:r>
      <w:r w:rsidRPr="009022D8">
        <w:rPr>
          <w:rFonts w:ascii="Garamond" w:eastAsia="Calibri" w:hAnsi="Garamond" w:cs="Times New Roman"/>
          <w:b/>
          <w:bCs/>
        </w:rPr>
        <w:t>Az SZMSZ VII. 9.) pontja első bekezdése helyébe az alábbi rendelkezés lép:</w:t>
      </w:r>
    </w:p>
    <w:p w14:paraId="240B7DA8" w14:textId="77777777" w:rsidR="002E1D5B" w:rsidRPr="009022D8" w:rsidRDefault="002E1D5B" w:rsidP="002E1D5B">
      <w:pPr>
        <w:pStyle w:val="Listaszerbekezds"/>
        <w:numPr>
          <w:ilvl w:val="0"/>
          <w:numId w:val="10"/>
        </w:numPr>
        <w:autoSpaceDN w:val="0"/>
        <w:jc w:val="both"/>
        <w:rPr>
          <w:rFonts w:ascii="Garamond" w:hAnsi="Garamond"/>
          <w:b/>
          <w:bCs/>
          <w:i/>
          <w:iCs/>
        </w:rPr>
      </w:pPr>
      <w:r w:rsidRPr="009022D8">
        <w:rPr>
          <w:rFonts w:ascii="Garamond" w:hAnsi="Garamond"/>
          <w:b/>
          <w:bCs/>
          <w:i/>
          <w:iCs/>
        </w:rPr>
        <w:t>Munkarend</w:t>
      </w:r>
    </w:p>
    <w:p w14:paraId="67E06D19" w14:textId="77777777" w:rsidR="002E1D5B" w:rsidRPr="009022D8" w:rsidRDefault="002E1D5B" w:rsidP="002E1D5B">
      <w:pPr>
        <w:pStyle w:val="Listaszerbekezds"/>
        <w:ind w:left="502"/>
        <w:jc w:val="both"/>
        <w:rPr>
          <w:rFonts w:ascii="Garamond" w:hAnsi="Garamond"/>
          <w:b/>
          <w:bCs/>
          <w:i/>
          <w:iCs/>
        </w:rPr>
      </w:pPr>
    </w:p>
    <w:p w14:paraId="27C63478" w14:textId="77777777" w:rsidR="002E1D5B" w:rsidRPr="009022D8" w:rsidRDefault="002E1D5B" w:rsidP="002E1D5B">
      <w:pPr>
        <w:ind w:left="142"/>
        <w:jc w:val="both"/>
        <w:rPr>
          <w:rFonts w:ascii="Garamond" w:hAnsi="Garamond"/>
          <w:i/>
          <w:iCs/>
        </w:rPr>
      </w:pPr>
      <w:r w:rsidRPr="009022D8">
        <w:rPr>
          <w:rFonts w:ascii="Garamond" w:hAnsi="Garamond"/>
          <w:i/>
          <w:iCs/>
        </w:rPr>
        <w:t>A munkaviszonyra, a munkaidő-beosztásra, a túlmunkára, szabadságra, a munka díjazására, a béren kívüli juttatásokra, a fegyelmi és leltári felelősségre vonatkozó előírásokat az Mt. tartalmazza.</w:t>
      </w:r>
    </w:p>
    <w:p w14:paraId="79D7B802" w14:textId="77777777" w:rsidR="002E1D5B" w:rsidRDefault="002E1D5B" w:rsidP="002E1D5B">
      <w:pPr>
        <w:spacing w:line="360" w:lineRule="auto"/>
        <w:jc w:val="both"/>
        <w:rPr>
          <w:rFonts w:ascii="Garamond" w:hAnsi="Garamond" w:cs="Times New Roman"/>
          <w:i/>
          <w:iCs/>
        </w:rPr>
      </w:pPr>
    </w:p>
    <w:p w14:paraId="63BB0B74" w14:textId="77777777" w:rsidR="002E1D5B" w:rsidRDefault="002E1D5B" w:rsidP="002E1D5B">
      <w:pPr>
        <w:pStyle w:val="lfej"/>
      </w:pPr>
    </w:p>
    <w:p w14:paraId="19B33C2E" w14:textId="77777777" w:rsidR="002E1D5B" w:rsidRPr="009022D8" w:rsidRDefault="002E1D5B" w:rsidP="002E1D5B">
      <w:pPr>
        <w:spacing w:line="360" w:lineRule="auto"/>
        <w:jc w:val="both"/>
        <w:rPr>
          <w:rFonts w:ascii="Garamond" w:hAnsi="Garamond" w:cs="Times New Roman"/>
          <w:i/>
          <w:iCs/>
        </w:rPr>
      </w:pPr>
    </w:p>
    <w:p w14:paraId="0C187ECA" w14:textId="77777777" w:rsidR="002E1D5B" w:rsidRPr="009022D8" w:rsidRDefault="002E1D5B" w:rsidP="002E1D5B">
      <w:pPr>
        <w:widowControl/>
        <w:tabs>
          <w:tab w:val="left" w:pos="567"/>
        </w:tabs>
        <w:suppressAutoHyphens w:val="0"/>
        <w:spacing w:line="360" w:lineRule="auto"/>
        <w:jc w:val="both"/>
        <w:rPr>
          <w:rFonts w:ascii="Garamond" w:hAnsi="Garamond" w:cs="Times New Roman"/>
          <w:b/>
          <w:bCs/>
        </w:rPr>
      </w:pPr>
      <w:r w:rsidRPr="009022D8">
        <w:rPr>
          <w:rFonts w:ascii="Garamond" w:hAnsi="Garamond" w:cs="Times New Roman"/>
          <w:b/>
          <w:bCs/>
        </w:rPr>
        <w:lastRenderedPageBreak/>
        <w:t xml:space="preserve">11.) </w:t>
      </w:r>
      <w:r w:rsidRPr="009022D8">
        <w:rPr>
          <w:rFonts w:ascii="Garamond" w:eastAsia="Calibri" w:hAnsi="Garamond" w:cs="Times New Roman"/>
          <w:b/>
          <w:bCs/>
        </w:rPr>
        <w:t>Az SZMSZ VII. 10.) pontja helyébe az alábbi rendelkezés lép:</w:t>
      </w:r>
    </w:p>
    <w:p w14:paraId="22C4C933" w14:textId="77777777" w:rsidR="002E1D5B" w:rsidRPr="009022D8" w:rsidRDefault="002E1D5B" w:rsidP="002E1D5B">
      <w:pPr>
        <w:spacing w:line="360" w:lineRule="auto"/>
        <w:jc w:val="both"/>
        <w:rPr>
          <w:rFonts w:ascii="Garamond" w:hAnsi="Garamond" w:cs="Times New Roman"/>
          <w:i/>
          <w:iCs/>
        </w:rPr>
      </w:pPr>
    </w:p>
    <w:p w14:paraId="72677DBE" w14:textId="77777777" w:rsidR="002E1D5B" w:rsidRPr="009022D8" w:rsidRDefault="002E1D5B" w:rsidP="002E1D5B">
      <w:pPr>
        <w:jc w:val="both"/>
        <w:rPr>
          <w:rFonts w:ascii="Garamond" w:hAnsi="Garamond"/>
          <w:b/>
          <w:bCs/>
          <w:i/>
          <w:iCs/>
        </w:rPr>
      </w:pPr>
      <w:r w:rsidRPr="009022D8">
        <w:rPr>
          <w:rFonts w:ascii="Garamond" w:hAnsi="Garamond"/>
          <w:b/>
          <w:bCs/>
          <w:i/>
          <w:iCs/>
        </w:rPr>
        <w:t>10.) Munkaköri besorolási feltételek:</w:t>
      </w:r>
    </w:p>
    <w:p w14:paraId="074FE886" w14:textId="77777777" w:rsidR="002E1D5B" w:rsidRPr="009022D8" w:rsidRDefault="002E1D5B" w:rsidP="002E1D5B">
      <w:pPr>
        <w:jc w:val="both"/>
        <w:rPr>
          <w:rFonts w:ascii="Garamond" w:hAnsi="Garamond"/>
          <w:b/>
          <w:bCs/>
          <w:i/>
          <w:iCs/>
          <w:u w:val="single"/>
        </w:rPr>
      </w:pPr>
    </w:p>
    <w:p w14:paraId="1F9811F5" w14:textId="77777777" w:rsidR="002E1D5B" w:rsidRPr="009022D8" w:rsidRDefault="002E1D5B" w:rsidP="002E1D5B">
      <w:pPr>
        <w:jc w:val="both"/>
        <w:rPr>
          <w:rFonts w:ascii="Garamond" w:hAnsi="Garamond"/>
          <w:b/>
          <w:i/>
          <w:iCs/>
        </w:rPr>
      </w:pPr>
      <w:r w:rsidRPr="009022D8">
        <w:rPr>
          <w:rFonts w:ascii="Garamond" w:hAnsi="Garamond"/>
          <w:b/>
          <w:i/>
          <w:iCs/>
        </w:rPr>
        <w:t>Bérek és béren kívüli juttatások</w:t>
      </w:r>
    </w:p>
    <w:p w14:paraId="27F59D1A" w14:textId="77777777" w:rsidR="002E1D5B" w:rsidRPr="009022D8" w:rsidRDefault="002E1D5B" w:rsidP="002E1D5B">
      <w:pPr>
        <w:jc w:val="both"/>
        <w:rPr>
          <w:rFonts w:ascii="Garamond" w:hAnsi="Garamond"/>
          <w:i/>
          <w:iCs/>
        </w:rPr>
      </w:pPr>
    </w:p>
    <w:p w14:paraId="1498B1A9" w14:textId="77777777" w:rsidR="002E1D5B" w:rsidRPr="009022D8" w:rsidRDefault="002E1D5B" w:rsidP="002E1D5B">
      <w:pPr>
        <w:pStyle w:val="Cmsor2"/>
        <w:jc w:val="both"/>
        <w:rPr>
          <w:rFonts w:ascii="Garamond" w:hAnsi="Garamond"/>
          <w:i/>
          <w:iCs/>
          <w:color w:val="auto"/>
          <w:sz w:val="24"/>
          <w:szCs w:val="24"/>
        </w:rPr>
      </w:pPr>
      <w:r w:rsidRPr="009022D8">
        <w:rPr>
          <w:rFonts w:ascii="Garamond" w:hAnsi="Garamond"/>
          <w:i/>
          <w:iCs/>
          <w:color w:val="auto"/>
          <w:sz w:val="24"/>
          <w:szCs w:val="24"/>
        </w:rPr>
        <w:t>1.)</w:t>
      </w:r>
      <w:r>
        <w:rPr>
          <w:rFonts w:ascii="Garamond" w:hAnsi="Garamond"/>
          <w:i/>
          <w:iCs/>
          <w:color w:val="auto"/>
          <w:sz w:val="24"/>
          <w:szCs w:val="24"/>
        </w:rPr>
        <w:t xml:space="preserve"> </w:t>
      </w:r>
      <w:r w:rsidRPr="009022D8">
        <w:rPr>
          <w:rFonts w:ascii="Garamond" w:hAnsi="Garamond"/>
          <w:i/>
          <w:iCs/>
          <w:color w:val="auto"/>
          <w:sz w:val="24"/>
          <w:szCs w:val="24"/>
        </w:rPr>
        <w:t xml:space="preserve">A </w:t>
      </w:r>
      <w:proofErr w:type="spellStart"/>
      <w:r w:rsidRPr="009022D8">
        <w:rPr>
          <w:rFonts w:ascii="Garamond" w:hAnsi="Garamond"/>
          <w:i/>
          <w:iCs/>
          <w:color w:val="auto"/>
          <w:sz w:val="24"/>
          <w:szCs w:val="24"/>
        </w:rPr>
        <w:t>bérek</w:t>
      </w:r>
      <w:proofErr w:type="spellEnd"/>
      <w:r w:rsidRPr="009022D8">
        <w:rPr>
          <w:rFonts w:ascii="Garamond" w:hAnsi="Garamond"/>
          <w:i/>
          <w:iCs/>
          <w:color w:val="auto"/>
          <w:sz w:val="24"/>
          <w:szCs w:val="24"/>
        </w:rPr>
        <w:t xml:space="preserve"> </w:t>
      </w:r>
      <w:proofErr w:type="spellStart"/>
      <w:r w:rsidRPr="009022D8">
        <w:rPr>
          <w:rFonts w:ascii="Garamond" w:hAnsi="Garamond"/>
          <w:i/>
          <w:iCs/>
          <w:color w:val="auto"/>
          <w:sz w:val="24"/>
          <w:szCs w:val="24"/>
        </w:rPr>
        <w:t>megállapításánál</w:t>
      </w:r>
      <w:proofErr w:type="spellEnd"/>
      <w:r w:rsidRPr="009022D8">
        <w:rPr>
          <w:rFonts w:ascii="Garamond" w:hAnsi="Garamond"/>
          <w:i/>
          <w:iCs/>
          <w:color w:val="auto"/>
          <w:sz w:val="24"/>
          <w:szCs w:val="24"/>
        </w:rPr>
        <w:t xml:space="preserve"> </w:t>
      </w:r>
      <w:proofErr w:type="spellStart"/>
      <w:r w:rsidRPr="009022D8">
        <w:rPr>
          <w:rFonts w:ascii="Garamond" w:hAnsi="Garamond"/>
          <w:i/>
          <w:iCs/>
          <w:color w:val="auto"/>
          <w:sz w:val="24"/>
          <w:szCs w:val="24"/>
        </w:rPr>
        <w:t>az</w:t>
      </w:r>
      <w:proofErr w:type="spellEnd"/>
      <w:r w:rsidRPr="009022D8">
        <w:rPr>
          <w:rFonts w:ascii="Garamond" w:hAnsi="Garamond"/>
          <w:i/>
          <w:iCs/>
          <w:color w:val="auto"/>
          <w:sz w:val="24"/>
          <w:szCs w:val="24"/>
        </w:rPr>
        <w:t xml:space="preserve"> Mt. </w:t>
      </w:r>
      <w:proofErr w:type="spellStart"/>
      <w:r w:rsidRPr="009022D8">
        <w:rPr>
          <w:rFonts w:ascii="Garamond" w:hAnsi="Garamond"/>
          <w:i/>
          <w:iCs/>
          <w:color w:val="auto"/>
          <w:sz w:val="24"/>
          <w:szCs w:val="24"/>
        </w:rPr>
        <w:t>és</w:t>
      </w:r>
      <w:proofErr w:type="spellEnd"/>
      <w:r w:rsidRPr="009022D8">
        <w:rPr>
          <w:rFonts w:ascii="Garamond" w:hAnsi="Garamond"/>
          <w:i/>
          <w:iCs/>
          <w:color w:val="auto"/>
          <w:sz w:val="24"/>
          <w:szCs w:val="24"/>
        </w:rPr>
        <w:t xml:space="preserve"> a</w:t>
      </w:r>
      <w:r w:rsidRPr="009022D8">
        <w:rPr>
          <w:rStyle w:val="highlighted"/>
          <w:rFonts w:ascii="Garamond" w:hAnsi="Garamond"/>
          <w:color w:val="auto"/>
        </w:rPr>
        <w:t xml:space="preserve"> </w:t>
      </w:r>
      <w:proofErr w:type="spellStart"/>
      <w:r w:rsidRPr="009022D8">
        <w:rPr>
          <w:rStyle w:val="highlighted"/>
          <w:rFonts w:ascii="Garamond" w:hAnsi="Garamond"/>
          <w:color w:val="auto"/>
        </w:rPr>
        <w:t>kulturális</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intézményekben</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foglalkoztatottak</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közalkalmazotti</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jogviszonyának</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átalakulásáról</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valamint</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egyes</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kulturális</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tárgyú</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törvények</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módosításáról</w:t>
      </w:r>
      <w:proofErr w:type="spellEnd"/>
      <w:r w:rsidRPr="009022D8">
        <w:rPr>
          <w:rStyle w:val="highlighted"/>
          <w:rFonts w:ascii="Garamond" w:hAnsi="Garamond"/>
          <w:color w:val="auto"/>
        </w:rPr>
        <w:t xml:space="preserve"> </w:t>
      </w:r>
      <w:proofErr w:type="spellStart"/>
      <w:r w:rsidRPr="009022D8">
        <w:rPr>
          <w:rStyle w:val="highlighted"/>
          <w:rFonts w:ascii="Garamond" w:hAnsi="Garamond"/>
          <w:color w:val="auto"/>
        </w:rPr>
        <w:t>szóló</w:t>
      </w:r>
      <w:proofErr w:type="spellEnd"/>
      <w:r w:rsidRPr="009022D8">
        <w:rPr>
          <w:rStyle w:val="highlighted"/>
          <w:rFonts w:ascii="Garamond" w:hAnsi="Garamond"/>
          <w:color w:val="auto"/>
        </w:rPr>
        <w:t xml:space="preserve"> 2020. </w:t>
      </w:r>
      <w:proofErr w:type="spellStart"/>
      <w:r w:rsidRPr="009022D8">
        <w:rPr>
          <w:rStyle w:val="highlighted"/>
          <w:rFonts w:ascii="Garamond" w:hAnsi="Garamond"/>
          <w:color w:val="auto"/>
        </w:rPr>
        <w:t>évi</w:t>
      </w:r>
      <w:proofErr w:type="spellEnd"/>
      <w:r w:rsidRPr="009022D8">
        <w:rPr>
          <w:rStyle w:val="highlighted"/>
          <w:rFonts w:ascii="Garamond" w:hAnsi="Garamond"/>
          <w:color w:val="auto"/>
        </w:rPr>
        <w:t xml:space="preserve"> XXXII. </w:t>
      </w:r>
      <w:proofErr w:type="spellStart"/>
      <w:r w:rsidRPr="009022D8">
        <w:rPr>
          <w:rStyle w:val="highlighted"/>
          <w:rFonts w:ascii="Garamond" w:hAnsi="Garamond"/>
          <w:color w:val="auto"/>
        </w:rPr>
        <w:t>törvény</w:t>
      </w:r>
      <w:proofErr w:type="spellEnd"/>
      <w:r w:rsidRPr="009022D8">
        <w:rPr>
          <w:rStyle w:val="highlighted"/>
          <w:rFonts w:ascii="Garamond" w:hAnsi="Garamond"/>
          <w:color w:val="auto"/>
        </w:rPr>
        <w:t xml:space="preserve"> </w:t>
      </w:r>
      <w:proofErr w:type="spellStart"/>
      <w:r w:rsidRPr="009022D8">
        <w:rPr>
          <w:rFonts w:ascii="Garamond" w:hAnsi="Garamond"/>
          <w:i/>
          <w:iCs/>
          <w:color w:val="auto"/>
          <w:sz w:val="24"/>
          <w:szCs w:val="24"/>
        </w:rPr>
        <w:t>rendelkezései</w:t>
      </w:r>
      <w:proofErr w:type="spellEnd"/>
      <w:r w:rsidRPr="009022D8">
        <w:rPr>
          <w:rFonts w:ascii="Garamond" w:hAnsi="Garamond"/>
          <w:i/>
          <w:iCs/>
          <w:color w:val="auto"/>
          <w:sz w:val="24"/>
          <w:szCs w:val="24"/>
        </w:rPr>
        <w:t xml:space="preserve"> </w:t>
      </w:r>
      <w:proofErr w:type="spellStart"/>
      <w:r w:rsidRPr="009022D8">
        <w:rPr>
          <w:rFonts w:ascii="Garamond" w:hAnsi="Garamond"/>
          <w:i/>
          <w:iCs/>
          <w:color w:val="auto"/>
          <w:sz w:val="24"/>
          <w:szCs w:val="24"/>
        </w:rPr>
        <w:t>az</w:t>
      </w:r>
      <w:proofErr w:type="spellEnd"/>
      <w:r w:rsidRPr="009022D8">
        <w:rPr>
          <w:rFonts w:ascii="Garamond" w:hAnsi="Garamond"/>
          <w:i/>
          <w:iCs/>
          <w:color w:val="auto"/>
          <w:sz w:val="24"/>
          <w:szCs w:val="24"/>
        </w:rPr>
        <w:t xml:space="preserve"> </w:t>
      </w:r>
      <w:proofErr w:type="spellStart"/>
      <w:r w:rsidRPr="009022D8">
        <w:rPr>
          <w:rFonts w:ascii="Garamond" w:hAnsi="Garamond"/>
          <w:i/>
          <w:iCs/>
          <w:color w:val="auto"/>
          <w:sz w:val="24"/>
          <w:szCs w:val="24"/>
        </w:rPr>
        <w:t>irányadóak</w:t>
      </w:r>
      <w:proofErr w:type="spellEnd"/>
      <w:r w:rsidRPr="009022D8">
        <w:rPr>
          <w:rFonts w:ascii="Garamond" w:hAnsi="Garamond"/>
          <w:i/>
          <w:iCs/>
          <w:color w:val="auto"/>
          <w:sz w:val="24"/>
          <w:szCs w:val="24"/>
        </w:rPr>
        <w:t xml:space="preserve">. </w:t>
      </w:r>
    </w:p>
    <w:p w14:paraId="40E45140" w14:textId="77777777" w:rsidR="002E1D5B" w:rsidRPr="009022D8" w:rsidRDefault="002E1D5B" w:rsidP="002E1D5B">
      <w:pPr>
        <w:jc w:val="both"/>
        <w:rPr>
          <w:rFonts w:ascii="Garamond" w:hAnsi="Garamond"/>
          <w:i/>
          <w:iCs/>
        </w:rPr>
      </w:pPr>
    </w:p>
    <w:p w14:paraId="120DC837" w14:textId="77777777" w:rsidR="002E1D5B" w:rsidRPr="009022D8" w:rsidRDefault="002E1D5B" w:rsidP="002E1D5B">
      <w:pPr>
        <w:jc w:val="both"/>
        <w:rPr>
          <w:rFonts w:ascii="Garamond" w:hAnsi="Garamond"/>
          <w:i/>
          <w:iCs/>
        </w:rPr>
      </w:pPr>
      <w:r w:rsidRPr="009022D8">
        <w:rPr>
          <w:rFonts w:ascii="Garamond" w:hAnsi="Garamond"/>
          <w:i/>
          <w:iCs/>
        </w:rPr>
        <w:t xml:space="preserve">2.) Béren kívüli juttatásként </w:t>
      </w:r>
      <w:proofErr w:type="spellStart"/>
      <w:r w:rsidRPr="009022D8">
        <w:rPr>
          <w:rFonts w:ascii="Garamond" w:hAnsi="Garamond"/>
          <w:i/>
          <w:iCs/>
        </w:rPr>
        <w:t>cafetéria</w:t>
      </w:r>
      <w:proofErr w:type="spellEnd"/>
      <w:r w:rsidRPr="009022D8">
        <w:rPr>
          <w:rFonts w:ascii="Garamond" w:hAnsi="Garamond"/>
          <w:i/>
          <w:iCs/>
        </w:rPr>
        <w:t xml:space="preserve"> adható, melynek nagyságát a mindenkori képviselő-testület határozatban állapítja meg, az évenkénti költségvetés elfogadásakor. A megállapított </w:t>
      </w:r>
      <w:proofErr w:type="spellStart"/>
      <w:r w:rsidRPr="009022D8">
        <w:rPr>
          <w:rFonts w:ascii="Garamond" w:hAnsi="Garamond"/>
          <w:i/>
          <w:iCs/>
        </w:rPr>
        <w:t>cafetéria</w:t>
      </w:r>
      <w:proofErr w:type="spellEnd"/>
      <w:r w:rsidRPr="009022D8">
        <w:rPr>
          <w:rFonts w:ascii="Garamond" w:hAnsi="Garamond"/>
          <w:i/>
          <w:iCs/>
        </w:rPr>
        <w:t xml:space="preserve"> összegét SZÉP-kártyára utalja a Derecskei Közös Önkormányzati Hivatal Pénzügyi és Adóügyi Osztálya, melyet meleg étkeztetésre használhatnak fel a munkatörvénykönyve alá tartozó határozott, határozatlan szerződéssel foglalkoztatott munkavállalók.  </w:t>
      </w:r>
    </w:p>
    <w:p w14:paraId="35C68FCB" w14:textId="77777777" w:rsidR="002E1D5B" w:rsidRPr="009022D8" w:rsidRDefault="002E1D5B" w:rsidP="002E1D5B">
      <w:pPr>
        <w:jc w:val="both"/>
        <w:rPr>
          <w:rFonts w:ascii="Garamond" w:hAnsi="Garamond"/>
          <w:i/>
          <w:iCs/>
        </w:rPr>
      </w:pPr>
    </w:p>
    <w:p w14:paraId="1D871FDC" w14:textId="77777777" w:rsidR="002E1D5B" w:rsidRPr="009022D8" w:rsidRDefault="002E1D5B" w:rsidP="002E1D5B">
      <w:pPr>
        <w:jc w:val="both"/>
        <w:rPr>
          <w:rFonts w:ascii="Garamond" w:hAnsi="Garamond"/>
          <w:i/>
          <w:iCs/>
        </w:rPr>
      </w:pPr>
      <w:r w:rsidRPr="009022D8">
        <w:rPr>
          <w:rFonts w:ascii="Garamond" w:hAnsi="Garamond"/>
          <w:i/>
          <w:iCs/>
        </w:rPr>
        <w:t>3.) Célfeladatok megállapításánál a munkavállalót az intézmény i</w:t>
      </w:r>
      <w:r>
        <w:rPr>
          <w:rFonts w:ascii="Garamond" w:hAnsi="Garamond"/>
          <w:i/>
          <w:iCs/>
        </w:rPr>
        <w:t>ntézményvezető</w:t>
      </w:r>
      <w:r w:rsidRPr="009022D8">
        <w:rPr>
          <w:rFonts w:ascii="Garamond" w:hAnsi="Garamond"/>
          <w:i/>
          <w:iCs/>
        </w:rPr>
        <w:t>j</w:t>
      </w:r>
      <w:r>
        <w:rPr>
          <w:rFonts w:ascii="Garamond" w:hAnsi="Garamond"/>
          <w:i/>
          <w:iCs/>
        </w:rPr>
        <w:t>e</w:t>
      </w:r>
      <w:r w:rsidRPr="009022D8">
        <w:rPr>
          <w:rFonts w:ascii="Garamond" w:hAnsi="Garamond"/>
          <w:i/>
          <w:iCs/>
        </w:rPr>
        <w:t xml:space="preserve"> </w:t>
      </w:r>
      <w:r>
        <w:rPr>
          <w:rFonts w:ascii="Garamond" w:hAnsi="Garamond"/>
          <w:i/>
          <w:iCs/>
        </w:rPr>
        <w:t xml:space="preserve">az intézmény költségvetése és </w:t>
      </w:r>
      <w:r w:rsidRPr="009022D8">
        <w:rPr>
          <w:rFonts w:ascii="Garamond" w:hAnsi="Garamond"/>
          <w:i/>
          <w:iCs/>
        </w:rPr>
        <w:t xml:space="preserve">pályázati forrás terhére díjazhatja. </w:t>
      </w:r>
    </w:p>
    <w:p w14:paraId="63DE0ED7" w14:textId="77777777" w:rsidR="002E1D5B" w:rsidRPr="009022D8" w:rsidRDefault="002E1D5B" w:rsidP="002E1D5B">
      <w:pPr>
        <w:jc w:val="both"/>
        <w:rPr>
          <w:rFonts w:ascii="Garamond" w:hAnsi="Garamond"/>
          <w:i/>
          <w:iCs/>
        </w:rPr>
      </w:pPr>
    </w:p>
    <w:p w14:paraId="58EC38BA" w14:textId="77777777" w:rsidR="002E1D5B" w:rsidRPr="009022D8" w:rsidRDefault="002E1D5B" w:rsidP="002E1D5B">
      <w:pPr>
        <w:jc w:val="both"/>
        <w:rPr>
          <w:rFonts w:ascii="Garamond" w:hAnsi="Garamond"/>
          <w:i/>
          <w:iCs/>
        </w:rPr>
      </w:pPr>
      <w:r w:rsidRPr="009022D8">
        <w:rPr>
          <w:rFonts w:ascii="Garamond" w:hAnsi="Garamond"/>
          <w:i/>
          <w:iCs/>
        </w:rPr>
        <w:t>4.) Munkaruha, ruházati költségtérítés, alapján a szakalkalmazottak és az ügyviteli munkatársak ruházati költségtérítésre, míg a technikai munkatársak munkaruha juttatásra jogosultak. A ruházat, a munkaruha keret összege az éves költségvetés tárgyalását és elfogadását követően kerül elfogadásra. A munkaruha, illetve a ruházati költségtérítés keretösszegéről, a keretösszeg felhasználásának idejéről és módjáról az i</w:t>
      </w:r>
      <w:r>
        <w:rPr>
          <w:rFonts w:ascii="Garamond" w:hAnsi="Garamond"/>
          <w:i/>
          <w:iCs/>
        </w:rPr>
        <w:t>ntézményvezető</w:t>
      </w:r>
      <w:r w:rsidRPr="009022D8">
        <w:rPr>
          <w:rFonts w:ascii="Garamond" w:hAnsi="Garamond"/>
          <w:i/>
          <w:iCs/>
        </w:rPr>
        <w:t xml:space="preserve"> tájékoztatást nyújt a munkavállalók számára.</w:t>
      </w:r>
    </w:p>
    <w:p w14:paraId="7949239D" w14:textId="77777777" w:rsidR="002E1D5B" w:rsidRPr="009022D8" w:rsidRDefault="002E1D5B" w:rsidP="002E1D5B">
      <w:pPr>
        <w:spacing w:line="360" w:lineRule="auto"/>
        <w:jc w:val="both"/>
        <w:rPr>
          <w:rFonts w:ascii="Garamond" w:hAnsi="Garamond" w:cs="Times New Roman"/>
          <w:i/>
          <w:iCs/>
        </w:rPr>
      </w:pPr>
    </w:p>
    <w:p w14:paraId="05E83B65" w14:textId="77777777" w:rsidR="002E1D5B" w:rsidRPr="009022D8" w:rsidRDefault="002E1D5B" w:rsidP="002E1D5B">
      <w:pPr>
        <w:widowControl/>
        <w:tabs>
          <w:tab w:val="left" w:pos="567"/>
        </w:tabs>
        <w:suppressAutoHyphens w:val="0"/>
        <w:spacing w:line="360" w:lineRule="auto"/>
        <w:jc w:val="both"/>
        <w:rPr>
          <w:rFonts w:ascii="Garamond" w:hAnsi="Garamond" w:cs="Times New Roman"/>
          <w:b/>
          <w:bCs/>
        </w:rPr>
      </w:pPr>
      <w:r w:rsidRPr="009022D8">
        <w:rPr>
          <w:rFonts w:ascii="Garamond" w:hAnsi="Garamond" w:cs="Times New Roman"/>
          <w:b/>
          <w:bCs/>
        </w:rPr>
        <w:t xml:space="preserve">12.) </w:t>
      </w:r>
      <w:r w:rsidRPr="009022D8">
        <w:rPr>
          <w:rFonts w:ascii="Garamond" w:eastAsia="Calibri" w:hAnsi="Garamond" w:cs="Times New Roman"/>
          <w:b/>
          <w:bCs/>
        </w:rPr>
        <w:t>Az SZMSZ VII. 11.) pontjának utolsó két bekezdése helyébe az alábbi rendelkezés lép:</w:t>
      </w:r>
    </w:p>
    <w:p w14:paraId="393B40D2" w14:textId="77777777" w:rsidR="002E1D5B" w:rsidRPr="009022D8" w:rsidRDefault="002E1D5B" w:rsidP="002E1D5B">
      <w:pPr>
        <w:spacing w:line="360" w:lineRule="auto"/>
        <w:jc w:val="both"/>
        <w:rPr>
          <w:rFonts w:ascii="Garamond" w:hAnsi="Garamond" w:cs="Times New Roman"/>
          <w:i/>
          <w:iCs/>
        </w:rPr>
      </w:pPr>
    </w:p>
    <w:p w14:paraId="31329BCC" w14:textId="77777777" w:rsidR="002E1D5B" w:rsidRPr="009022D8" w:rsidRDefault="002E1D5B" w:rsidP="002E1D5B">
      <w:pPr>
        <w:pStyle w:val="Cmsor7"/>
        <w:jc w:val="both"/>
        <w:rPr>
          <w:rFonts w:ascii="Garamond" w:hAnsi="Garamond"/>
          <w:b/>
          <w:color w:val="auto"/>
        </w:rPr>
      </w:pPr>
      <w:proofErr w:type="spellStart"/>
      <w:r w:rsidRPr="009022D8">
        <w:rPr>
          <w:rFonts w:ascii="Garamond" w:hAnsi="Garamond"/>
          <w:b/>
          <w:color w:val="auto"/>
        </w:rPr>
        <w:t>Szabadság</w:t>
      </w:r>
      <w:proofErr w:type="spellEnd"/>
      <w:r w:rsidRPr="009022D8">
        <w:rPr>
          <w:rFonts w:ascii="Garamond" w:hAnsi="Garamond"/>
          <w:b/>
          <w:color w:val="auto"/>
        </w:rPr>
        <w:t>:</w:t>
      </w:r>
    </w:p>
    <w:p w14:paraId="7D8F9CF9" w14:textId="77777777" w:rsidR="002E1D5B" w:rsidRPr="009022D8" w:rsidRDefault="002E1D5B" w:rsidP="002E1D5B">
      <w:pPr>
        <w:pStyle w:val="Szvegtrzs"/>
        <w:ind w:left="340"/>
        <w:rPr>
          <w:rFonts w:ascii="Garamond" w:hAnsi="Garamond"/>
          <w:i/>
          <w:iCs/>
          <w:sz w:val="24"/>
          <w:szCs w:val="24"/>
        </w:rPr>
      </w:pPr>
      <w:r w:rsidRPr="009022D8">
        <w:rPr>
          <w:rFonts w:ascii="Garamond" w:hAnsi="Garamond"/>
          <w:i/>
          <w:iCs/>
          <w:sz w:val="24"/>
          <w:szCs w:val="24"/>
        </w:rPr>
        <w:t>Az évi rendes és rendkívüli szabadság kivételéhez előzetesen egyeztetett szabadságterv készül az intézményvezető jóváhagyásával. A rendkívüli és fizetés nélküli szabadság engedélyezésére az intézményvezető jogosult. A vezető szabadságát - annak egyeztetését - a Derecskei Közös Önkormányzati Hivatal humánpolitikai referense vezeti, a polgármester engedélyezi.</w:t>
      </w:r>
    </w:p>
    <w:p w14:paraId="098601AF" w14:textId="77777777" w:rsidR="002E1D5B" w:rsidRPr="009022D8" w:rsidRDefault="002E1D5B" w:rsidP="002E1D5B">
      <w:pPr>
        <w:pStyle w:val="Cmsor7"/>
        <w:jc w:val="both"/>
        <w:rPr>
          <w:rFonts w:ascii="Garamond" w:hAnsi="Garamond"/>
          <w:b/>
          <w:color w:val="auto"/>
        </w:rPr>
      </w:pPr>
      <w:r w:rsidRPr="009022D8">
        <w:rPr>
          <w:rFonts w:ascii="Garamond" w:hAnsi="Garamond"/>
          <w:b/>
          <w:color w:val="auto"/>
        </w:rPr>
        <w:t xml:space="preserve"> </w:t>
      </w:r>
      <w:proofErr w:type="spellStart"/>
      <w:r w:rsidRPr="009022D8">
        <w:rPr>
          <w:rFonts w:ascii="Garamond" w:hAnsi="Garamond"/>
          <w:b/>
          <w:color w:val="auto"/>
        </w:rPr>
        <w:t>Kártérítési</w:t>
      </w:r>
      <w:proofErr w:type="spellEnd"/>
      <w:r w:rsidRPr="009022D8">
        <w:rPr>
          <w:rFonts w:ascii="Garamond" w:hAnsi="Garamond"/>
          <w:b/>
          <w:color w:val="auto"/>
        </w:rPr>
        <w:t xml:space="preserve"> kötelezettség:</w:t>
      </w:r>
    </w:p>
    <w:p w14:paraId="74FB488C" w14:textId="77777777" w:rsidR="002E1D5B" w:rsidRPr="009022D8" w:rsidRDefault="002E1D5B" w:rsidP="002E1D5B">
      <w:pPr>
        <w:pStyle w:val="Szvegtrzs"/>
        <w:ind w:left="340"/>
        <w:rPr>
          <w:rFonts w:ascii="Garamond" w:hAnsi="Garamond"/>
          <w:i/>
          <w:iCs/>
          <w:sz w:val="24"/>
          <w:szCs w:val="24"/>
        </w:rPr>
      </w:pPr>
      <w:r w:rsidRPr="009022D8">
        <w:rPr>
          <w:rFonts w:ascii="Garamond" w:hAnsi="Garamond"/>
          <w:i/>
          <w:iCs/>
          <w:sz w:val="24"/>
          <w:szCs w:val="24"/>
        </w:rPr>
        <w:t xml:space="preserve">A munkavállaló a munkaviszonyából eredő kötelezettségének megszegésével okozott kárért kártérítési felelősséggel tartozik. Szándékos károkozás esetén a munkavállaló a teljes kárt köteles megtéríteni. A szervezet valamennyi dolgozója felelős a berendezési, felszerelési tárgyak rendeltetésszerű használatáért, a gépek, eszközök, könyvek, dokumentumok megóvásáért az Mt. ide vonatkozó rendelkezései alapján. </w:t>
      </w:r>
    </w:p>
    <w:p w14:paraId="671B28FB" w14:textId="77777777" w:rsidR="002E1D5B" w:rsidRDefault="002E1D5B" w:rsidP="002E1D5B">
      <w:pPr>
        <w:spacing w:line="360" w:lineRule="auto"/>
        <w:jc w:val="both"/>
        <w:rPr>
          <w:rFonts w:ascii="Garamond" w:hAnsi="Garamond" w:cs="Times New Roman"/>
        </w:rPr>
      </w:pPr>
    </w:p>
    <w:p w14:paraId="1800046C" w14:textId="77777777" w:rsidR="002E1D5B" w:rsidRPr="009022D8" w:rsidRDefault="002E1D5B" w:rsidP="002E1D5B">
      <w:pPr>
        <w:widowControl/>
        <w:tabs>
          <w:tab w:val="left" w:pos="567"/>
        </w:tabs>
        <w:suppressAutoHyphens w:val="0"/>
        <w:spacing w:line="360" w:lineRule="auto"/>
        <w:jc w:val="both"/>
        <w:rPr>
          <w:rFonts w:ascii="Garamond" w:eastAsia="Calibri" w:hAnsi="Garamond" w:cs="Times New Roman"/>
          <w:b/>
          <w:bCs/>
        </w:rPr>
      </w:pPr>
      <w:r w:rsidRPr="009022D8">
        <w:rPr>
          <w:rFonts w:ascii="Garamond" w:eastAsia="Calibri" w:hAnsi="Garamond" w:cs="Times New Roman"/>
          <w:b/>
          <w:bCs/>
        </w:rPr>
        <w:t>13.)</w:t>
      </w:r>
      <w:r>
        <w:rPr>
          <w:rFonts w:ascii="Garamond" w:eastAsia="Calibri" w:hAnsi="Garamond" w:cs="Times New Roman"/>
          <w:b/>
          <w:bCs/>
        </w:rPr>
        <w:t xml:space="preserve"> </w:t>
      </w:r>
      <w:r w:rsidRPr="009022D8">
        <w:rPr>
          <w:rFonts w:ascii="Garamond" w:eastAsia="Calibri" w:hAnsi="Garamond" w:cs="Times New Roman"/>
          <w:b/>
          <w:bCs/>
        </w:rPr>
        <w:t>Az SZMSZ VII. 12.) pontja helyébe az alábbi rendelkezés lép:</w:t>
      </w:r>
    </w:p>
    <w:p w14:paraId="53B6518A" w14:textId="77777777" w:rsidR="002E1D5B" w:rsidRPr="009022D8" w:rsidRDefault="002E1D5B" w:rsidP="002E1D5B">
      <w:pPr>
        <w:jc w:val="both"/>
        <w:rPr>
          <w:rFonts w:ascii="Garamond" w:hAnsi="Garamond"/>
          <w:b/>
          <w:bCs/>
          <w:i/>
          <w:iCs/>
        </w:rPr>
      </w:pPr>
      <w:r w:rsidRPr="009022D8">
        <w:rPr>
          <w:rFonts w:ascii="Garamond" w:hAnsi="Garamond"/>
          <w:b/>
          <w:bCs/>
          <w:i/>
          <w:iCs/>
        </w:rPr>
        <w:t>12.) A gazdálkodás rendje:</w:t>
      </w:r>
    </w:p>
    <w:p w14:paraId="1462FEB7" w14:textId="77777777" w:rsidR="002E1D5B" w:rsidRPr="009022D8" w:rsidRDefault="002E1D5B" w:rsidP="002E1D5B">
      <w:pPr>
        <w:jc w:val="both"/>
        <w:rPr>
          <w:rFonts w:ascii="Garamond" w:hAnsi="Garamond"/>
          <w:i/>
          <w:iCs/>
        </w:rPr>
      </w:pPr>
    </w:p>
    <w:p w14:paraId="34D27551" w14:textId="77777777" w:rsidR="002E1D5B" w:rsidRPr="009022D8" w:rsidRDefault="002E1D5B" w:rsidP="002E1D5B">
      <w:pPr>
        <w:jc w:val="both"/>
        <w:rPr>
          <w:rFonts w:ascii="Garamond" w:hAnsi="Garamond"/>
          <w:i/>
          <w:iCs/>
        </w:rPr>
      </w:pPr>
      <w:r w:rsidRPr="009022D8">
        <w:rPr>
          <w:rFonts w:ascii="Garamond" w:hAnsi="Garamond"/>
          <w:i/>
          <w:iCs/>
        </w:rPr>
        <w:t>Az Intézmény önálló jogi személyként működő helyi önkormányzati intézmény, gazdálkodását a költségvetés által biztosított és más szervektől kapott pénzeszközök, saját bevétele és a rendelkezésére álló vagyontárgyak igénybevételével végzi. Gazdálkodási feladatait a jogszabályok és az önkormányzati irányelvek figyelembevételével, az ésszerű takarékosság érvényesítésével látja el.</w:t>
      </w:r>
    </w:p>
    <w:p w14:paraId="08EB7F2B" w14:textId="77777777" w:rsidR="002E1D5B" w:rsidRPr="009022D8" w:rsidRDefault="002E1D5B" w:rsidP="002E1D5B">
      <w:pPr>
        <w:jc w:val="both"/>
        <w:rPr>
          <w:rFonts w:ascii="Garamond" w:hAnsi="Garamond"/>
          <w:i/>
          <w:iCs/>
        </w:rPr>
      </w:pPr>
    </w:p>
    <w:p w14:paraId="4D7A46D3" w14:textId="77777777" w:rsidR="002E1D5B" w:rsidRPr="009022D8" w:rsidRDefault="002E1D5B" w:rsidP="002E1D5B">
      <w:pPr>
        <w:jc w:val="both"/>
        <w:rPr>
          <w:rFonts w:ascii="Garamond" w:hAnsi="Garamond"/>
          <w:i/>
          <w:iCs/>
        </w:rPr>
      </w:pPr>
      <w:r w:rsidRPr="009022D8">
        <w:rPr>
          <w:rFonts w:ascii="Garamond" w:hAnsi="Garamond"/>
          <w:i/>
          <w:iCs/>
        </w:rPr>
        <w:t xml:space="preserve">Az Intézmény az előirányzatok feletti rendelkezési jogosultság szempontjából teljes jogkörrel rendelkező költségvetési </w:t>
      </w:r>
      <w:r>
        <w:rPr>
          <w:rFonts w:ascii="Garamond" w:hAnsi="Garamond"/>
          <w:i/>
          <w:iCs/>
        </w:rPr>
        <w:t>s</w:t>
      </w:r>
      <w:r w:rsidRPr="009022D8">
        <w:rPr>
          <w:rFonts w:ascii="Garamond" w:hAnsi="Garamond"/>
          <w:i/>
          <w:iCs/>
        </w:rPr>
        <w:t>zerv, jogkörét tekintve pedig önálló intézmény.</w:t>
      </w:r>
    </w:p>
    <w:p w14:paraId="66FBDAF3" w14:textId="77777777" w:rsidR="002E1D5B" w:rsidRPr="009022D8" w:rsidRDefault="002E1D5B" w:rsidP="002E1D5B">
      <w:pPr>
        <w:jc w:val="both"/>
        <w:rPr>
          <w:rFonts w:ascii="Garamond" w:hAnsi="Garamond"/>
          <w:i/>
          <w:iCs/>
        </w:rPr>
      </w:pPr>
    </w:p>
    <w:p w14:paraId="670B955C" w14:textId="77777777" w:rsidR="002E1D5B" w:rsidRPr="009022D8" w:rsidRDefault="002E1D5B" w:rsidP="002E1D5B">
      <w:pPr>
        <w:jc w:val="both"/>
        <w:rPr>
          <w:rFonts w:ascii="Garamond" w:hAnsi="Garamond"/>
          <w:i/>
          <w:iCs/>
        </w:rPr>
      </w:pPr>
      <w:r w:rsidRPr="009022D8">
        <w:rPr>
          <w:rFonts w:ascii="Garamond" w:hAnsi="Garamond"/>
          <w:i/>
          <w:iCs/>
        </w:rPr>
        <w:t>A költségvetési gazdálkodással kapcsolatos előírások tekintetében az Intézményre Derecske Város Képviselő-testülete által elfogadott mindenkori költségvetési rendeletben foglaltak kötelező jelleggel bírnak.</w:t>
      </w:r>
    </w:p>
    <w:p w14:paraId="426DD8A4" w14:textId="77777777" w:rsidR="002E1D5B" w:rsidRPr="009022D8" w:rsidRDefault="002E1D5B" w:rsidP="002E1D5B">
      <w:pPr>
        <w:jc w:val="both"/>
        <w:rPr>
          <w:rFonts w:ascii="Garamond" w:hAnsi="Garamond"/>
          <w:i/>
          <w:iCs/>
        </w:rPr>
      </w:pPr>
      <w:r w:rsidRPr="009022D8">
        <w:rPr>
          <w:rFonts w:ascii="Garamond" w:hAnsi="Garamond"/>
          <w:i/>
          <w:iCs/>
        </w:rPr>
        <w:t>Az Intézmény éves költségvetését Derecske Város Önkormányzata által adott keretszámok</w:t>
      </w:r>
      <w:r>
        <w:rPr>
          <w:rFonts w:ascii="Garamond" w:hAnsi="Garamond"/>
          <w:i/>
          <w:iCs/>
        </w:rPr>
        <w:t>,</w:t>
      </w:r>
      <w:r w:rsidRPr="009022D8">
        <w:rPr>
          <w:rFonts w:ascii="Garamond" w:hAnsi="Garamond"/>
          <w:i/>
          <w:iCs/>
        </w:rPr>
        <w:t xml:space="preserve"> valamint a költségvetési intézményekre vonatkozó rendeletek szerint a munkatervvel összhangban az i</w:t>
      </w:r>
      <w:r>
        <w:rPr>
          <w:rFonts w:ascii="Garamond" w:hAnsi="Garamond"/>
          <w:i/>
          <w:iCs/>
        </w:rPr>
        <w:t>ntézményvezető</w:t>
      </w:r>
      <w:r w:rsidRPr="009022D8">
        <w:rPr>
          <w:rFonts w:ascii="Garamond" w:hAnsi="Garamond"/>
          <w:i/>
          <w:iCs/>
        </w:rPr>
        <w:t xml:space="preserve"> a Derecskei Közös Önkormányzati Hivatal Pénzügyi és Adóügyi Osztály vezetőjével készíti el.</w:t>
      </w:r>
    </w:p>
    <w:p w14:paraId="0B1CECD7" w14:textId="77777777" w:rsidR="002E1D5B" w:rsidRPr="009022D8" w:rsidRDefault="002E1D5B" w:rsidP="002E1D5B">
      <w:pPr>
        <w:jc w:val="both"/>
        <w:rPr>
          <w:rFonts w:ascii="Garamond" w:hAnsi="Garamond"/>
          <w:b/>
          <w:bCs/>
          <w:i/>
          <w:iCs/>
        </w:rPr>
      </w:pPr>
    </w:p>
    <w:p w14:paraId="6FB69EBD" w14:textId="77777777" w:rsidR="002E1D5B" w:rsidRPr="009022D8" w:rsidRDefault="002E1D5B" w:rsidP="002E1D5B">
      <w:pPr>
        <w:jc w:val="both"/>
        <w:rPr>
          <w:rFonts w:ascii="Garamond" w:hAnsi="Garamond"/>
          <w:b/>
          <w:bCs/>
          <w:i/>
          <w:iCs/>
        </w:rPr>
      </w:pPr>
      <w:r w:rsidRPr="009022D8">
        <w:rPr>
          <w:rFonts w:ascii="Garamond" w:hAnsi="Garamond"/>
          <w:b/>
          <w:bCs/>
          <w:i/>
          <w:iCs/>
        </w:rPr>
        <w:t>Az</w:t>
      </w:r>
      <w:r w:rsidRPr="003C3D91">
        <w:rPr>
          <w:rFonts w:ascii="Garamond" w:hAnsi="Garamond"/>
          <w:b/>
          <w:bCs/>
          <w:i/>
          <w:iCs/>
        </w:rPr>
        <w:t xml:space="preserve"> intézményvezető</w:t>
      </w:r>
      <w:r w:rsidRPr="009022D8">
        <w:rPr>
          <w:rFonts w:ascii="Garamond" w:hAnsi="Garamond"/>
          <w:b/>
          <w:bCs/>
          <w:i/>
          <w:iCs/>
        </w:rPr>
        <w:t xml:space="preserve"> és a </w:t>
      </w:r>
      <w:r w:rsidRPr="009022D8">
        <w:rPr>
          <w:rFonts w:ascii="Garamond" w:hAnsi="Garamond"/>
          <w:b/>
          <w:i/>
          <w:iCs/>
        </w:rPr>
        <w:t>Derecskei Közös Önkormányzati Hivatal Pénzügyi és Adóügyi Osztály vezetője a</w:t>
      </w:r>
      <w:r w:rsidRPr="009022D8">
        <w:rPr>
          <w:rFonts w:ascii="Garamond" w:hAnsi="Garamond"/>
          <w:b/>
          <w:bCs/>
          <w:i/>
          <w:iCs/>
        </w:rPr>
        <w:t xml:space="preserve"> felelős:</w:t>
      </w:r>
    </w:p>
    <w:p w14:paraId="4BF4A010" w14:textId="77777777" w:rsidR="002E1D5B" w:rsidRPr="009022D8" w:rsidRDefault="002E1D5B" w:rsidP="002E1D5B">
      <w:pPr>
        <w:widowControl/>
        <w:numPr>
          <w:ilvl w:val="0"/>
          <w:numId w:val="7"/>
        </w:numPr>
        <w:suppressAutoHyphens w:val="0"/>
        <w:jc w:val="both"/>
        <w:rPr>
          <w:rFonts w:ascii="Garamond" w:hAnsi="Garamond"/>
          <w:i/>
          <w:iCs/>
        </w:rPr>
      </w:pPr>
      <w:r w:rsidRPr="009022D8">
        <w:rPr>
          <w:rFonts w:ascii="Garamond" w:hAnsi="Garamond"/>
          <w:i/>
          <w:iCs/>
        </w:rPr>
        <w:t>a költségvetési tervezésért</w:t>
      </w:r>
    </w:p>
    <w:p w14:paraId="02AD52C5" w14:textId="77777777" w:rsidR="002E1D5B" w:rsidRPr="009022D8" w:rsidRDefault="002E1D5B" w:rsidP="002E1D5B">
      <w:pPr>
        <w:widowControl/>
        <w:numPr>
          <w:ilvl w:val="0"/>
          <w:numId w:val="7"/>
        </w:numPr>
        <w:suppressAutoHyphens w:val="0"/>
        <w:jc w:val="both"/>
        <w:rPr>
          <w:rFonts w:ascii="Garamond" w:hAnsi="Garamond"/>
          <w:i/>
          <w:iCs/>
        </w:rPr>
      </w:pPr>
      <w:r w:rsidRPr="009022D8">
        <w:rPr>
          <w:rFonts w:ascii="Garamond" w:hAnsi="Garamond"/>
          <w:i/>
          <w:iCs/>
        </w:rPr>
        <w:t>a pénzellátásért,</w:t>
      </w:r>
    </w:p>
    <w:p w14:paraId="4E4CF195" w14:textId="77777777" w:rsidR="002E1D5B" w:rsidRPr="009022D8" w:rsidRDefault="002E1D5B" w:rsidP="002E1D5B">
      <w:pPr>
        <w:widowControl/>
        <w:numPr>
          <w:ilvl w:val="0"/>
          <w:numId w:val="7"/>
        </w:numPr>
        <w:suppressAutoHyphens w:val="0"/>
        <w:jc w:val="both"/>
        <w:rPr>
          <w:rFonts w:ascii="Garamond" w:hAnsi="Garamond"/>
          <w:i/>
          <w:iCs/>
        </w:rPr>
      </w:pPr>
      <w:r w:rsidRPr="009022D8">
        <w:rPr>
          <w:rFonts w:ascii="Garamond" w:hAnsi="Garamond"/>
          <w:i/>
          <w:iCs/>
        </w:rPr>
        <w:t>az előírásoknak megfelelő költségvetési gazdálkodásért,</w:t>
      </w:r>
    </w:p>
    <w:p w14:paraId="78DCCCCD" w14:textId="77777777" w:rsidR="002E1D5B" w:rsidRPr="009022D8" w:rsidRDefault="002E1D5B" w:rsidP="002E1D5B">
      <w:pPr>
        <w:widowControl/>
        <w:numPr>
          <w:ilvl w:val="0"/>
          <w:numId w:val="7"/>
        </w:numPr>
        <w:suppressAutoHyphens w:val="0"/>
        <w:jc w:val="both"/>
        <w:rPr>
          <w:rFonts w:ascii="Garamond" w:hAnsi="Garamond"/>
          <w:i/>
          <w:iCs/>
        </w:rPr>
      </w:pPr>
      <w:r w:rsidRPr="009022D8">
        <w:rPr>
          <w:rFonts w:ascii="Garamond" w:hAnsi="Garamond"/>
          <w:i/>
          <w:iCs/>
        </w:rPr>
        <w:t>az önkormányzati vagyon kezeléséért,</w:t>
      </w:r>
    </w:p>
    <w:p w14:paraId="49A9C5FD" w14:textId="77777777" w:rsidR="002E1D5B" w:rsidRPr="009022D8" w:rsidRDefault="002E1D5B" w:rsidP="002E1D5B">
      <w:pPr>
        <w:widowControl/>
        <w:numPr>
          <w:ilvl w:val="0"/>
          <w:numId w:val="7"/>
        </w:numPr>
        <w:suppressAutoHyphens w:val="0"/>
        <w:jc w:val="both"/>
        <w:rPr>
          <w:rFonts w:ascii="Garamond" w:hAnsi="Garamond"/>
          <w:i/>
          <w:iCs/>
        </w:rPr>
      </w:pPr>
      <w:r w:rsidRPr="009022D8">
        <w:rPr>
          <w:rFonts w:ascii="Garamond" w:hAnsi="Garamond"/>
          <w:i/>
          <w:iCs/>
        </w:rPr>
        <w:t>a pénzgazdálkodással, beszámolással, adatszolgáltatással.</w:t>
      </w:r>
    </w:p>
    <w:p w14:paraId="111D5BF2" w14:textId="77777777" w:rsidR="002E1D5B" w:rsidRPr="009022D8" w:rsidRDefault="002E1D5B" w:rsidP="002E1D5B">
      <w:pPr>
        <w:jc w:val="both"/>
        <w:rPr>
          <w:rFonts w:ascii="Garamond" w:hAnsi="Garamond"/>
          <w:i/>
          <w:iCs/>
        </w:rPr>
      </w:pPr>
    </w:p>
    <w:p w14:paraId="2E5D0F02" w14:textId="77777777" w:rsidR="002E1D5B" w:rsidRPr="009022D8" w:rsidRDefault="002E1D5B" w:rsidP="002E1D5B">
      <w:pPr>
        <w:jc w:val="both"/>
        <w:rPr>
          <w:rFonts w:ascii="Garamond" w:hAnsi="Garamond"/>
          <w:i/>
          <w:iCs/>
        </w:rPr>
      </w:pPr>
      <w:r w:rsidRPr="009022D8">
        <w:rPr>
          <w:rFonts w:ascii="Garamond" w:hAnsi="Garamond"/>
          <w:i/>
          <w:iCs/>
        </w:rPr>
        <w:t>Az Intézmény működésével kapcsolatos pénzügyi, gazdasági, szolgáltatási tevékenységet a Derecskei Közös Önkormányzati Hivatal Pénzügyi és Adóügyi Osztálya látja el.</w:t>
      </w:r>
    </w:p>
    <w:p w14:paraId="43158D21" w14:textId="77777777" w:rsidR="002E1D5B" w:rsidRDefault="002E1D5B" w:rsidP="002E1D5B">
      <w:pPr>
        <w:spacing w:line="360" w:lineRule="auto"/>
        <w:jc w:val="both"/>
        <w:rPr>
          <w:rFonts w:ascii="Garamond" w:hAnsi="Garamond" w:cs="Times New Roman"/>
        </w:rPr>
      </w:pPr>
    </w:p>
    <w:p w14:paraId="2CD3F6D1" w14:textId="77777777" w:rsidR="002E1D5B" w:rsidRPr="009022D8" w:rsidRDefault="002E1D5B" w:rsidP="002E1D5B">
      <w:pPr>
        <w:widowControl/>
        <w:tabs>
          <w:tab w:val="left" w:pos="567"/>
        </w:tabs>
        <w:suppressAutoHyphens w:val="0"/>
        <w:spacing w:line="360" w:lineRule="auto"/>
        <w:jc w:val="both"/>
        <w:rPr>
          <w:rFonts w:ascii="Garamond" w:eastAsia="Calibri" w:hAnsi="Garamond" w:cs="Times New Roman"/>
          <w:b/>
          <w:bCs/>
        </w:rPr>
      </w:pPr>
      <w:r w:rsidRPr="009022D8">
        <w:rPr>
          <w:rFonts w:ascii="Garamond" w:eastAsia="Calibri" w:hAnsi="Garamond" w:cs="Times New Roman"/>
          <w:b/>
          <w:bCs/>
        </w:rPr>
        <w:t>14.)</w:t>
      </w:r>
      <w:r>
        <w:rPr>
          <w:rFonts w:ascii="Garamond" w:eastAsia="Calibri" w:hAnsi="Garamond" w:cs="Times New Roman"/>
          <w:b/>
          <w:bCs/>
        </w:rPr>
        <w:t xml:space="preserve"> </w:t>
      </w:r>
      <w:r w:rsidRPr="009022D8">
        <w:rPr>
          <w:rFonts w:ascii="Garamond" w:eastAsia="Calibri" w:hAnsi="Garamond" w:cs="Times New Roman"/>
          <w:b/>
          <w:bCs/>
        </w:rPr>
        <w:t>Az SZMSZ VII. 14.) pontja helyébe az alábbi rendelkezés lép:</w:t>
      </w:r>
    </w:p>
    <w:p w14:paraId="5AB082DF" w14:textId="77777777" w:rsidR="002E1D5B" w:rsidRPr="009022D8" w:rsidRDefault="002E1D5B" w:rsidP="002E1D5B">
      <w:pPr>
        <w:jc w:val="both"/>
        <w:rPr>
          <w:rFonts w:ascii="Garamond" w:hAnsi="Garamond"/>
          <w:b/>
          <w:bCs/>
          <w:i/>
          <w:iCs/>
          <w:u w:val="single"/>
        </w:rPr>
      </w:pPr>
      <w:r w:rsidRPr="009022D8">
        <w:rPr>
          <w:rFonts w:ascii="Garamond" w:hAnsi="Garamond"/>
          <w:b/>
          <w:bCs/>
          <w:i/>
          <w:iCs/>
        </w:rPr>
        <w:t>14.) Ügyiratkezelés:</w:t>
      </w:r>
      <w:r w:rsidRPr="009022D8">
        <w:rPr>
          <w:rFonts w:ascii="Garamond" w:hAnsi="Garamond"/>
          <w:b/>
          <w:bCs/>
          <w:i/>
          <w:iCs/>
          <w:u w:val="single"/>
        </w:rPr>
        <w:t xml:space="preserve">  </w:t>
      </w:r>
    </w:p>
    <w:p w14:paraId="409981C6" w14:textId="77777777" w:rsidR="002E1D5B" w:rsidRPr="009022D8" w:rsidRDefault="002E1D5B" w:rsidP="002E1D5B">
      <w:pPr>
        <w:jc w:val="both"/>
        <w:rPr>
          <w:rFonts w:ascii="Garamond" w:hAnsi="Garamond"/>
          <w:b/>
          <w:bCs/>
          <w:i/>
          <w:iCs/>
          <w:u w:val="single"/>
        </w:rPr>
      </w:pPr>
    </w:p>
    <w:p w14:paraId="5C145DD2" w14:textId="77777777" w:rsidR="002E1D5B" w:rsidRPr="009022D8" w:rsidRDefault="002E1D5B" w:rsidP="002E1D5B">
      <w:pPr>
        <w:jc w:val="both"/>
        <w:rPr>
          <w:rFonts w:ascii="Garamond" w:hAnsi="Garamond"/>
          <w:i/>
          <w:iCs/>
        </w:rPr>
      </w:pPr>
      <w:r w:rsidRPr="009022D8">
        <w:rPr>
          <w:rFonts w:ascii="Garamond" w:hAnsi="Garamond"/>
          <w:i/>
          <w:iCs/>
        </w:rPr>
        <w:t xml:space="preserve">Az ügyiratkezelésért, az ügyiratok </w:t>
      </w:r>
      <w:proofErr w:type="spellStart"/>
      <w:r w:rsidRPr="009022D8">
        <w:rPr>
          <w:rFonts w:ascii="Garamond" w:hAnsi="Garamond"/>
          <w:i/>
          <w:iCs/>
        </w:rPr>
        <w:t>kiadmányozásáért</w:t>
      </w:r>
      <w:proofErr w:type="spellEnd"/>
      <w:r w:rsidRPr="009022D8">
        <w:rPr>
          <w:rFonts w:ascii="Garamond" w:hAnsi="Garamond"/>
          <w:i/>
          <w:iCs/>
        </w:rPr>
        <w:t xml:space="preserve"> az intézmény vezetője a felelős.</w:t>
      </w:r>
    </w:p>
    <w:p w14:paraId="146039C7" w14:textId="77777777" w:rsidR="002E1D5B" w:rsidRPr="009022D8" w:rsidRDefault="002E1D5B" w:rsidP="002E1D5B">
      <w:pPr>
        <w:jc w:val="both"/>
        <w:rPr>
          <w:rFonts w:ascii="Garamond" w:hAnsi="Garamond"/>
          <w:i/>
          <w:iCs/>
        </w:rPr>
      </w:pPr>
      <w:r w:rsidRPr="009022D8">
        <w:rPr>
          <w:rFonts w:ascii="Garamond" w:hAnsi="Garamond"/>
          <w:i/>
          <w:iCs/>
        </w:rPr>
        <w:t xml:space="preserve">Az intézmény ügyirat kezelési belső szabályzat, az intézményre vonatkozó jogszabályok alapján készült.  </w:t>
      </w:r>
    </w:p>
    <w:p w14:paraId="4A953DC4" w14:textId="77777777" w:rsidR="002E1D5B" w:rsidRPr="009022D8" w:rsidRDefault="002E1D5B" w:rsidP="002E1D5B">
      <w:pPr>
        <w:jc w:val="both"/>
        <w:rPr>
          <w:rFonts w:ascii="Garamond" w:hAnsi="Garamond"/>
          <w:i/>
          <w:iCs/>
        </w:rPr>
      </w:pPr>
    </w:p>
    <w:p w14:paraId="5A6F6410" w14:textId="77777777" w:rsidR="002E1D5B" w:rsidRPr="009022D8" w:rsidRDefault="002E1D5B" w:rsidP="002E1D5B">
      <w:pPr>
        <w:pStyle w:val="Cmsor7"/>
        <w:ind w:firstLine="340"/>
        <w:jc w:val="both"/>
        <w:rPr>
          <w:rFonts w:ascii="Garamond" w:hAnsi="Garamond"/>
          <w:b/>
          <w:color w:val="auto"/>
        </w:rPr>
      </w:pPr>
      <w:proofErr w:type="spellStart"/>
      <w:r w:rsidRPr="009022D8">
        <w:rPr>
          <w:rFonts w:ascii="Garamond" w:hAnsi="Garamond"/>
          <w:b/>
          <w:color w:val="auto"/>
        </w:rPr>
        <w:t>Bélyegzők</w:t>
      </w:r>
      <w:proofErr w:type="spellEnd"/>
      <w:r w:rsidRPr="009022D8">
        <w:rPr>
          <w:rFonts w:ascii="Garamond" w:hAnsi="Garamond"/>
          <w:b/>
          <w:color w:val="auto"/>
        </w:rPr>
        <w:t xml:space="preserve"> </w:t>
      </w:r>
      <w:proofErr w:type="spellStart"/>
      <w:r w:rsidRPr="009022D8">
        <w:rPr>
          <w:rFonts w:ascii="Garamond" w:hAnsi="Garamond"/>
          <w:b/>
          <w:color w:val="auto"/>
        </w:rPr>
        <w:t>használata</w:t>
      </w:r>
      <w:proofErr w:type="spellEnd"/>
      <w:r w:rsidRPr="009022D8">
        <w:rPr>
          <w:rFonts w:ascii="Garamond" w:hAnsi="Garamond"/>
          <w:b/>
          <w:color w:val="auto"/>
        </w:rPr>
        <w:t xml:space="preserve">, </w:t>
      </w:r>
      <w:proofErr w:type="spellStart"/>
      <w:r w:rsidRPr="009022D8">
        <w:rPr>
          <w:rFonts w:ascii="Garamond" w:hAnsi="Garamond"/>
          <w:b/>
          <w:color w:val="auto"/>
        </w:rPr>
        <w:t>kezelése</w:t>
      </w:r>
      <w:proofErr w:type="spellEnd"/>
      <w:r w:rsidRPr="009022D8">
        <w:rPr>
          <w:rFonts w:ascii="Garamond" w:hAnsi="Garamond"/>
          <w:b/>
          <w:color w:val="auto"/>
        </w:rPr>
        <w:t>:</w:t>
      </w:r>
    </w:p>
    <w:p w14:paraId="7E5EAE2C" w14:textId="77777777" w:rsidR="002E1D5B" w:rsidRPr="009022D8" w:rsidRDefault="002E1D5B" w:rsidP="002E1D5B">
      <w:pPr>
        <w:pStyle w:val="Szvegtrzs"/>
        <w:ind w:left="340"/>
        <w:rPr>
          <w:rFonts w:ascii="Garamond" w:hAnsi="Garamond"/>
          <w:i/>
          <w:iCs/>
          <w:sz w:val="24"/>
          <w:szCs w:val="24"/>
        </w:rPr>
      </w:pPr>
      <w:r w:rsidRPr="009022D8">
        <w:rPr>
          <w:rFonts w:ascii="Garamond" w:hAnsi="Garamond"/>
          <w:i/>
          <w:iCs/>
          <w:sz w:val="24"/>
          <w:szCs w:val="24"/>
        </w:rPr>
        <w:t xml:space="preserve">Valamennyi cégszerű aláírásnál </w:t>
      </w:r>
      <w:r>
        <w:rPr>
          <w:rFonts w:ascii="Garamond" w:hAnsi="Garamond"/>
          <w:i/>
          <w:iCs/>
          <w:sz w:val="24"/>
          <w:szCs w:val="24"/>
        </w:rPr>
        <w:t xml:space="preserve">intézményi </w:t>
      </w:r>
      <w:r w:rsidRPr="009022D8">
        <w:rPr>
          <w:rFonts w:ascii="Garamond" w:hAnsi="Garamond"/>
          <w:i/>
          <w:iCs/>
          <w:sz w:val="24"/>
          <w:szCs w:val="24"/>
        </w:rPr>
        <w:t xml:space="preserve">bélyegzőt kell használni. A bélyegzőkkel ellátott, cégszerűen aláírt iratok tartalma érvényes kötelezettségvállalást jelent. A bélyegzőt átvevők személyesen felelősek annak megőrzéséért. A cégbélyegző elvesztése esetén az intézmény vezetője az előírások szerint jár el. </w:t>
      </w:r>
    </w:p>
    <w:p w14:paraId="114CD190" w14:textId="77777777" w:rsidR="002E1D5B" w:rsidRPr="009022D8" w:rsidRDefault="002E1D5B" w:rsidP="002E1D5B">
      <w:pPr>
        <w:numPr>
          <w:ilvl w:val="12"/>
          <w:numId w:val="0"/>
        </w:numPr>
        <w:ind w:firstLine="340"/>
        <w:jc w:val="both"/>
        <w:rPr>
          <w:rFonts w:ascii="Garamond" w:hAnsi="Garamond"/>
          <w:i/>
          <w:iCs/>
        </w:rPr>
      </w:pPr>
      <w:r w:rsidRPr="009022D8">
        <w:rPr>
          <w:rFonts w:ascii="Garamond" w:hAnsi="Garamond"/>
          <w:i/>
          <w:iCs/>
        </w:rPr>
        <w:t>Az intézményben cégbélyegző használatára a következők jogosultak:</w:t>
      </w:r>
    </w:p>
    <w:p w14:paraId="4B10334A" w14:textId="77777777" w:rsidR="002E1D5B" w:rsidRPr="009022D8" w:rsidRDefault="002E1D5B" w:rsidP="002E1D5B">
      <w:pPr>
        <w:widowControl/>
        <w:numPr>
          <w:ilvl w:val="0"/>
          <w:numId w:val="8"/>
        </w:numPr>
        <w:suppressAutoHyphens w:val="0"/>
        <w:jc w:val="both"/>
        <w:rPr>
          <w:rFonts w:ascii="Garamond" w:hAnsi="Garamond"/>
          <w:i/>
          <w:iCs/>
        </w:rPr>
      </w:pPr>
      <w:r w:rsidRPr="009022D8">
        <w:rPr>
          <w:rFonts w:ascii="Garamond" w:hAnsi="Garamond"/>
          <w:i/>
          <w:iCs/>
        </w:rPr>
        <w:t>i</w:t>
      </w:r>
      <w:r>
        <w:rPr>
          <w:rFonts w:ascii="Garamond" w:hAnsi="Garamond"/>
          <w:i/>
          <w:iCs/>
        </w:rPr>
        <w:t>ntézményvezető</w:t>
      </w:r>
      <w:r w:rsidRPr="009022D8">
        <w:rPr>
          <w:rFonts w:ascii="Garamond" w:hAnsi="Garamond"/>
          <w:i/>
          <w:iCs/>
        </w:rPr>
        <w:t>,</w:t>
      </w:r>
    </w:p>
    <w:p w14:paraId="478C7DA4" w14:textId="77777777" w:rsidR="002E1D5B" w:rsidRDefault="002E1D5B" w:rsidP="002E1D5B">
      <w:pPr>
        <w:widowControl/>
        <w:numPr>
          <w:ilvl w:val="0"/>
          <w:numId w:val="8"/>
        </w:numPr>
        <w:suppressAutoHyphens w:val="0"/>
        <w:jc w:val="both"/>
        <w:rPr>
          <w:rFonts w:ascii="Garamond" w:hAnsi="Garamond"/>
          <w:i/>
          <w:iCs/>
        </w:rPr>
      </w:pPr>
      <w:r w:rsidRPr="009022D8">
        <w:rPr>
          <w:rFonts w:ascii="Garamond" w:hAnsi="Garamond"/>
          <w:i/>
          <w:iCs/>
        </w:rPr>
        <w:t>i</w:t>
      </w:r>
      <w:r>
        <w:rPr>
          <w:rFonts w:ascii="Garamond" w:hAnsi="Garamond"/>
          <w:i/>
          <w:iCs/>
        </w:rPr>
        <w:t>ntézményvezető</w:t>
      </w:r>
      <w:r w:rsidRPr="009022D8">
        <w:rPr>
          <w:rFonts w:ascii="Garamond" w:hAnsi="Garamond"/>
          <w:i/>
          <w:iCs/>
        </w:rPr>
        <w:t>helyettes,</w:t>
      </w:r>
    </w:p>
    <w:p w14:paraId="73BCDBA9" w14:textId="77777777" w:rsidR="002E1D5B" w:rsidRPr="009022D8" w:rsidRDefault="002E1D5B" w:rsidP="002E1D5B">
      <w:pPr>
        <w:widowControl/>
        <w:numPr>
          <w:ilvl w:val="0"/>
          <w:numId w:val="8"/>
        </w:numPr>
        <w:suppressAutoHyphens w:val="0"/>
        <w:jc w:val="both"/>
        <w:rPr>
          <w:rFonts w:ascii="Garamond" w:hAnsi="Garamond"/>
          <w:i/>
          <w:iCs/>
        </w:rPr>
      </w:pPr>
      <w:r>
        <w:rPr>
          <w:rFonts w:ascii="Garamond" w:hAnsi="Garamond"/>
          <w:i/>
          <w:iCs/>
        </w:rPr>
        <w:t>könyvtárvezető,</w:t>
      </w:r>
    </w:p>
    <w:p w14:paraId="2F43CF7E" w14:textId="77777777" w:rsidR="002E1D5B" w:rsidRPr="00360E29" w:rsidRDefault="002E1D5B" w:rsidP="002E1D5B">
      <w:pPr>
        <w:widowControl/>
        <w:numPr>
          <w:ilvl w:val="0"/>
          <w:numId w:val="8"/>
        </w:numPr>
        <w:suppressAutoHyphens w:val="0"/>
        <w:jc w:val="both"/>
        <w:rPr>
          <w:rFonts w:ascii="Garamond" w:hAnsi="Garamond"/>
          <w:i/>
          <w:iCs/>
        </w:rPr>
      </w:pPr>
      <w:r w:rsidRPr="00360E29">
        <w:rPr>
          <w:rFonts w:ascii="Garamond" w:hAnsi="Garamond"/>
          <w:i/>
          <w:iCs/>
        </w:rPr>
        <w:t>gazdasági ügyintézők,</w:t>
      </w:r>
    </w:p>
    <w:p w14:paraId="577BDA3B" w14:textId="77777777" w:rsidR="002E1D5B" w:rsidRPr="00823DC0" w:rsidRDefault="002E1D5B" w:rsidP="002E1D5B">
      <w:pPr>
        <w:widowControl/>
        <w:numPr>
          <w:ilvl w:val="0"/>
          <w:numId w:val="8"/>
        </w:numPr>
        <w:suppressAutoHyphens w:val="0"/>
        <w:spacing w:line="360" w:lineRule="auto"/>
        <w:jc w:val="both"/>
        <w:rPr>
          <w:rFonts w:ascii="Garamond" w:hAnsi="Garamond" w:cs="Times New Roman"/>
        </w:rPr>
      </w:pPr>
      <w:r w:rsidRPr="00823DC0">
        <w:rPr>
          <w:rFonts w:ascii="Garamond" w:hAnsi="Garamond"/>
          <w:i/>
          <w:iCs/>
        </w:rPr>
        <w:t>gazdálkodási feladatokat ellátó szerv pénzügyi ügyintézője.</w:t>
      </w:r>
    </w:p>
    <w:p w14:paraId="456FF1E2" w14:textId="77777777" w:rsidR="002E1D5B" w:rsidRPr="009022D8" w:rsidRDefault="002E1D5B" w:rsidP="002E1D5B">
      <w:pPr>
        <w:widowControl/>
        <w:tabs>
          <w:tab w:val="left" w:pos="567"/>
        </w:tabs>
        <w:suppressAutoHyphens w:val="0"/>
        <w:spacing w:line="360" w:lineRule="auto"/>
        <w:jc w:val="both"/>
        <w:rPr>
          <w:rFonts w:ascii="Garamond" w:eastAsia="Calibri" w:hAnsi="Garamond" w:cs="Times New Roman"/>
          <w:b/>
          <w:bCs/>
        </w:rPr>
      </w:pPr>
      <w:r w:rsidRPr="009022D8">
        <w:rPr>
          <w:rFonts w:ascii="Garamond" w:eastAsia="Calibri" w:hAnsi="Garamond" w:cs="Times New Roman"/>
          <w:b/>
          <w:bCs/>
        </w:rPr>
        <w:t>15.)</w:t>
      </w:r>
      <w:r>
        <w:rPr>
          <w:rFonts w:ascii="Garamond" w:eastAsia="Calibri" w:hAnsi="Garamond" w:cs="Times New Roman"/>
          <w:b/>
          <w:bCs/>
        </w:rPr>
        <w:t xml:space="preserve"> </w:t>
      </w:r>
      <w:r w:rsidRPr="009022D8">
        <w:rPr>
          <w:rFonts w:ascii="Garamond" w:eastAsia="Calibri" w:hAnsi="Garamond" w:cs="Times New Roman"/>
          <w:b/>
          <w:bCs/>
        </w:rPr>
        <w:t>Az SZMSZ VII. 20.) pontja helyébe az alábbi rendelkezés lép:</w:t>
      </w:r>
    </w:p>
    <w:p w14:paraId="729F4CE1" w14:textId="77777777" w:rsidR="002E1D5B" w:rsidRPr="009022D8" w:rsidRDefault="002E1D5B" w:rsidP="002E1D5B">
      <w:pPr>
        <w:jc w:val="both"/>
        <w:rPr>
          <w:rFonts w:ascii="Garamond" w:hAnsi="Garamond"/>
          <w:b/>
          <w:i/>
          <w:iCs/>
        </w:rPr>
      </w:pPr>
      <w:r w:rsidRPr="009022D8">
        <w:rPr>
          <w:rFonts w:ascii="Garamond" w:hAnsi="Garamond"/>
          <w:b/>
          <w:i/>
          <w:iCs/>
        </w:rPr>
        <w:t>20). Panaszkezelés</w:t>
      </w:r>
    </w:p>
    <w:p w14:paraId="64555583" w14:textId="77777777" w:rsidR="002E1D5B" w:rsidRPr="009022D8" w:rsidRDefault="002E1D5B" w:rsidP="002E1D5B">
      <w:pPr>
        <w:jc w:val="both"/>
        <w:rPr>
          <w:rFonts w:ascii="Garamond" w:hAnsi="Garamond"/>
          <w:b/>
          <w:i/>
          <w:iCs/>
        </w:rPr>
      </w:pPr>
    </w:p>
    <w:p w14:paraId="38BE7382" w14:textId="77777777" w:rsidR="002E1D5B" w:rsidRPr="009022D8" w:rsidRDefault="002E1D5B" w:rsidP="002E1D5B">
      <w:pPr>
        <w:jc w:val="both"/>
        <w:rPr>
          <w:rFonts w:ascii="Garamond" w:hAnsi="Garamond"/>
          <w:i/>
          <w:iCs/>
        </w:rPr>
      </w:pPr>
      <w:r w:rsidRPr="009022D8">
        <w:rPr>
          <w:rFonts w:ascii="Garamond" w:hAnsi="Garamond"/>
          <w:i/>
          <w:iCs/>
        </w:rPr>
        <w:t>A látogatók az intézmény tevékenységével kapcsolatos panaszaik esetén az illetékes szakmai kollégához, illetve az ügyeletes kollégához, az i</w:t>
      </w:r>
      <w:r>
        <w:rPr>
          <w:rFonts w:ascii="Garamond" w:hAnsi="Garamond"/>
          <w:i/>
          <w:iCs/>
        </w:rPr>
        <w:t>ntézményvezető</w:t>
      </w:r>
      <w:r w:rsidRPr="009022D8">
        <w:rPr>
          <w:rFonts w:ascii="Garamond" w:hAnsi="Garamond"/>
          <w:i/>
          <w:iCs/>
        </w:rPr>
        <w:t xml:space="preserve"> helyettesekhez és az i</w:t>
      </w:r>
      <w:r>
        <w:rPr>
          <w:rFonts w:ascii="Garamond" w:hAnsi="Garamond"/>
          <w:i/>
          <w:iCs/>
        </w:rPr>
        <w:t>ntézményvezetők</w:t>
      </w:r>
      <w:r w:rsidRPr="009022D8">
        <w:rPr>
          <w:rFonts w:ascii="Garamond" w:hAnsi="Garamond"/>
          <w:i/>
          <w:iCs/>
        </w:rPr>
        <w:t xml:space="preserve"> egyaránt fordulhatnak. A felsorolt munkatársak a szóbeli problémára a helyszínen, azonnal megoldást keresnek Az írásbeli panaszokat az adminisztrátornál elhelyezett „Panaszlapon</w:t>
      </w:r>
      <w:r w:rsidRPr="00360E29">
        <w:rPr>
          <w:rFonts w:ascii="Garamond" w:hAnsi="Garamond"/>
          <w:i/>
          <w:iCs/>
        </w:rPr>
        <w:t xml:space="preserve">” tartjuk nyilván. Panaszlap kitöltése mindkét esetben kötelező, melyet írásbeli panasz esetén a résztvevő, szóbeli panasz </w:t>
      </w:r>
      <w:r w:rsidRPr="009022D8">
        <w:rPr>
          <w:rFonts w:ascii="Garamond" w:hAnsi="Garamond"/>
          <w:i/>
          <w:iCs/>
        </w:rPr>
        <w:t>esetén az intézmény munkatársa tölt ki két példányban. Az intézmény i</w:t>
      </w:r>
      <w:r>
        <w:rPr>
          <w:rFonts w:ascii="Garamond" w:hAnsi="Garamond"/>
          <w:i/>
          <w:iCs/>
        </w:rPr>
        <w:t>ntézményvezetője</w:t>
      </w:r>
      <w:r w:rsidRPr="009022D8">
        <w:rPr>
          <w:rFonts w:ascii="Garamond" w:hAnsi="Garamond"/>
          <w:i/>
          <w:iCs/>
        </w:rPr>
        <w:t xml:space="preserve"> kivizsgálja a panaszt, a kivizsgálás eredményeként hozott intézkedést rögzíti a „Panaszlapon” és a panaszos félnek 10 napon belül írásban visszajelez.</w:t>
      </w:r>
    </w:p>
    <w:p w14:paraId="7D6211CC" w14:textId="77777777" w:rsidR="002E1D5B" w:rsidRDefault="002E1D5B" w:rsidP="002E1D5B">
      <w:pPr>
        <w:widowControl/>
        <w:tabs>
          <w:tab w:val="left" w:pos="567"/>
        </w:tabs>
        <w:suppressAutoHyphens w:val="0"/>
        <w:spacing w:line="360" w:lineRule="auto"/>
        <w:jc w:val="both"/>
        <w:rPr>
          <w:rFonts w:ascii="Garamond" w:eastAsia="Calibri" w:hAnsi="Garamond" w:cs="Times New Roman"/>
          <w:b/>
          <w:bCs/>
        </w:rPr>
      </w:pPr>
    </w:p>
    <w:p w14:paraId="3651BB91" w14:textId="77777777" w:rsidR="002E1D5B" w:rsidRPr="009022D8" w:rsidRDefault="002E1D5B" w:rsidP="002E1D5B">
      <w:pPr>
        <w:widowControl/>
        <w:tabs>
          <w:tab w:val="left" w:pos="567"/>
        </w:tabs>
        <w:suppressAutoHyphens w:val="0"/>
        <w:spacing w:line="360" w:lineRule="auto"/>
        <w:jc w:val="both"/>
        <w:rPr>
          <w:rFonts w:ascii="Garamond" w:eastAsia="Calibri" w:hAnsi="Garamond" w:cs="Times New Roman"/>
          <w:b/>
          <w:bCs/>
        </w:rPr>
      </w:pPr>
      <w:r w:rsidRPr="009022D8">
        <w:rPr>
          <w:rFonts w:ascii="Garamond" w:eastAsia="Calibri" w:hAnsi="Garamond" w:cs="Times New Roman"/>
          <w:b/>
          <w:bCs/>
        </w:rPr>
        <w:lastRenderedPageBreak/>
        <w:t>16.)</w:t>
      </w:r>
      <w:r>
        <w:rPr>
          <w:rFonts w:ascii="Garamond" w:eastAsia="Calibri" w:hAnsi="Garamond" w:cs="Times New Roman"/>
          <w:b/>
          <w:bCs/>
        </w:rPr>
        <w:t xml:space="preserve"> </w:t>
      </w:r>
      <w:r w:rsidRPr="009022D8">
        <w:rPr>
          <w:rFonts w:ascii="Garamond" w:eastAsia="Calibri" w:hAnsi="Garamond" w:cs="Times New Roman"/>
          <w:b/>
          <w:bCs/>
        </w:rPr>
        <w:t>Az SZMSZ VIII. 2.) pontja helyébe az alábbi rendelkezés lép:</w:t>
      </w:r>
    </w:p>
    <w:p w14:paraId="78957846" w14:textId="77777777" w:rsidR="002E1D5B" w:rsidRPr="00B84EB9" w:rsidRDefault="002E1D5B" w:rsidP="002E1D5B">
      <w:pPr>
        <w:jc w:val="both"/>
        <w:rPr>
          <w:rFonts w:ascii="Garamond" w:hAnsi="Garamond"/>
          <w:b/>
          <w:bCs/>
          <w:i/>
          <w:iCs/>
        </w:rPr>
      </w:pPr>
      <w:proofErr w:type="gramStart"/>
      <w:r w:rsidRPr="00B84EB9">
        <w:rPr>
          <w:rFonts w:ascii="Garamond" w:hAnsi="Garamond"/>
          <w:b/>
          <w:bCs/>
          <w:i/>
          <w:iCs/>
        </w:rPr>
        <w:t>2. )</w:t>
      </w:r>
      <w:proofErr w:type="gramEnd"/>
      <w:r w:rsidRPr="00B84EB9">
        <w:rPr>
          <w:rFonts w:ascii="Garamond" w:hAnsi="Garamond"/>
          <w:b/>
          <w:bCs/>
          <w:i/>
          <w:iCs/>
        </w:rPr>
        <w:t xml:space="preserve"> Az intézmény működését szabályzó belső szabályzatok és dokumentumok:</w:t>
      </w:r>
    </w:p>
    <w:p w14:paraId="19340407" w14:textId="77777777" w:rsidR="002E1D5B" w:rsidRPr="00B84EB9" w:rsidRDefault="002E1D5B" w:rsidP="002E1D5B">
      <w:pPr>
        <w:ind w:left="360"/>
        <w:jc w:val="both"/>
        <w:rPr>
          <w:rFonts w:ascii="Garamond" w:hAnsi="Garamond"/>
          <w:b/>
          <w:bCs/>
          <w:i/>
          <w:iCs/>
        </w:rPr>
      </w:pPr>
    </w:p>
    <w:p w14:paraId="7B8B37E9"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Alapító okirat</w:t>
      </w:r>
    </w:p>
    <w:p w14:paraId="26ECEEC4"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Munkamegosztási megállapodás</w:t>
      </w:r>
    </w:p>
    <w:p w14:paraId="6A909843"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Bélyegző lenyomatok</w:t>
      </w:r>
    </w:p>
    <w:p w14:paraId="482E31FC"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Munkaköri Leírások</w:t>
      </w:r>
    </w:p>
    <w:p w14:paraId="2F405CC0"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Helyi Közművelődési rendelet</w:t>
      </w:r>
    </w:p>
    <w:p w14:paraId="5333012C"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i/>
          <w:iCs/>
        </w:rPr>
        <w:t>Könyvtárhasználati Szabályzat</w:t>
      </w:r>
    </w:p>
    <w:p w14:paraId="66C0E380"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Gyűjtőköri Szabályzat</w:t>
      </w:r>
    </w:p>
    <w:p w14:paraId="10E4A2A2"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Helyismereti Gyűjtemény Gyűjtőköri Szabályzat</w:t>
      </w:r>
    </w:p>
    <w:p w14:paraId="2E3FE15E"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Katalógushasználati Szabályzat</w:t>
      </w:r>
    </w:p>
    <w:p w14:paraId="63B595AF"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Házirend - Könyvtár</w:t>
      </w:r>
    </w:p>
    <w:p w14:paraId="483C3FCD"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Számítógép és Internet használati szabályzat</w:t>
      </w:r>
    </w:p>
    <w:p w14:paraId="4A688486"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Ügyirat kezelési szabályzat</w:t>
      </w:r>
    </w:p>
    <w:p w14:paraId="26B0D57C"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Adatkezelési és Adatvédelmi Szabályzat</w:t>
      </w:r>
    </w:p>
    <w:p w14:paraId="68FAB07D"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Házirend Művelődési központ</w:t>
      </w:r>
    </w:p>
    <w:p w14:paraId="74519F52"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Munkavédelmi szabályzat</w:t>
      </w:r>
    </w:p>
    <w:p w14:paraId="7A5A0CEA"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Tűzvédelmi szabályzat</w:t>
      </w:r>
    </w:p>
    <w:p w14:paraId="6BAE5E39"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Panaszlap</w:t>
      </w:r>
    </w:p>
    <w:p w14:paraId="1B619C3B"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Munkaterv</w:t>
      </w:r>
    </w:p>
    <w:p w14:paraId="0AB35017"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Beszámoló</w:t>
      </w:r>
    </w:p>
    <w:p w14:paraId="1C142EDE"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Munkaruha juttatásának szabályzata</w:t>
      </w:r>
    </w:p>
    <w:p w14:paraId="4D56AA14" w14:textId="77777777" w:rsidR="002E1D5B" w:rsidRPr="00B84EB9" w:rsidRDefault="002E1D5B" w:rsidP="002E1D5B">
      <w:pPr>
        <w:pStyle w:val="Listaszerbekezds"/>
        <w:widowControl/>
        <w:numPr>
          <w:ilvl w:val="2"/>
          <w:numId w:val="9"/>
        </w:numPr>
        <w:suppressAutoHyphens w:val="0"/>
        <w:jc w:val="both"/>
        <w:rPr>
          <w:rFonts w:ascii="Garamond" w:hAnsi="Garamond"/>
          <w:bCs/>
          <w:i/>
          <w:iCs/>
        </w:rPr>
      </w:pPr>
      <w:r w:rsidRPr="00B84EB9">
        <w:rPr>
          <w:rFonts w:ascii="Garamond" w:hAnsi="Garamond"/>
          <w:bCs/>
          <w:i/>
          <w:iCs/>
        </w:rPr>
        <w:t xml:space="preserve"> Díjszabás – Művelődési Központ</w:t>
      </w:r>
    </w:p>
    <w:p w14:paraId="10C79A49" w14:textId="77777777" w:rsidR="002E1D5B" w:rsidRPr="00CB383E" w:rsidRDefault="002E1D5B" w:rsidP="002E1D5B">
      <w:pPr>
        <w:widowControl/>
        <w:suppressAutoHyphens w:val="0"/>
        <w:ind w:left="1980"/>
        <w:jc w:val="both"/>
        <w:rPr>
          <w:rFonts w:ascii="Garamond" w:hAnsi="Garamond"/>
          <w:bCs/>
          <w:i/>
          <w:iCs/>
        </w:rPr>
      </w:pPr>
    </w:p>
    <w:p w14:paraId="54768DE7" w14:textId="77777777" w:rsidR="002E1D5B" w:rsidRDefault="002E1D5B" w:rsidP="002E1D5B">
      <w:pPr>
        <w:jc w:val="both"/>
        <w:rPr>
          <w:rFonts w:ascii="Garamond" w:hAnsi="Garamond"/>
          <w:i/>
          <w:iCs/>
        </w:rPr>
      </w:pPr>
    </w:p>
    <w:p w14:paraId="632EB746" w14:textId="77777777" w:rsidR="002E1D5B" w:rsidRDefault="002E1D5B" w:rsidP="002E1D5B">
      <w:pPr>
        <w:jc w:val="both"/>
        <w:rPr>
          <w:rFonts w:ascii="Garamond" w:hAnsi="Garamond"/>
          <w:i/>
          <w:iCs/>
        </w:rPr>
      </w:pPr>
      <w:r>
        <w:rPr>
          <w:rFonts w:ascii="Garamond" w:hAnsi="Garamond"/>
          <w:i/>
          <w:iCs/>
        </w:rPr>
        <w:t xml:space="preserve">Az Intézménynek az alábbi gazdálkodással kapcsolatos, önálló szabályzati vannak: </w:t>
      </w:r>
    </w:p>
    <w:p w14:paraId="1239E8E6" w14:textId="77777777" w:rsidR="002E1D5B" w:rsidRPr="00B84EB9" w:rsidRDefault="002E1D5B" w:rsidP="002E1D5B">
      <w:pPr>
        <w:ind w:firstLine="708"/>
        <w:jc w:val="both"/>
        <w:rPr>
          <w:rFonts w:ascii="Garamond" w:hAnsi="Garamond"/>
          <w:i/>
          <w:iCs/>
        </w:rPr>
      </w:pPr>
      <w:r>
        <w:rPr>
          <w:rFonts w:ascii="Garamond" w:hAnsi="Garamond"/>
          <w:i/>
          <w:iCs/>
        </w:rPr>
        <w:t>Gazdálkodás</w:t>
      </w:r>
      <w:r w:rsidRPr="00B84EB9">
        <w:rPr>
          <w:rFonts w:ascii="Garamond" w:hAnsi="Garamond"/>
          <w:i/>
          <w:iCs/>
        </w:rPr>
        <w:t>i szabályzat (kötelezettségvállalás, utalványozás, ellenjegyzés, érvényesítés rendje)</w:t>
      </w:r>
    </w:p>
    <w:p w14:paraId="52A88BAE" w14:textId="77777777" w:rsidR="002E1D5B" w:rsidRDefault="002E1D5B" w:rsidP="002E1D5B">
      <w:pPr>
        <w:ind w:left="708"/>
        <w:jc w:val="both"/>
        <w:rPr>
          <w:rFonts w:ascii="Garamond" w:hAnsi="Garamond"/>
          <w:i/>
          <w:iCs/>
        </w:rPr>
      </w:pPr>
      <w:r>
        <w:rPr>
          <w:rFonts w:ascii="Garamond" w:hAnsi="Garamond"/>
          <w:i/>
          <w:iCs/>
        </w:rPr>
        <w:t>Belső kontrollrendszer szabályai</w:t>
      </w:r>
    </w:p>
    <w:p w14:paraId="27038108" w14:textId="77777777" w:rsidR="002E1D5B" w:rsidRDefault="002E1D5B" w:rsidP="002E1D5B">
      <w:pPr>
        <w:ind w:left="708"/>
        <w:jc w:val="both"/>
        <w:rPr>
          <w:rFonts w:ascii="Garamond" w:hAnsi="Garamond"/>
          <w:i/>
          <w:iCs/>
        </w:rPr>
      </w:pPr>
      <w:r>
        <w:rPr>
          <w:rFonts w:ascii="Garamond" w:hAnsi="Garamond"/>
          <w:i/>
          <w:iCs/>
        </w:rPr>
        <w:t>Beszerzési Szabályzat</w:t>
      </w:r>
    </w:p>
    <w:p w14:paraId="4C79DC2F" w14:textId="77777777" w:rsidR="002E1D5B" w:rsidRDefault="002E1D5B" w:rsidP="002E1D5B">
      <w:pPr>
        <w:ind w:left="708"/>
        <w:jc w:val="both"/>
        <w:rPr>
          <w:rFonts w:ascii="Garamond" w:hAnsi="Garamond"/>
          <w:i/>
          <w:iCs/>
        </w:rPr>
      </w:pPr>
      <w:r>
        <w:rPr>
          <w:rFonts w:ascii="Garamond" w:hAnsi="Garamond"/>
          <w:i/>
          <w:iCs/>
        </w:rPr>
        <w:t>Gépjárművek igénybevételének, használatának és költségelszámolásának szabályzata</w:t>
      </w:r>
    </w:p>
    <w:p w14:paraId="7A00CD77" w14:textId="77777777" w:rsidR="002E1D5B" w:rsidRDefault="002E1D5B" w:rsidP="002E1D5B">
      <w:pPr>
        <w:ind w:left="708"/>
        <w:jc w:val="both"/>
        <w:rPr>
          <w:rFonts w:ascii="Garamond" w:hAnsi="Garamond"/>
          <w:i/>
          <w:iCs/>
        </w:rPr>
      </w:pPr>
      <w:r>
        <w:rPr>
          <w:rFonts w:ascii="Garamond" w:hAnsi="Garamond"/>
          <w:i/>
          <w:iCs/>
        </w:rPr>
        <w:t>Integrált kockázatkezelés eljárásrendje, kockázatkezelési szabályzat</w:t>
      </w:r>
    </w:p>
    <w:p w14:paraId="0BD738A2" w14:textId="77777777" w:rsidR="002E1D5B" w:rsidRDefault="002E1D5B" w:rsidP="002E1D5B">
      <w:pPr>
        <w:ind w:left="708"/>
        <w:jc w:val="both"/>
        <w:rPr>
          <w:rFonts w:ascii="Garamond" w:hAnsi="Garamond"/>
          <w:i/>
          <w:iCs/>
        </w:rPr>
      </w:pPr>
      <w:r>
        <w:rPr>
          <w:rFonts w:ascii="Garamond" w:hAnsi="Garamond"/>
          <w:i/>
          <w:iCs/>
        </w:rPr>
        <w:t>Önköltségszámítási szabályzat</w:t>
      </w:r>
    </w:p>
    <w:p w14:paraId="5AA44FA1" w14:textId="77777777" w:rsidR="002E1D5B" w:rsidRDefault="002E1D5B" w:rsidP="002E1D5B">
      <w:pPr>
        <w:ind w:left="708"/>
        <w:jc w:val="both"/>
        <w:rPr>
          <w:rFonts w:ascii="Garamond" w:hAnsi="Garamond"/>
          <w:i/>
          <w:iCs/>
        </w:rPr>
      </w:pPr>
      <w:r>
        <w:rPr>
          <w:rFonts w:ascii="Garamond" w:hAnsi="Garamond"/>
          <w:i/>
          <w:iCs/>
        </w:rPr>
        <w:t>A szervezeti integritást sértő események kezelésének eljárásrendje</w:t>
      </w:r>
    </w:p>
    <w:p w14:paraId="6C8FB6D7" w14:textId="77777777" w:rsidR="002E1D5B" w:rsidRDefault="002E1D5B" w:rsidP="002E1D5B">
      <w:pPr>
        <w:ind w:left="708"/>
        <w:jc w:val="both"/>
        <w:rPr>
          <w:rFonts w:ascii="Garamond" w:hAnsi="Garamond"/>
          <w:i/>
          <w:iCs/>
        </w:rPr>
      </w:pPr>
      <w:r>
        <w:rPr>
          <w:rFonts w:ascii="Garamond" w:hAnsi="Garamond"/>
          <w:i/>
          <w:iCs/>
        </w:rPr>
        <w:t>Vezetékes és mobiltelefonok használatának szabályzata</w:t>
      </w:r>
    </w:p>
    <w:p w14:paraId="606650C3" w14:textId="77777777" w:rsidR="002E1D5B" w:rsidRDefault="002E1D5B" w:rsidP="002E1D5B">
      <w:pPr>
        <w:ind w:left="708"/>
        <w:jc w:val="both"/>
        <w:rPr>
          <w:rFonts w:ascii="Garamond" w:hAnsi="Garamond"/>
          <w:i/>
          <w:iCs/>
        </w:rPr>
      </w:pPr>
      <w:r>
        <w:rPr>
          <w:rFonts w:ascii="Garamond" w:hAnsi="Garamond"/>
          <w:i/>
          <w:iCs/>
        </w:rPr>
        <w:t>Közérdekű adatok megismerésére irányuló kérelmek intézésének, továbbá a kötelezően közzéteendő adatok nyilvánosságra hozatalának rendjéről</w:t>
      </w:r>
    </w:p>
    <w:p w14:paraId="50353004" w14:textId="77777777" w:rsidR="002E1D5B" w:rsidRDefault="002E1D5B" w:rsidP="002E1D5B">
      <w:pPr>
        <w:ind w:left="708"/>
        <w:jc w:val="both"/>
        <w:rPr>
          <w:rFonts w:ascii="Garamond" w:hAnsi="Garamond"/>
          <w:i/>
          <w:iCs/>
        </w:rPr>
      </w:pPr>
      <w:r>
        <w:rPr>
          <w:rFonts w:ascii="Garamond" w:hAnsi="Garamond"/>
          <w:i/>
          <w:iCs/>
        </w:rPr>
        <w:t xml:space="preserve">Reprezentációs kiadások felosztásának teljesítésének és elszámolásának szabályzata </w:t>
      </w:r>
    </w:p>
    <w:p w14:paraId="237FE7DD" w14:textId="77777777" w:rsidR="002E1D5B" w:rsidRDefault="002E1D5B" w:rsidP="002E1D5B">
      <w:pPr>
        <w:ind w:left="708"/>
        <w:jc w:val="both"/>
        <w:rPr>
          <w:rFonts w:ascii="Garamond" w:hAnsi="Garamond"/>
          <w:i/>
          <w:iCs/>
        </w:rPr>
      </w:pPr>
      <w:r>
        <w:rPr>
          <w:rFonts w:ascii="Garamond" w:hAnsi="Garamond"/>
          <w:i/>
          <w:iCs/>
        </w:rPr>
        <w:t>Ajándékok és egyéb előnyök elfogadásának szabályzata</w:t>
      </w:r>
    </w:p>
    <w:p w14:paraId="7CEEDE07" w14:textId="77777777" w:rsidR="002E1D5B" w:rsidRDefault="002E1D5B" w:rsidP="002E1D5B">
      <w:pPr>
        <w:ind w:left="708"/>
        <w:jc w:val="both"/>
        <w:rPr>
          <w:rFonts w:ascii="Garamond" w:hAnsi="Garamond"/>
          <w:i/>
          <w:iCs/>
        </w:rPr>
      </w:pPr>
      <w:r>
        <w:rPr>
          <w:rFonts w:ascii="Garamond" w:hAnsi="Garamond"/>
          <w:i/>
          <w:iCs/>
        </w:rPr>
        <w:t>Belföldi és külföldi kiküldetések elrendelésének és lebonyolításának a szabályzata</w:t>
      </w:r>
    </w:p>
    <w:p w14:paraId="72C89D17" w14:textId="77777777" w:rsidR="002E1D5B" w:rsidRDefault="002E1D5B" w:rsidP="002E1D5B">
      <w:pPr>
        <w:ind w:left="708"/>
        <w:jc w:val="both"/>
        <w:rPr>
          <w:rFonts w:ascii="Garamond" w:hAnsi="Garamond"/>
          <w:i/>
          <w:iCs/>
        </w:rPr>
      </w:pPr>
      <w:r>
        <w:rPr>
          <w:rFonts w:ascii="Garamond" w:hAnsi="Garamond"/>
          <w:i/>
          <w:iCs/>
        </w:rPr>
        <w:t>Iratkezelési szabályzat</w:t>
      </w:r>
    </w:p>
    <w:p w14:paraId="153F6096" w14:textId="77777777" w:rsidR="002E1D5B" w:rsidRDefault="002E1D5B" w:rsidP="002E1D5B">
      <w:pPr>
        <w:ind w:left="708"/>
        <w:jc w:val="both"/>
        <w:rPr>
          <w:rFonts w:ascii="Garamond" w:hAnsi="Garamond"/>
          <w:i/>
          <w:iCs/>
        </w:rPr>
      </w:pPr>
      <w:r w:rsidRPr="00E062BC">
        <w:rPr>
          <w:rFonts w:ascii="Garamond" w:hAnsi="Garamond"/>
          <w:i/>
          <w:iCs/>
        </w:rPr>
        <w:t>Belső Ellenőrzési Kézikönyv</w:t>
      </w:r>
    </w:p>
    <w:p w14:paraId="3B691D41" w14:textId="77777777" w:rsidR="002E1D5B" w:rsidRPr="00B84EB9" w:rsidRDefault="002E1D5B" w:rsidP="002E1D5B">
      <w:pPr>
        <w:jc w:val="both"/>
        <w:rPr>
          <w:rFonts w:ascii="Garamond" w:hAnsi="Garamond"/>
          <w:i/>
          <w:iCs/>
        </w:rPr>
      </w:pPr>
    </w:p>
    <w:p w14:paraId="4A941A62" w14:textId="77777777" w:rsidR="002E1D5B" w:rsidRPr="00B84EB9" w:rsidRDefault="002E1D5B" w:rsidP="002E1D5B">
      <w:pPr>
        <w:jc w:val="both"/>
        <w:rPr>
          <w:rFonts w:ascii="Garamond" w:hAnsi="Garamond"/>
          <w:i/>
          <w:iCs/>
        </w:rPr>
      </w:pPr>
      <w:r w:rsidRPr="00B84EB9">
        <w:rPr>
          <w:rFonts w:ascii="Garamond" w:hAnsi="Garamond"/>
          <w:i/>
          <w:iCs/>
        </w:rPr>
        <w:t xml:space="preserve">Az </w:t>
      </w:r>
      <w:r>
        <w:rPr>
          <w:rFonts w:ascii="Garamond" w:hAnsi="Garamond"/>
          <w:i/>
          <w:iCs/>
        </w:rPr>
        <w:t>I</w:t>
      </w:r>
      <w:r w:rsidRPr="00B84EB9">
        <w:rPr>
          <w:rFonts w:ascii="Garamond" w:hAnsi="Garamond"/>
          <w:i/>
          <w:iCs/>
        </w:rPr>
        <w:t xml:space="preserve">ntézménynek az alábbiakban felsorolt belső szabályzatai külön nem készülnek. Az munkamegosztási megállapodásban rögzítettek szerint az </w:t>
      </w:r>
      <w:r>
        <w:rPr>
          <w:rFonts w:ascii="Garamond" w:hAnsi="Garamond"/>
          <w:i/>
          <w:iCs/>
        </w:rPr>
        <w:t>Intézmény az</w:t>
      </w:r>
      <w:r w:rsidRPr="00B84EB9">
        <w:rPr>
          <w:rFonts w:ascii="Garamond" w:hAnsi="Garamond"/>
          <w:i/>
          <w:iCs/>
        </w:rPr>
        <w:t xml:space="preserve"> alábbiakban felsorolt szabályzataiban foglaltakat köteles alkalmazni:</w:t>
      </w:r>
    </w:p>
    <w:p w14:paraId="2EC4FE4A" w14:textId="77777777" w:rsidR="002E1D5B" w:rsidRPr="00E062BC" w:rsidRDefault="002E1D5B" w:rsidP="002E1D5B">
      <w:pPr>
        <w:ind w:left="708"/>
        <w:jc w:val="both"/>
        <w:rPr>
          <w:rFonts w:ascii="Garamond" w:hAnsi="Garamond"/>
          <w:i/>
          <w:iCs/>
        </w:rPr>
      </w:pPr>
      <w:r w:rsidRPr="00E062BC">
        <w:rPr>
          <w:rFonts w:ascii="Garamond" w:hAnsi="Garamond"/>
          <w:i/>
          <w:iCs/>
        </w:rPr>
        <w:t>Számviteli Politika</w:t>
      </w:r>
    </w:p>
    <w:p w14:paraId="565C2ACF" w14:textId="77777777" w:rsidR="002E1D5B" w:rsidRDefault="002E1D5B" w:rsidP="002E1D5B">
      <w:pPr>
        <w:ind w:left="708"/>
        <w:jc w:val="both"/>
        <w:rPr>
          <w:rFonts w:ascii="Garamond" w:hAnsi="Garamond"/>
          <w:i/>
          <w:iCs/>
        </w:rPr>
      </w:pPr>
      <w:r w:rsidRPr="00E062BC">
        <w:rPr>
          <w:rFonts w:ascii="Garamond" w:hAnsi="Garamond"/>
          <w:i/>
          <w:iCs/>
        </w:rPr>
        <w:t>Számlarend, Számlatükör</w:t>
      </w:r>
    </w:p>
    <w:p w14:paraId="28E31D72" w14:textId="77777777" w:rsidR="002E1D5B" w:rsidRDefault="002E1D5B" w:rsidP="002E1D5B">
      <w:pPr>
        <w:pStyle w:val="lfej"/>
      </w:pPr>
    </w:p>
    <w:p w14:paraId="2BED5484" w14:textId="77777777" w:rsidR="002E1D5B" w:rsidRPr="00E062BC" w:rsidRDefault="002E1D5B" w:rsidP="002E1D5B">
      <w:pPr>
        <w:ind w:left="708"/>
        <w:jc w:val="both"/>
        <w:rPr>
          <w:rFonts w:ascii="Garamond" w:hAnsi="Garamond"/>
          <w:i/>
          <w:iCs/>
        </w:rPr>
      </w:pPr>
      <w:r w:rsidRPr="00E062BC">
        <w:rPr>
          <w:rFonts w:ascii="Garamond" w:hAnsi="Garamond"/>
          <w:i/>
          <w:iCs/>
        </w:rPr>
        <w:t>Eszközök és Források Értékelési Szabályzata</w:t>
      </w:r>
    </w:p>
    <w:p w14:paraId="4AD004F9" w14:textId="77777777" w:rsidR="002E1D5B" w:rsidRPr="00E062BC" w:rsidRDefault="002E1D5B" w:rsidP="002E1D5B">
      <w:pPr>
        <w:ind w:left="708"/>
        <w:jc w:val="both"/>
        <w:rPr>
          <w:rFonts w:ascii="Garamond" w:hAnsi="Garamond"/>
          <w:i/>
          <w:iCs/>
        </w:rPr>
      </w:pPr>
      <w:r w:rsidRPr="00E062BC">
        <w:rPr>
          <w:rFonts w:ascii="Garamond" w:hAnsi="Garamond"/>
          <w:i/>
          <w:iCs/>
        </w:rPr>
        <w:t>Pénzkezelési Szabályzat</w:t>
      </w:r>
    </w:p>
    <w:p w14:paraId="295BA710" w14:textId="77777777" w:rsidR="002E1D5B" w:rsidRPr="00E062BC" w:rsidRDefault="002E1D5B" w:rsidP="002E1D5B">
      <w:pPr>
        <w:ind w:left="708"/>
        <w:jc w:val="both"/>
        <w:rPr>
          <w:rFonts w:ascii="Garamond" w:hAnsi="Garamond"/>
          <w:i/>
          <w:iCs/>
        </w:rPr>
      </w:pPr>
      <w:r w:rsidRPr="00E062BC">
        <w:rPr>
          <w:rFonts w:ascii="Garamond" w:hAnsi="Garamond"/>
          <w:i/>
          <w:iCs/>
        </w:rPr>
        <w:lastRenderedPageBreak/>
        <w:t>Bankszámlapénzkezelési Szabályzat</w:t>
      </w:r>
    </w:p>
    <w:p w14:paraId="3C24EC27" w14:textId="77777777" w:rsidR="002E1D5B" w:rsidRPr="00E062BC" w:rsidRDefault="002E1D5B" w:rsidP="002E1D5B">
      <w:pPr>
        <w:ind w:left="708"/>
        <w:jc w:val="both"/>
        <w:rPr>
          <w:rFonts w:ascii="Garamond" w:hAnsi="Garamond"/>
          <w:i/>
          <w:iCs/>
        </w:rPr>
      </w:pPr>
      <w:r w:rsidRPr="00E062BC">
        <w:rPr>
          <w:rFonts w:ascii="Garamond" w:hAnsi="Garamond"/>
          <w:i/>
          <w:iCs/>
        </w:rPr>
        <w:t>Leltározási és leltárkészítési Szabályzat</w:t>
      </w:r>
    </w:p>
    <w:p w14:paraId="6F8457C0" w14:textId="77777777" w:rsidR="002E1D5B" w:rsidRPr="00E062BC" w:rsidRDefault="002E1D5B" w:rsidP="002E1D5B">
      <w:pPr>
        <w:ind w:left="708"/>
        <w:jc w:val="both"/>
        <w:rPr>
          <w:rFonts w:ascii="Garamond" w:hAnsi="Garamond"/>
          <w:i/>
          <w:iCs/>
        </w:rPr>
      </w:pPr>
      <w:r w:rsidRPr="00E062BC">
        <w:rPr>
          <w:rFonts w:ascii="Garamond" w:hAnsi="Garamond"/>
          <w:i/>
          <w:iCs/>
        </w:rPr>
        <w:t>Felesleges vagyontárgyak hasznosításának és selejtezésének szabályzata</w:t>
      </w:r>
    </w:p>
    <w:p w14:paraId="43275ACF" w14:textId="77777777" w:rsidR="002E1D5B" w:rsidRPr="00E062BC" w:rsidRDefault="002E1D5B" w:rsidP="002E1D5B">
      <w:pPr>
        <w:ind w:left="708"/>
        <w:jc w:val="both"/>
        <w:rPr>
          <w:rFonts w:ascii="Garamond" w:hAnsi="Garamond"/>
          <w:i/>
          <w:iCs/>
        </w:rPr>
      </w:pPr>
      <w:r w:rsidRPr="00E062BC">
        <w:rPr>
          <w:rFonts w:ascii="Garamond" w:hAnsi="Garamond"/>
          <w:i/>
          <w:iCs/>
        </w:rPr>
        <w:t>Bizonylati Szabályzat</w:t>
      </w:r>
    </w:p>
    <w:p w14:paraId="57D38CFE" w14:textId="77777777" w:rsidR="002E1D5B" w:rsidRDefault="002E1D5B" w:rsidP="002E1D5B">
      <w:pPr>
        <w:jc w:val="both"/>
        <w:rPr>
          <w:rFonts w:ascii="Garamond" w:hAnsi="Garamond"/>
          <w:i/>
          <w:iCs/>
        </w:rPr>
      </w:pPr>
    </w:p>
    <w:p w14:paraId="69D4C549" w14:textId="77777777" w:rsidR="002E1D5B" w:rsidRDefault="002E1D5B" w:rsidP="002E1D5B">
      <w:pPr>
        <w:jc w:val="both"/>
        <w:rPr>
          <w:rFonts w:ascii="Garamond" w:eastAsia="Calibri" w:hAnsi="Garamond" w:cs="Times New Roman"/>
          <w:b/>
          <w:bCs/>
        </w:rPr>
      </w:pPr>
      <w:r>
        <w:rPr>
          <w:rFonts w:ascii="Garamond" w:hAnsi="Garamond"/>
          <w:i/>
          <w:iCs/>
        </w:rPr>
        <w:t xml:space="preserve">17.) </w:t>
      </w:r>
      <w:r w:rsidRPr="009022D8">
        <w:rPr>
          <w:rFonts w:ascii="Garamond" w:eastAsia="Calibri" w:hAnsi="Garamond" w:cs="Times New Roman"/>
          <w:b/>
          <w:bCs/>
        </w:rPr>
        <w:t xml:space="preserve">Az SZMSZ </w:t>
      </w:r>
      <w:r>
        <w:rPr>
          <w:rFonts w:ascii="Garamond" w:eastAsia="Calibri" w:hAnsi="Garamond" w:cs="Times New Roman"/>
          <w:b/>
          <w:bCs/>
        </w:rPr>
        <w:t xml:space="preserve">szövegében az “igazgató” szövegrész “intézményvezető” szövegrészre módosul. </w:t>
      </w:r>
    </w:p>
    <w:p w14:paraId="22A179A2" w14:textId="77777777" w:rsidR="002E1D5B" w:rsidRPr="00E062BC" w:rsidRDefault="002E1D5B" w:rsidP="002E1D5B">
      <w:pPr>
        <w:jc w:val="both"/>
        <w:rPr>
          <w:rFonts w:ascii="Garamond" w:hAnsi="Garamond"/>
          <w:i/>
          <w:iCs/>
        </w:rPr>
      </w:pPr>
    </w:p>
    <w:p w14:paraId="27C3F5D9" w14:textId="77777777" w:rsidR="002E1D5B" w:rsidRPr="003B0A58" w:rsidRDefault="002E1D5B" w:rsidP="002E1D5B">
      <w:pPr>
        <w:widowControl/>
        <w:suppressAutoHyphens w:val="0"/>
        <w:spacing w:after="160" w:line="360" w:lineRule="auto"/>
        <w:jc w:val="both"/>
        <w:rPr>
          <w:rFonts w:ascii="Garamond" w:hAnsi="Garamond" w:cs="Times New Roman"/>
        </w:rPr>
      </w:pPr>
      <w:r>
        <w:rPr>
          <w:rFonts w:ascii="Garamond" w:eastAsia="Times New Roman" w:hAnsi="Garamond" w:cs="Times New Roman"/>
        </w:rPr>
        <w:t>18.) J</w:t>
      </w:r>
      <w:r w:rsidRPr="003B0A58">
        <w:rPr>
          <w:rFonts w:ascii="Garamond" w:eastAsia="Times New Roman" w:hAnsi="Garamond" w:cs="Times New Roman"/>
        </w:rPr>
        <w:t>elen módosítás a Szervezeti és Működési Szabályzat egyéb rendelkezéseit nem érinti, azok változatlanul hatályban maradnak.</w:t>
      </w:r>
    </w:p>
    <w:p w14:paraId="23BB4FF0" w14:textId="77777777" w:rsidR="002E1D5B" w:rsidRPr="00556C48" w:rsidRDefault="002E1D5B" w:rsidP="002E1D5B">
      <w:pPr>
        <w:pStyle w:val="Listaszerbekezds"/>
        <w:spacing w:line="360" w:lineRule="auto"/>
        <w:jc w:val="both"/>
        <w:rPr>
          <w:rFonts w:ascii="Garamond" w:hAnsi="Garamond"/>
        </w:rPr>
      </w:pPr>
    </w:p>
    <w:p w14:paraId="63F67650" w14:textId="77777777" w:rsidR="002E1D5B" w:rsidRPr="00556C48" w:rsidRDefault="002E1D5B" w:rsidP="002E1D5B">
      <w:pPr>
        <w:spacing w:line="360" w:lineRule="auto"/>
        <w:rPr>
          <w:rFonts w:ascii="Garamond" w:eastAsia="Times New Roman" w:hAnsi="Garamond" w:cs="Times New Roman"/>
        </w:rPr>
      </w:pPr>
      <w:r w:rsidRPr="00556C48">
        <w:rPr>
          <w:rFonts w:ascii="Garamond" w:eastAsia="Times New Roman" w:hAnsi="Garamond" w:cs="Times New Roman"/>
        </w:rPr>
        <w:t>Derecske, 202</w:t>
      </w:r>
      <w:r>
        <w:rPr>
          <w:rFonts w:ascii="Garamond" w:eastAsia="Times New Roman" w:hAnsi="Garamond" w:cs="Times New Roman"/>
        </w:rPr>
        <w:t>1</w:t>
      </w:r>
      <w:r w:rsidRPr="00556C48">
        <w:rPr>
          <w:rFonts w:ascii="Garamond" w:eastAsia="Times New Roman" w:hAnsi="Garamond" w:cs="Times New Roman"/>
        </w:rPr>
        <w:t xml:space="preserve">. </w:t>
      </w:r>
      <w:r>
        <w:rPr>
          <w:rFonts w:ascii="Garamond" w:eastAsia="Times New Roman" w:hAnsi="Garamond" w:cs="Times New Roman"/>
        </w:rPr>
        <w:t>szeptember 30.</w:t>
      </w:r>
    </w:p>
    <w:p w14:paraId="0125C9E3" w14:textId="77777777" w:rsidR="002E1D5B" w:rsidRPr="00556C48" w:rsidRDefault="002E1D5B" w:rsidP="002E1D5B">
      <w:pPr>
        <w:spacing w:line="360" w:lineRule="auto"/>
        <w:rPr>
          <w:rFonts w:ascii="Garamond" w:eastAsia="Times New Roman" w:hAnsi="Garamond" w:cs="Times New Roman"/>
        </w:rPr>
      </w:pP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t xml:space="preserve">                             </w:t>
      </w:r>
    </w:p>
    <w:p w14:paraId="21BEAF61" w14:textId="77777777" w:rsidR="002E1D5B" w:rsidRPr="00556C48" w:rsidRDefault="002E1D5B" w:rsidP="002E1D5B">
      <w:pPr>
        <w:rPr>
          <w:rFonts w:ascii="Garamond" w:eastAsia="Times New Roman" w:hAnsi="Garamond" w:cs="Times New Roman"/>
        </w:rPr>
      </w:pPr>
      <w:r w:rsidRPr="00556C48">
        <w:rPr>
          <w:rFonts w:ascii="Garamond" w:eastAsia="Times New Roman" w:hAnsi="Garamond" w:cs="Times New Roman"/>
        </w:rPr>
        <w:t xml:space="preserve">            </w:t>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t xml:space="preserve">         </w:t>
      </w:r>
      <w:r>
        <w:rPr>
          <w:rFonts w:ascii="Garamond" w:eastAsia="Times New Roman" w:hAnsi="Garamond" w:cs="Times New Roman"/>
        </w:rPr>
        <w:t>Nádházi- Tálas Csilla</w:t>
      </w:r>
    </w:p>
    <w:p w14:paraId="2B5AF2A2" w14:textId="77777777" w:rsidR="002E1D5B" w:rsidRPr="00556C48" w:rsidRDefault="002E1D5B" w:rsidP="002E1D5B">
      <w:pPr>
        <w:rPr>
          <w:rFonts w:ascii="Garamond" w:hAnsi="Garamond" w:cs="TimesNewRomanPSMT"/>
          <w:color w:val="FF0000"/>
        </w:rPr>
      </w:pP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r>
      <w:r w:rsidRPr="00556C48">
        <w:rPr>
          <w:rFonts w:ascii="Garamond" w:eastAsia="Times New Roman" w:hAnsi="Garamond" w:cs="Times New Roman"/>
        </w:rPr>
        <w:tab/>
        <w:t xml:space="preserve">                        intézményvezető</w:t>
      </w:r>
    </w:p>
    <w:p w14:paraId="5B1B0063" w14:textId="77777777" w:rsidR="002E1D5B" w:rsidRPr="00556C48" w:rsidRDefault="002E1D5B" w:rsidP="002E1D5B">
      <w:pPr>
        <w:autoSpaceDE w:val="0"/>
        <w:adjustRightInd w:val="0"/>
        <w:jc w:val="both"/>
        <w:rPr>
          <w:rFonts w:ascii="Garamond" w:hAnsi="Garamond" w:cs="TimesNewRomanPSMT"/>
          <w:color w:val="FF0000"/>
        </w:rPr>
      </w:pPr>
    </w:p>
    <w:p w14:paraId="35EABBC2" w14:textId="77777777" w:rsidR="002E1D5B" w:rsidRPr="00556C48" w:rsidRDefault="002E1D5B" w:rsidP="002E1D5B">
      <w:pPr>
        <w:rPr>
          <w:rFonts w:ascii="Garamond" w:hAnsi="Garamond"/>
        </w:rPr>
      </w:pPr>
    </w:p>
    <w:p w14:paraId="0931BEEC" w14:textId="77777777" w:rsidR="002E1D5B" w:rsidRPr="00556C48" w:rsidRDefault="002E1D5B" w:rsidP="002E1D5B">
      <w:pPr>
        <w:autoSpaceDE w:val="0"/>
        <w:adjustRightInd w:val="0"/>
        <w:jc w:val="both"/>
        <w:rPr>
          <w:rFonts w:ascii="Garamond" w:hAnsi="Garamond" w:cs="Times New Roman"/>
        </w:rPr>
      </w:pPr>
      <w:r w:rsidRPr="00556C48">
        <w:rPr>
          <w:rFonts w:ascii="Garamond" w:hAnsi="Garamond" w:cs="Times New Roman"/>
        </w:rPr>
        <w:t>Záradék:</w:t>
      </w:r>
    </w:p>
    <w:p w14:paraId="5476151C" w14:textId="77777777" w:rsidR="002E1D5B" w:rsidRPr="00556C48" w:rsidRDefault="002E1D5B" w:rsidP="002E1D5B">
      <w:pPr>
        <w:autoSpaceDE w:val="0"/>
        <w:adjustRightInd w:val="0"/>
        <w:jc w:val="both"/>
        <w:rPr>
          <w:rFonts w:ascii="Garamond" w:hAnsi="Garamond" w:cs="Times New Roman"/>
        </w:rPr>
      </w:pPr>
      <w:r w:rsidRPr="00556C48">
        <w:rPr>
          <w:rFonts w:ascii="Garamond" w:hAnsi="Garamond" w:cs="Times New Roman"/>
        </w:rPr>
        <w:t>A Szervezeti és Működési Szabályzat 1. számú módosítását Derecske Város Önkormányzat</w:t>
      </w:r>
      <w:r>
        <w:rPr>
          <w:rFonts w:ascii="Garamond" w:hAnsi="Garamond" w:cs="Times New Roman"/>
        </w:rPr>
        <w:t xml:space="preserve">a Képviselő-testülete </w:t>
      </w:r>
      <w:r w:rsidRPr="00556C48">
        <w:rPr>
          <w:rFonts w:ascii="Garamond" w:hAnsi="Garamond" w:cs="Times New Roman"/>
        </w:rPr>
        <w:t xml:space="preserve">a </w:t>
      </w:r>
      <w:r>
        <w:rPr>
          <w:rFonts w:ascii="Garamond" w:hAnsi="Garamond" w:cs="Times New Roman"/>
        </w:rPr>
        <w:t>82</w:t>
      </w:r>
      <w:r w:rsidRPr="00556C48">
        <w:rPr>
          <w:rFonts w:ascii="Garamond" w:hAnsi="Garamond" w:cs="Times New Roman"/>
        </w:rPr>
        <w:t>/202</w:t>
      </w:r>
      <w:r>
        <w:rPr>
          <w:rFonts w:ascii="Garamond" w:hAnsi="Garamond" w:cs="Times New Roman"/>
        </w:rPr>
        <w:t>1</w:t>
      </w:r>
      <w:r w:rsidRPr="00556C48">
        <w:rPr>
          <w:rFonts w:ascii="Garamond" w:hAnsi="Garamond" w:cs="Times New Roman"/>
        </w:rPr>
        <w:t>. (</w:t>
      </w:r>
      <w:r>
        <w:rPr>
          <w:rFonts w:ascii="Garamond" w:hAnsi="Garamond" w:cs="Times New Roman"/>
        </w:rPr>
        <w:t>IX.30.</w:t>
      </w:r>
      <w:r w:rsidRPr="00556C48">
        <w:rPr>
          <w:rFonts w:ascii="Garamond" w:hAnsi="Garamond" w:cs="Times New Roman"/>
        </w:rPr>
        <w:t>) számú határozatával hagyta jóvá 202</w:t>
      </w:r>
      <w:r>
        <w:rPr>
          <w:rFonts w:ascii="Garamond" w:hAnsi="Garamond" w:cs="Times New Roman"/>
        </w:rPr>
        <w:t>1</w:t>
      </w:r>
      <w:r w:rsidRPr="00556C48">
        <w:rPr>
          <w:rFonts w:ascii="Garamond" w:hAnsi="Garamond" w:cs="Times New Roman"/>
        </w:rPr>
        <w:t xml:space="preserve">. </w:t>
      </w:r>
      <w:r>
        <w:rPr>
          <w:rFonts w:ascii="Garamond" w:hAnsi="Garamond" w:cs="Times New Roman"/>
        </w:rPr>
        <w:t>október</w:t>
      </w:r>
      <w:r w:rsidRPr="00556C48">
        <w:rPr>
          <w:rFonts w:ascii="Garamond" w:hAnsi="Garamond" w:cs="Times New Roman"/>
        </w:rPr>
        <w:t xml:space="preserve"> </w:t>
      </w:r>
      <w:r>
        <w:rPr>
          <w:rFonts w:ascii="Garamond" w:hAnsi="Garamond" w:cs="Times New Roman"/>
        </w:rPr>
        <w:t>01</w:t>
      </w:r>
      <w:r w:rsidRPr="00556C48">
        <w:rPr>
          <w:rFonts w:ascii="Garamond" w:hAnsi="Garamond" w:cs="Times New Roman"/>
        </w:rPr>
        <w:t>-</w:t>
      </w:r>
      <w:r>
        <w:rPr>
          <w:rFonts w:ascii="Garamond" w:hAnsi="Garamond" w:cs="Times New Roman"/>
        </w:rPr>
        <w:t>e</w:t>
      </w:r>
      <w:r w:rsidRPr="00556C48">
        <w:rPr>
          <w:rFonts w:ascii="Garamond" w:hAnsi="Garamond" w:cs="Times New Roman"/>
        </w:rPr>
        <w:t>i hatályba lépéssel.</w:t>
      </w:r>
    </w:p>
    <w:p w14:paraId="5114C7E9" w14:textId="77777777" w:rsidR="002E1D5B" w:rsidRPr="00556C48" w:rsidRDefault="002E1D5B" w:rsidP="002E1D5B">
      <w:pPr>
        <w:autoSpaceDE w:val="0"/>
        <w:adjustRightInd w:val="0"/>
        <w:jc w:val="both"/>
        <w:rPr>
          <w:rFonts w:ascii="Garamond" w:hAnsi="Garamond" w:cs="Times New Roman"/>
        </w:rPr>
      </w:pPr>
    </w:p>
    <w:p w14:paraId="25460F56" w14:textId="77777777" w:rsidR="002E1D5B" w:rsidRPr="00556C48" w:rsidRDefault="002E1D5B" w:rsidP="002E1D5B">
      <w:pPr>
        <w:autoSpaceDE w:val="0"/>
        <w:adjustRightInd w:val="0"/>
        <w:jc w:val="both"/>
        <w:rPr>
          <w:rFonts w:ascii="Garamond" w:hAnsi="Garamond" w:cs="Times New Roman"/>
        </w:rPr>
      </w:pPr>
      <w:r w:rsidRPr="00556C48">
        <w:rPr>
          <w:rFonts w:ascii="Garamond" w:hAnsi="Garamond" w:cs="Times New Roman"/>
        </w:rPr>
        <w:t>Derecske, 202</w:t>
      </w:r>
      <w:r>
        <w:rPr>
          <w:rFonts w:ascii="Garamond" w:hAnsi="Garamond" w:cs="Times New Roman"/>
        </w:rPr>
        <w:t>1. szeptember 30.</w:t>
      </w:r>
    </w:p>
    <w:p w14:paraId="0BC719FB" w14:textId="77777777" w:rsidR="002E1D5B" w:rsidRPr="00556C48" w:rsidRDefault="002E1D5B" w:rsidP="002E1D5B">
      <w:pPr>
        <w:autoSpaceDE w:val="0"/>
        <w:adjustRightInd w:val="0"/>
        <w:jc w:val="both"/>
        <w:rPr>
          <w:rFonts w:ascii="Garamond" w:hAnsi="Garamond" w:cs="Times New Roman"/>
        </w:rPr>
      </w:pPr>
    </w:p>
    <w:p w14:paraId="703C6D73" w14:textId="77777777" w:rsidR="002E1D5B" w:rsidRPr="00556C48" w:rsidRDefault="002E1D5B" w:rsidP="002E1D5B">
      <w:pPr>
        <w:autoSpaceDE w:val="0"/>
        <w:adjustRightInd w:val="0"/>
        <w:jc w:val="both"/>
        <w:rPr>
          <w:rFonts w:ascii="Garamond" w:hAnsi="Garamond" w:cs="Times New Roman"/>
        </w:rPr>
      </w:pPr>
    </w:p>
    <w:p w14:paraId="593FC89E" w14:textId="77777777" w:rsidR="002E1D5B" w:rsidRPr="00556C48" w:rsidRDefault="002E1D5B" w:rsidP="002E1D5B">
      <w:pPr>
        <w:autoSpaceDE w:val="0"/>
        <w:adjustRightInd w:val="0"/>
        <w:jc w:val="both"/>
        <w:rPr>
          <w:rFonts w:ascii="Garamond" w:hAnsi="Garamond" w:cs="Times New Roman"/>
          <w:bCs/>
        </w:rPr>
      </w:pP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
          <w:bCs/>
        </w:rPr>
        <w:tab/>
      </w:r>
      <w:r w:rsidRPr="00556C48">
        <w:rPr>
          <w:rFonts w:ascii="Garamond" w:hAnsi="Garamond" w:cs="Times New Roman"/>
          <w:bCs/>
        </w:rPr>
        <w:t xml:space="preserve">Bordán Szabolcs </w:t>
      </w:r>
    </w:p>
    <w:p w14:paraId="7F002857" w14:textId="77777777" w:rsidR="002E1D5B" w:rsidRPr="00556C48" w:rsidRDefault="002E1D5B" w:rsidP="002E1D5B">
      <w:pPr>
        <w:autoSpaceDE w:val="0"/>
        <w:adjustRightInd w:val="0"/>
        <w:jc w:val="both"/>
        <w:rPr>
          <w:rFonts w:ascii="Garamond" w:hAnsi="Garamond" w:cs="Times New Roman"/>
          <w:bCs/>
        </w:rPr>
      </w:pPr>
      <w:r w:rsidRPr="00556C48">
        <w:rPr>
          <w:rFonts w:ascii="Garamond" w:hAnsi="Garamond" w:cs="Times New Roman"/>
          <w:bCs/>
        </w:rPr>
        <w:tab/>
      </w:r>
      <w:r w:rsidRPr="00556C48">
        <w:rPr>
          <w:rFonts w:ascii="Garamond" w:hAnsi="Garamond" w:cs="Times New Roman"/>
          <w:bCs/>
        </w:rPr>
        <w:tab/>
      </w:r>
      <w:r w:rsidRPr="00556C48">
        <w:rPr>
          <w:rFonts w:ascii="Garamond" w:hAnsi="Garamond" w:cs="Times New Roman"/>
          <w:bCs/>
        </w:rPr>
        <w:tab/>
      </w:r>
      <w:r w:rsidRPr="00556C48">
        <w:rPr>
          <w:rFonts w:ascii="Garamond" w:hAnsi="Garamond" w:cs="Times New Roman"/>
          <w:bCs/>
        </w:rPr>
        <w:tab/>
      </w:r>
      <w:r w:rsidRPr="00556C48">
        <w:rPr>
          <w:rFonts w:ascii="Garamond" w:hAnsi="Garamond" w:cs="Times New Roman"/>
          <w:bCs/>
        </w:rPr>
        <w:tab/>
      </w:r>
      <w:r w:rsidRPr="00556C48">
        <w:rPr>
          <w:rFonts w:ascii="Garamond" w:hAnsi="Garamond" w:cs="Times New Roman"/>
          <w:bCs/>
        </w:rPr>
        <w:tab/>
      </w:r>
      <w:r w:rsidRPr="00556C48">
        <w:rPr>
          <w:rFonts w:ascii="Garamond" w:hAnsi="Garamond" w:cs="Times New Roman"/>
          <w:bCs/>
        </w:rPr>
        <w:tab/>
      </w:r>
      <w:r w:rsidRPr="00556C48">
        <w:rPr>
          <w:rFonts w:ascii="Garamond" w:hAnsi="Garamond" w:cs="Times New Roman"/>
          <w:bCs/>
        </w:rPr>
        <w:tab/>
      </w:r>
      <w:r w:rsidRPr="00556C48">
        <w:rPr>
          <w:rFonts w:ascii="Garamond" w:hAnsi="Garamond" w:cs="Times New Roman"/>
          <w:bCs/>
        </w:rPr>
        <w:tab/>
        <w:t xml:space="preserve">   polgármester</w:t>
      </w:r>
    </w:p>
    <w:p w14:paraId="441894BB" w14:textId="77777777" w:rsidR="002E1D5B" w:rsidRPr="00556C48" w:rsidRDefault="002E1D5B" w:rsidP="002E1D5B">
      <w:pPr>
        <w:autoSpaceDE w:val="0"/>
        <w:adjustRightInd w:val="0"/>
        <w:jc w:val="both"/>
        <w:rPr>
          <w:rFonts w:ascii="Garamond" w:hAnsi="Garamond" w:cs="Times New Roman"/>
          <w:b/>
          <w:bCs/>
          <w:color w:val="FF0000"/>
        </w:rPr>
      </w:pPr>
    </w:p>
    <w:p w14:paraId="7E0E9EF9" w14:textId="77777777" w:rsidR="002E1D5B" w:rsidRPr="00556C48" w:rsidRDefault="002E1D5B" w:rsidP="002E1D5B">
      <w:pPr>
        <w:rPr>
          <w:rFonts w:ascii="Garamond" w:hAnsi="Garamond"/>
        </w:rPr>
      </w:pPr>
    </w:p>
    <w:p w14:paraId="11F5BCE2" w14:textId="77777777" w:rsidR="002E1D5B" w:rsidRDefault="002E1D5B" w:rsidP="002E1D5B"/>
    <w:p w14:paraId="4070A807" w14:textId="648E1EAB" w:rsidR="002E1D5B" w:rsidRDefault="002E1D5B" w:rsidP="00FD1831"/>
    <w:p w14:paraId="69BAE022"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41356659" w14:textId="77777777" w:rsidR="002E1D5B" w:rsidRDefault="002E1D5B" w:rsidP="002E1D5B">
      <w:pPr>
        <w:jc w:val="center"/>
        <w:rPr>
          <w:rFonts w:eastAsia="Tahoma" w:cs="Times New Roman"/>
          <w:b/>
          <w:bCs/>
        </w:rPr>
      </w:pPr>
    </w:p>
    <w:p w14:paraId="38A430AF"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DEC86F0" w14:textId="77777777" w:rsidR="002E1D5B" w:rsidRDefault="002E1D5B" w:rsidP="002E1D5B">
      <w:pPr>
        <w:jc w:val="center"/>
        <w:rPr>
          <w:rFonts w:eastAsia="Tahoma" w:cs="Times New Roman"/>
          <w:b/>
          <w:bCs/>
          <w:u w:val="single"/>
        </w:rPr>
      </w:pPr>
    </w:p>
    <w:p w14:paraId="4601651A" w14:textId="77777777" w:rsidR="002E1D5B" w:rsidRDefault="002E1D5B" w:rsidP="002E1D5B">
      <w:pPr>
        <w:jc w:val="center"/>
        <w:rPr>
          <w:rFonts w:eastAsia="Tahoma" w:cs="Times New Roman"/>
          <w:b/>
          <w:bCs/>
          <w:u w:val="single"/>
        </w:rPr>
      </w:pPr>
    </w:p>
    <w:p w14:paraId="3E906DF6"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5D75633" w14:textId="77777777" w:rsidR="002E1D5B" w:rsidRDefault="002E1D5B" w:rsidP="002E1D5B"/>
    <w:p w14:paraId="7112C894" w14:textId="77777777" w:rsidR="002E1D5B" w:rsidRDefault="002E1D5B" w:rsidP="002E1D5B"/>
    <w:p w14:paraId="78A5BEBD" w14:textId="77777777" w:rsidR="002E1D5B" w:rsidRDefault="002E1D5B" w:rsidP="002E1D5B">
      <w:pPr>
        <w:ind w:left="1134" w:right="849"/>
        <w:jc w:val="center"/>
        <w:rPr>
          <w:b/>
          <w:u w:val="single"/>
        </w:rPr>
      </w:pPr>
      <w:r>
        <w:rPr>
          <w:b/>
          <w:u w:val="single"/>
        </w:rPr>
        <w:t>83</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099344EF" w14:textId="77777777" w:rsidR="002E1D5B" w:rsidRDefault="002E1D5B" w:rsidP="002E1D5B">
      <w:pPr>
        <w:ind w:left="1134" w:right="849"/>
        <w:jc w:val="center"/>
        <w:rPr>
          <w:b/>
          <w:u w:val="single"/>
        </w:rPr>
      </w:pPr>
    </w:p>
    <w:p w14:paraId="71C84A6E"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2BDC5459" w14:textId="77777777" w:rsidR="002E1D5B" w:rsidRDefault="002E1D5B" w:rsidP="002E1D5B">
      <w:pPr>
        <w:ind w:left="1134" w:right="1134"/>
        <w:jc w:val="both"/>
        <w:rPr>
          <w:kern w:val="2"/>
        </w:rPr>
      </w:pPr>
      <w:r>
        <w:t xml:space="preserve">Derecske Város Önkormányzata Képviselő-testülete úgy határozott, hogy elfogadja a Mese-Vár Óvoda és Bölcsőde 2020/2021. nevelési évre vonatkozó intézményi értékelő beszámolóját az előterjesztés mellékletében foglaltak szerint. </w:t>
      </w:r>
    </w:p>
    <w:p w14:paraId="3E9CB3DF" w14:textId="77777777" w:rsidR="002E1D5B" w:rsidRDefault="002E1D5B" w:rsidP="002E1D5B">
      <w:pPr>
        <w:ind w:left="1167" w:right="1683"/>
        <w:jc w:val="both"/>
      </w:pPr>
    </w:p>
    <w:p w14:paraId="1CAD4E2D" w14:textId="77777777" w:rsidR="002E1D5B" w:rsidRDefault="002E1D5B" w:rsidP="002E1D5B">
      <w:pPr>
        <w:ind w:left="1134" w:right="1134"/>
        <w:jc w:val="both"/>
      </w:pPr>
      <w:r>
        <w:t>A Képviselő-testület felkéri a Polgármestert, hogy a fenti döntésről a Mese- Vár Óvoda és Bölcsőde intézményvezetőjét tájékoztassa.</w:t>
      </w:r>
    </w:p>
    <w:p w14:paraId="3F9CD7DC" w14:textId="77777777" w:rsidR="002E1D5B" w:rsidRDefault="002E1D5B" w:rsidP="002E1D5B">
      <w:pPr>
        <w:ind w:left="1167" w:right="1683"/>
        <w:jc w:val="both"/>
      </w:pPr>
    </w:p>
    <w:p w14:paraId="7F11DFA5" w14:textId="77777777" w:rsidR="002E1D5B" w:rsidRDefault="002E1D5B" w:rsidP="002E1D5B">
      <w:pPr>
        <w:ind w:left="1134" w:right="1683"/>
        <w:jc w:val="both"/>
        <w:rPr>
          <w:b/>
          <w:bCs/>
          <w:u w:val="single"/>
        </w:rPr>
      </w:pPr>
      <w:r>
        <w:rPr>
          <w:b/>
          <w:bCs/>
          <w:u w:val="single"/>
        </w:rPr>
        <w:t>Felelős:</w:t>
      </w:r>
      <w:r>
        <w:t xml:space="preserve"> Bordán Szabolcs polgármester</w:t>
      </w:r>
    </w:p>
    <w:p w14:paraId="6BBDBD24" w14:textId="77777777" w:rsidR="002E1D5B" w:rsidRDefault="002E1D5B" w:rsidP="002E1D5B">
      <w:pPr>
        <w:ind w:left="1134" w:right="1683"/>
        <w:jc w:val="both"/>
        <w:rPr>
          <w:b/>
          <w:bCs/>
          <w:u w:val="single"/>
        </w:rPr>
      </w:pPr>
      <w:r>
        <w:rPr>
          <w:b/>
          <w:bCs/>
          <w:u w:val="single"/>
        </w:rPr>
        <w:t>Határidő:</w:t>
      </w:r>
      <w:r>
        <w:t xml:space="preserve"> azonnal</w:t>
      </w:r>
    </w:p>
    <w:p w14:paraId="690E0630" w14:textId="77777777" w:rsidR="002E1D5B" w:rsidRDefault="002E1D5B" w:rsidP="002E1D5B">
      <w:pPr>
        <w:ind w:left="1134" w:right="1683"/>
        <w:jc w:val="both"/>
        <w:rPr>
          <w:b/>
          <w:bCs/>
          <w:color w:val="FF3333"/>
          <w:u w:val="single"/>
        </w:rPr>
      </w:pPr>
    </w:p>
    <w:p w14:paraId="5A103FDE" w14:textId="77777777" w:rsidR="002E1D5B" w:rsidRPr="002A5108" w:rsidRDefault="002E1D5B" w:rsidP="002E1D5B">
      <w:pPr>
        <w:jc w:val="both"/>
        <w:rPr>
          <w:rFonts w:cs="Times New Roman"/>
          <w:b/>
        </w:rPr>
      </w:pPr>
    </w:p>
    <w:p w14:paraId="3C6F1F16" w14:textId="77777777" w:rsidR="002E1D5B" w:rsidRPr="006D01BB" w:rsidRDefault="002E1D5B" w:rsidP="002E1D5B">
      <w:pPr>
        <w:ind w:right="883"/>
        <w:jc w:val="both"/>
      </w:pPr>
    </w:p>
    <w:p w14:paraId="0E085700" w14:textId="77777777" w:rsidR="002E1D5B" w:rsidRDefault="002E1D5B" w:rsidP="002E1D5B">
      <w:pPr>
        <w:ind w:right="1134"/>
      </w:pPr>
    </w:p>
    <w:p w14:paraId="70FE63D4" w14:textId="77777777" w:rsidR="002E1D5B" w:rsidRDefault="002E1D5B" w:rsidP="002E1D5B">
      <w:pPr>
        <w:ind w:right="1134"/>
      </w:pPr>
    </w:p>
    <w:p w14:paraId="6A48AB22" w14:textId="77777777" w:rsidR="002E1D5B" w:rsidRDefault="002E1D5B" w:rsidP="002E1D5B"/>
    <w:p w14:paraId="00DA1F95" w14:textId="77777777" w:rsidR="002E1D5B" w:rsidRDefault="002E1D5B" w:rsidP="002E1D5B">
      <w:pPr>
        <w:ind w:left="426" w:firstLine="708"/>
      </w:pPr>
      <w:r>
        <w:t xml:space="preserve">    Bordán Szabolcs s.k. </w:t>
      </w:r>
      <w:r>
        <w:tab/>
      </w:r>
      <w:r>
        <w:tab/>
      </w:r>
      <w:r>
        <w:tab/>
      </w:r>
      <w:r>
        <w:tab/>
        <w:t>Varsányiné dr. Antal Erzsébet s.k.</w:t>
      </w:r>
    </w:p>
    <w:p w14:paraId="4AFA3DA4" w14:textId="77777777" w:rsidR="002E1D5B" w:rsidRDefault="002E1D5B" w:rsidP="002E1D5B">
      <w:pPr>
        <w:ind w:left="1134" w:right="850"/>
      </w:pPr>
      <w:r>
        <w:t xml:space="preserve">        polgármester</w:t>
      </w:r>
      <w:r>
        <w:tab/>
      </w:r>
      <w:r>
        <w:tab/>
      </w:r>
      <w:r>
        <w:tab/>
      </w:r>
      <w:r>
        <w:tab/>
      </w:r>
      <w:r>
        <w:tab/>
      </w:r>
      <w:r>
        <w:tab/>
        <w:t>jegyző</w:t>
      </w:r>
    </w:p>
    <w:p w14:paraId="7D1BA45A" w14:textId="77777777" w:rsidR="002E1D5B" w:rsidRDefault="002E1D5B" w:rsidP="002E1D5B"/>
    <w:p w14:paraId="287D0BF4" w14:textId="77777777" w:rsidR="002E1D5B" w:rsidRDefault="002E1D5B" w:rsidP="002E1D5B"/>
    <w:p w14:paraId="604061D6" w14:textId="77777777" w:rsidR="002E1D5B" w:rsidRDefault="002E1D5B" w:rsidP="002E1D5B"/>
    <w:p w14:paraId="20F6328D" w14:textId="77777777" w:rsidR="002E1D5B" w:rsidRDefault="002E1D5B" w:rsidP="002E1D5B"/>
    <w:p w14:paraId="1FFDFC9A" w14:textId="77777777" w:rsidR="002E1D5B" w:rsidRDefault="002E1D5B" w:rsidP="002E1D5B"/>
    <w:p w14:paraId="6DD06E51" w14:textId="77777777" w:rsidR="002E1D5B" w:rsidRDefault="002E1D5B" w:rsidP="002E1D5B">
      <w:r>
        <w:t>A kivonat hiteléül:</w:t>
      </w:r>
    </w:p>
    <w:p w14:paraId="7025197A" w14:textId="77777777" w:rsidR="002E1D5B" w:rsidRDefault="002E1D5B" w:rsidP="002E1D5B">
      <w:r>
        <w:t>Derecske 2021. október 4.</w:t>
      </w:r>
    </w:p>
    <w:p w14:paraId="5A4F477E" w14:textId="77777777" w:rsidR="002E1D5B" w:rsidRDefault="002E1D5B" w:rsidP="002E1D5B"/>
    <w:p w14:paraId="2E769573" w14:textId="77777777" w:rsidR="002E1D5B" w:rsidRDefault="002E1D5B" w:rsidP="002E1D5B"/>
    <w:p w14:paraId="16502D1A" w14:textId="77777777" w:rsidR="002E1D5B" w:rsidRDefault="002E1D5B" w:rsidP="002E1D5B">
      <w:r>
        <w:t>Varsányiné dr. Antal Erzsébet</w:t>
      </w:r>
    </w:p>
    <w:p w14:paraId="1CDF0D7F" w14:textId="77777777" w:rsidR="002E1D5B" w:rsidRDefault="002E1D5B" w:rsidP="002E1D5B">
      <w:r>
        <w:t>jegyző</w:t>
      </w:r>
    </w:p>
    <w:p w14:paraId="53AE660F" w14:textId="05A77AE6" w:rsidR="002E1D5B" w:rsidRDefault="002E1D5B" w:rsidP="00FD1831"/>
    <w:p w14:paraId="468759AF"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5188686A" w14:textId="77777777" w:rsidR="002E1D5B" w:rsidRDefault="002E1D5B" w:rsidP="002E1D5B">
      <w:pPr>
        <w:jc w:val="center"/>
        <w:rPr>
          <w:rFonts w:eastAsia="Tahoma" w:cs="Times New Roman"/>
          <w:b/>
          <w:bCs/>
        </w:rPr>
      </w:pPr>
    </w:p>
    <w:p w14:paraId="791A7C2D"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81ACA1B" w14:textId="77777777" w:rsidR="002E1D5B" w:rsidRDefault="002E1D5B" w:rsidP="002E1D5B">
      <w:pPr>
        <w:jc w:val="center"/>
        <w:rPr>
          <w:rFonts w:eastAsia="Tahoma" w:cs="Times New Roman"/>
          <w:b/>
          <w:bCs/>
          <w:u w:val="single"/>
        </w:rPr>
      </w:pPr>
    </w:p>
    <w:p w14:paraId="06C815C0" w14:textId="77777777" w:rsidR="002E1D5B" w:rsidRDefault="002E1D5B" w:rsidP="002E1D5B">
      <w:pPr>
        <w:jc w:val="center"/>
        <w:rPr>
          <w:rFonts w:eastAsia="Tahoma" w:cs="Times New Roman"/>
          <w:b/>
          <w:bCs/>
          <w:u w:val="single"/>
        </w:rPr>
      </w:pPr>
    </w:p>
    <w:p w14:paraId="44F7131C"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55A4E107" w14:textId="77777777" w:rsidR="002E1D5B" w:rsidRDefault="002E1D5B" w:rsidP="002E1D5B"/>
    <w:p w14:paraId="3159AACD" w14:textId="77777777" w:rsidR="002E1D5B" w:rsidRDefault="002E1D5B" w:rsidP="002E1D5B"/>
    <w:p w14:paraId="57FA4B78" w14:textId="77777777" w:rsidR="002E1D5B" w:rsidRDefault="002E1D5B" w:rsidP="002E1D5B">
      <w:pPr>
        <w:ind w:left="1134" w:right="849"/>
        <w:jc w:val="center"/>
        <w:rPr>
          <w:b/>
          <w:u w:val="single"/>
        </w:rPr>
      </w:pPr>
      <w:r>
        <w:rPr>
          <w:b/>
          <w:u w:val="single"/>
        </w:rPr>
        <w:t>84</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382E21FF" w14:textId="77777777" w:rsidR="002E1D5B" w:rsidRDefault="002E1D5B" w:rsidP="002E1D5B">
      <w:pPr>
        <w:ind w:left="1134" w:right="849"/>
        <w:jc w:val="center"/>
        <w:rPr>
          <w:b/>
          <w:u w:val="single"/>
        </w:rPr>
      </w:pPr>
    </w:p>
    <w:p w14:paraId="5CDB0096"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58B2693C" w14:textId="77777777" w:rsidR="002E1D5B" w:rsidRDefault="002E1D5B" w:rsidP="002E1D5B">
      <w:pPr>
        <w:ind w:left="1167" w:right="1134"/>
        <w:jc w:val="both"/>
        <w:rPr>
          <w:kern w:val="2"/>
        </w:rPr>
      </w:pPr>
      <w:r>
        <w:t xml:space="preserve">Derecske Város Önkormányzata Képviselő-testülete úgy határozott, hogy elfogadja a Mese-Vár Óvoda és Bölcsőde 2021/2022. nevelési évre vonatkozó munkatervét az előterjesztés mellékletében foglaltak szerint. </w:t>
      </w:r>
    </w:p>
    <w:p w14:paraId="4F7C0E78" w14:textId="77777777" w:rsidR="002E1D5B" w:rsidRDefault="002E1D5B" w:rsidP="002E1D5B">
      <w:pPr>
        <w:ind w:left="1167" w:right="1134"/>
        <w:jc w:val="both"/>
      </w:pPr>
    </w:p>
    <w:p w14:paraId="6543EC1B" w14:textId="77777777" w:rsidR="002E1D5B" w:rsidRDefault="002E1D5B" w:rsidP="002E1D5B">
      <w:pPr>
        <w:ind w:left="1167" w:right="1134"/>
        <w:jc w:val="both"/>
      </w:pPr>
      <w:r>
        <w:t>A Képviselő-testület felkéri a Polgármestert, hogy a döntésről a Mese-Vár Óvoda és Bölcsőde intézményvezetőjét írásban tájékoztassa.</w:t>
      </w:r>
    </w:p>
    <w:p w14:paraId="79C5B1D4" w14:textId="77777777" w:rsidR="002E1D5B" w:rsidRDefault="002E1D5B" w:rsidP="002E1D5B">
      <w:pPr>
        <w:ind w:left="1167" w:right="1134"/>
        <w:jc w:val="both"/>
      </w:pPr>
    </w:p>
    <w:p w14:paraId="3044130B" w14:textId="77777777" w:rsidR="002E1D5B" w:rsidRDefault="002E1D5B" w:rsidP="002E1D5B">
      <w:pPr>
        <w:ind w:left="1167" w:right="1134"/>
        <w:jc w:val="both"/>
        <w:rPr>
          <w:b/>
          <w:bCs/>
          <w:u w:val="single"/>
        </w:rPr>
      </w:pPr>
      <w:r>
        <w:rPr>
          <w:b/>
          <w:bCs/>
          <w:u w:val="single"/>
        </w:rPr>
        <w:t>Felelős:</w:t>
      </w:r>
      <w:r>
        <w:t xml:space="preserve"> Bordán Szabolcs polgármester</w:t>
      </w:r>
    </w:p>
    <w:p w14:paraId="3E9B5EBE" w14:textId="77777777" w:rsidR="002E1D5B" w:rsidRDefault="002E1D5B" w:rsidP="002E1D5B">
      <w:pPr>
        <w:ind w:left="1167" w:right="1134"/>
        <w:jc w:val="both"/>
        <w:rPr>
          <w:b/>
          <w:bCs/>
          <w:u w:val="single"/>
        </w:rPr>
      </w:pPr>
      <w:r>
        <w:rPr>
          <w:b/>
          <w:bCs/>
          <w:u w:val="single"/>
        </w:rPr>
        <w:t>Határidő</w:t>
      </w:r>
      <w:r>
        <w:rPr>
          <w:u w:val="single"/>
        </w:rPr>
        <w:t>:</w:t>
      </w:r>
      <w:r>
        <w:t xml:space="preserve"> azonnal</w:t>
      </w:r>
    </w:p>
    <w:p w14:paraId="698E7F61" w14:textId="77777777" w:rsidR="002E1D5B" w:rsidRDefault="002E1D5B" w:rsidP="002E1D5B">
      <w:pPr>
        <w:ind w:right="1134"/>
        <w:jc w:val="both"/>
        <w:rPr>
          <w:b/>
          <w:bCs/>
          <w:color w:val="FF0000"/>
          <w:u w:val="single"/>
        </w:rPr>
      </w:pPr>
    </w:p>
    <w:p w14:paraId="1AB99CB5" w14:textId="77777777" w:rsidR="002E1D5B" w:rsidRDefault="002E1D5B" w:rsidP="002E1D5B">
      <w:pPr>
        <w:ind w:left="1134" w:right="1683"/>
        <w:jc w:val="both"/>
        <w:rPr>
          <w:b/>
          <w:bCs/>
          <w:color w:val="FF3333"/>
          <w:u w:val="single"/>
        </w:rPr>
      </w:pPr>
    </w:p>
    <w:p w14:paraId="5DBD97E1" w14:textId="77777777" w:rsidR="002E1D5B" w:rsidRPr="002A5108" w:rsidRDefault="002E1D5B" w:rsidP="002E1D5B">
      <w:pPr>
        <w:jc w:val="both"/>
        <w:rPr>
          <w:rFonts w:cs="Times New Roman"/>
          <w:b/>
        </w:rPr>
      </w:pPr>
    </w:p>
    <w:p w14:paraId="4D78818F" w14:textId="77777777" w:rsidR="002E1D5B" w:rsidRPr="006D01BB" w:rsidRDefault="002E1D5B" w:rsidP="002E1D5B">
      <w:pPr>
        <w:ind w:right="883"/>
        <w:jc w:val="both"/>
      </w:pPr>
    </w:p>
    <w:p w14:paraId="230F173A" w14:textId="77777777" w:rsidR="002E1D5B" w:rsidRDefault="002E1D5B" w:rsidP="002E1D5B">
      <w:pPr>
        <w:ind w:right="1134"/>
      </w:pPr>
    </w:p>
    <w:p w14:paraId="14FAE277" w14:textId="77777777" w:rsidR="002E1D5B" w:rsidRDefault="002E1D5B" w:rsidP="002E1D5B">
      <w:pPr>
        <w:ind w:right="1134"/>
      </w:pPr>
    </w:p>
    <w:p w14:paraId="77CEB343" w14:textId="77777777" w:rsidR="002E1D5B" w:rsidRDefault="002E1D5B" w:rsidP="002E1D5B"/>
    <w:p w14:paraId="4FC00ED8" w14:textId="77777777" w:rsidR="002E1D5B" w:rsidRDefault="002E1D5B" w:rsidP="002E1D5B">
      <w:pPr>
        <w:ind w:left="426" w:firstLine="425"/>
      </w:pPr>
      <w:r>
        <w:t xml:space="preserve">    Bordán Szabolcs s.k. </w:t>
      </w:r>
      <w:r>
        <w:tab/>
      </w:r>
      <w:r>
        <w:tab/>
      </w:r>
      <w:r>
        <w:tab/>
      </w:r>
      <w:r>
        <w:tab/>
        <w:t>Varsányiné dr. Antal Erzsébet s.k.</w:t>
      </w:r>
    </w:p>
    <w:p w14:paraId="160657E7" w14:textId="77777777" w:rsidR="002E1D5B" w:rsidRDefault="002E1D5B" w:rsidP="002E1D5B">
      <w:pPr>
        <w:ind w:left="1134" w:right="850"/>
      </w:pPr>
      <w:r>
        <w:t xml:space="preserve">        polgármester</w:t>
      </w:r>
      <w:r>
        <w:tab/>
      </w:r>
      <w:r>
        <w:tab/>
      </w:r>
      <w:r>
        <w:tab/>
      </w:r>
      <w:r>
        <w:tab/>
      </w:r>
      <w:r>
        <w:tab/>
      </w:r>
      <w:r>
        <w:tab/>
        <w:t>jegyző</w:t>
      </w:r>
    </w:p>
    <w:p w14:paraId="0C66EDD2" w14:textId="77777777" w:rsidR="002E1D5B" w:rsidRDefault="002E1D5B" w:rsidP="002E1D5B"/>
    <w:p w14:paraId="63BE4DE7" w14:textId="77777777" w:rsidR="002E1D5B" w:rsidRDefault="002E1D5B" w:rsidP="002E1D5B"/>
    <w:p w14:paraId="16BF951A" w14:textId="77777777" w:rsidR="002E1D5B" w:rsidRDefault="002E1D5B" w:rsidP="002E1D5B"/>
    <w:p w14:paraId="4EC7B56D" w14:textId="77777777" w:rsidR="002E1D5B" w:rsidRDefault="002E1D5B" w:rsidP="002E1D5B"/>
    <w:p w14:paraId="5E87EC2A" w14:textId="77777777" w:rsidR="002E1D5B" w:rsidRDefault="002E1D5B" w:rsidP="002E1D5B"/>
    <w:p w14:paraId="1F7BF1BC" w14:textId="77777777" w:rsidR="002E1D5B" w:rsidRDefault="002E1D5B" w:rsidP="002E1D5B">
      <w:r>
        <w:t>A kivonat hiteléül:</w:t>
      </w:r>
    </w:p>
    <w:p w14:paraId="70F5710A" w14:textId="77777777" w:rsidR="002E1D5B" w:rsidRDefault="002E1D5B" w:rsidP="002E1D5B">
      <w:r>
        <w:t>Derecske 2021. október 4.</w:t>
      </w:r>
    </w:p>
    <w:p w14:paraId="12FE923C" w14:textId="77777777" w:rsidR="002E1D5B" w:rsidRDefault="002E1D5B" w:rsidP="002E1D5B"/>
    <w:p w14:paraId="4B3CB62D" w14:textId="77777777" w:rsidR="002E1D5B" w:rsidRDefault="002E1D5B" w:rsidP="002E1D5B"/>
    <w:p w14:paraId="7325C6E5" w14:textId="77777777" w:rsidR="002E1D5B" w:rsidRDefault="002E1D5B" w:rsidP="002E1D5B">
      <w:r>
        <w:t>Varsányiné dr. Antal Erzsébet</w:t>
      </w:r>
    </w:p>
    <w:p w14:paraId="0B4C2446" w14:textId="77777777" w:rsidR="002E1D5B" w:rsidRDefault="002E1D5B" w:rsidP="002E1D5B">
      <w:r>
        <w:t>jegyző</w:t>
      </w:r>
    </w:p>
    <w:p w14:paraId="14B883DD" w14:textId="053369E2" w:rsidR="002E1D5B" w:rsidRDefault="002E1D5B" w:rsidP="00FD1831"/>
    <w:p w14:paraId="45094596"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0FBF67BB" w14:textId="77777777" w:rsidR="002E1D5B" w:rsidRDefault="002E1D5B" w:rsidP="002E1D5B">
      <w:pPr>
        <w:jc w:val="center"/>
        <w:rPr>
          <w:rFonts w:eastAsia="Tahoma" w:cs="Times New Roman"/>
          <w:b/>
          <w:bCs/>
        </w:rPr>
      </w:pPr>
    </w:p>
    <w:p w14:paraId="3CFB3B6A"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D231A1E" w14:textId="77777777" w:rsidR="002E1D5B" w:rsidRDefault="002E1D5B" w:rsidP="002E1D5B">
      <w:pPr>
        <w:jc w:val="center"/>
        <w:rPr>
          <w:rFonts w:eastAsia="Tahoma" w:cs="Times New Roman"/>
          <w:b/>
          <w:bCs/>
          <w:u w:val="single"/>
        </w:rPr>
      </w:pPr>
    </w:p>
    <w:p w14:paraId="16ADA4C0" w14:textId="77777777" w:rsidR="002E1D5B" w:rsidRDefault="002E1D5B" w:rsidP="002E1D5B">
      <w:pPr>
        <w:jc w:val="center"/>
        <w:rPr>
          <w:rFonts w:eastAsia="Tahoma" w:cs="Times New Roman"/>
          <w:b/>
          <w:bCs/>
          <w:u w:val="single"/>
        </w:rPr>
      </w:pPr>
    </w:p>
    <w:p w14:paraId="1E9627E7"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01858DB5" w14:textId="77777777" w:rsidR="002E1D5B" w:rsidRDefault="002E1D5B" w:rsidP="002E1D5B"/>
    <w:p w14:paraId="7B9A027C" w14:textId="77777777" w:rsidR="002E1D5B" w:rsidRDefault="002E1D5B" w:rsidP="002E1D5B"/>
    <w:p w14:paraId="5E5E55EB" w14:textId="77777777" w:rsidR="002E1D5B" w:rsidRDefault="002E1D5B" w:rsidP="002E1D5B">
      <w:pPr>
        <w:ind w:left="1134" w:right="849"/>
        <w:jc w:val="center"/>
        <w:rPr>
          <w:b/>
          <w:u w:val="single"/>
        </w:rPr>
      </w:pPr>
      <w:r>
        <w:rPr>
          <w:b/>
          <w:u w:val="single"/>
        </w:rPr>
        <w:t>85</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6412FBF3" w14:textId="77777777" w:rsidR="002E1D5B" w:rsidRDefault="002E1D5B" w:rsidP="002E1D5B">
      <w:pPr>
        <w:ind w:left="1134" w:right="849"/>
        <w:jc w:val="center"/>
        <w:rPr>
          <w:b/>
          <w:u w:val="single"/>
        </w:rPr>
      </w:pPr>
    </w:p>
    <w:p w14:paraId="4758827A" w14:textId="77777777" w:rsidR="002E1D5B" w:rsidRPr="00C92DE6" w:rsidRDefault="002E1D5B" w:rsidP="002E1D5B">
      <w:pPr>
        <w:pStyle w:val="Standard"/>
        <w:ind w:left="851" w:right="1133"/>
        <w:jc w:val="center"/>
        <w:rPr>
          <w:rFonts w:ascii="Times New Roman" w:eastAsia="Times New Roman" w:hAnsi="Times New Roman" w:cs="Times New Roman"/>
          <w:b/>
          <w:color w:val="auto"/>
          <w:u w:val="single"/>
          <w:lang w:val="hu-HU"/>
        </w:rPr>
      </w:pPr>
    </w:p>
    <w:p w14:paraId="29925D0F" w14:textId="77777777" w:rsidR="002E1D5B" w:rsidRPr="005F6BFF" w:rsidRDefault="002E1D5B" w:rsidP="002E1D5B">
      <w:pPr>
        <w:ind w:left="1080" w:right="972"/>
        <w:jc w:val="both"/>
        <w:rPr>
          <w:color w:val="FF0000"/>
        </w:rPr>
      </w:pPr>
      <w:r w:rsidRPr="00DF0624">
        <w:t>Derecske Város Önkormányzat</w:t>
      </w:r>
      <w:r>
        <w:t>a</w:t>
      </w:r>
      <w:r w:rsidRPr="00DF0624">
        <w:t xml:space="preserve"> Képviselő-testülete úgy határozott – figyelemmel köznevelésről szóló 2011. évi CXC. törvény 50. § (8)</w:t>
      </w:r>
      <w:r w:rsidRPr="005F6BFF">
        <w:rPr>
          <w:color w:val="FF0000"/>
        </w:rPr>
        <w:t xml:space="preserve"> </w:t>
      </w:r>
      <w:r w:rsidRPr="00DF0624">
        <w:t>bekezdésében és a 20/2012. (VIII. 31.) EMMI rendelet 24. § (1) bekezdésében foglaltakra, - hogy a Derecskei Bocskai István Általános Iskola felvételi körzetét változtatás nélkül, Derecske, Konyár és Tépe települések közigazgatási területében határozza meg.</w:t>
      </w:r>
      <w:r w:rsidRPr="005F6BFF">
        <w:rPr>
          <w:color w:val="FF0000"/>
        </w:rPr>
        <w:t xml:space="preserve"> </w:t>
      </w:r>
    </w:p>
    <w:p w14:paraId="6F08E103" w14:textId="77777777" w:rsidR="002E1D5B" w:rsidRDefault="002E1D5B" w:rsidP="002E1D5B">
      <w:pPr>
        <w:ind w:left="1080" w:right="972"/>
        <w:jc w:val="both"/>
      </w:pPr>
    </w:p>
    <w:p w14:paraId="42AD24C1" w14:textId="77777777" w:rsidR="002E1D5B" w:rsidRDefault="002E1D5B" w:rsidP="002E1D5B">
      <w:pPr>
        <w:ind w:left="1080" w:right="972"/>
        <w:jc w:val="both"/>
        <w:rPr>
          <w:color w:val="000000"/>
        </w:rPr>
      </w:pPr>
      <w:r>
        <w:t>A Derecske Város Önkormányzat Jegyzőjének nyilvántartásában, Derecske városában lakóhellyel, ennek hiányában tartózkodási hellyel rendelkező</w:t>
      </w:r>
    </w:p>
    <w:p w14:paraId="0767D2EA" w14:textId="77777777" w:rsidR="002E1D5B" w:rsidRPr="00C267A1" w:rsidRDefault="002E1D5B" w:rsidP="002E1D5B">
      <w:pPr>
        <w:ind w:left="1080" w:right="972"/>
        <w:jc w:val="both"/>
      </w:pPr>
      <w:r w:rsidRPr="00C267A1">
        <w:t>- hátrányos helyzetű gyermekek száma: 91 fő</w:t>
      </w:r>
    </w:p>
    <w:p w14:paraId="35130378" w14:textId="77777777" w:rsidR="002E1D5B" w:rsidRPr="00C267A1" w:rsidRDefault="002E1D5B" w:rsidP="002E1D5B">
      <w:pPr>
        <w:ind w:left="1080" w:right="972"/>
        <w:jc w:val="both"/>
      </w:pPr>
      <w:r w:rsidRPr="00C267A1">
        <w:t>- halmozottan hátrányos helyzetű gyermekek száma: 26 fő.</w:t>
      </w:r>
    </w:p>
    <w:p w14:paraId="3578EFBB" w14:textId="77777777" w:rsidR="002E1D5B" w:rsidRDefault="002E1D5B" w:rsidP="002E1D5B">
      <w:pPr>
        <w:ind w:left="1080" w:right="972"/>
        <w:jc w:val="both"/>
      </w:pPr>
    </w:p>
    <w:p w14:paraId="7B91AA4D" w14:textId="77777777" w:rsidR="002E1D5B" w:rsidRDefault="002E1D5B" w:rsidP="002E1D5B">
      <w:pPr>
        <w:ind w:left="1080" w:right="972"/>
        <w:jc w:val="both"/>
      </w:pPr>
      <w:r>
        <w:t>A hátrányos helyzetű és halmozottan hátrányos helyzetű gyermekek a Derecskei Bocskai István Általános Iskola (OM azonosító: 031124) tanulói.</w:t>
      </w:r>
    </w:p>
    <w:p w14:paraId="1E3F5638" w14:textId="77777777" w:rsidR="002E1D5B" w:rsidRDefault="002E1D5B" w:rsidP="002E1D5B">
      <w:pPr>
        <w:ind w:left="1080" w:right="972"/>
        <w:jc w:val="both"/>
      </w:pPr>
    </w:p>
    <w:p w14:paraId="7EDB5AC3" w14:textId="77777777" w:rsidR="002E1D5B" w:rsidRDefault="002E1D5B" w:rsidP="002E1D5B">
      <w:pPr>
        <w:ind w:left="1080" w:right="972"/>
        <w:jc w:val="both"/>
      </w:pPr>
      <w:r>
        <w:t>A Képviselő-testület felkéri a Polgármestert, hogy a határozat megküldéséről a Berettyóújfalui Tankerületi Központ részére gondoskodjon.</w:t>
      </w:r>
    </w:p>
    <w:p w14:paraId="4035E26D" w14:textId="77777777" w:rsidR="002E1D5B" w:rsidRDefault="002E1D5B" w:rsidP="002E1D5B">
      <w:pPr>
        <w:ind w:left="1080" w:right="972"/>
        <w:jc w:val="both"/>
      </w:pPr>
    </w:p>
    <w:p w14:paraId="6E3C458A" w14:textId="77777777" w:rsidR="002E1D5B" w:rsidRDefault="002E1D5B" w:rsidP="002E1D5B">
      <w:pPr>
        <w:ind w:left="1080" w:right="972"/>
        <w:jc w:val="both"/>
        <w:rPr>
          <w:b/>
          <w:u w:val="single"/>
        </w:rPr>
      </w:pPr>
      <w:r>
        <w:rPr>
          <w:b/>
          <w:u w:val="single"/>
        </w:rPr>
        <w:t>Felelős:</w:t>
      </w:r>
      <w:r>
        <w:t xml:space="preserve"> Bordán Szabolcs polgármester</w:t>
      </w:r>
    </w:p>
    <w:p w14:paraId="1944A616" w14:textId="77777777" w:rsidR="002E1D5B" w:rsidRDefault="002E1D5B" w:rsidP="002E1D5B">
      <w:pPr>
        <w:ind w:left="1080" w:right="972"/>
        <w:jc w:val="both"/>
      </w:pPr>
      <w:r>
        <w:rPr>
          <w:b/>
          <w:u w:val="single"/>
        </w:rPr>
        <w:t>Határidő:</w:t>
      </w:r>
      <w:r>
        <w:t xml:space="preserve"> 2021. október 15.</w:t>
      </w:r>
    </w:p>
    <w:p w14:paraId="79A463A5" w14:textId="77777777" w:rsidR="002E1D5B" w:rsidRDefault="002E1D5B" w:rsidP="002E1D5B">
      <w:pPr>
        <w:ind w:right="1134"/>
      </w:pPr>
    </w:p>
    <w:p w14:paraId="328F9FFC" w14:textId="77777777" w:rsidR="002E1D5B" w:rsidRDefault="002E1D5B" w:rsidP="002E1D5B">
      <w:pPr>
        <w:ind w:right="1134"/>
      </w:pPr>
    </w:p>
    <w:p w14:paraId="4AF967E1" w14:textId="77777777" w:rsidR="002E1D5B" w:rsidRDefault="002E1D5B" w:rsidP="002E1D5B"/>
    <w:p w14:paraId="5D12FAB4" w14:textId="77777777" w:rsidR="002E1D5B" w:rsidRDefault="002E1D5B" w:rsidP="002E1D5B">
      <w:pPr>
        <w:ind w:left="426" w:firstLine="425"/>
      </w:pPr>
      <w:r>
        <w:t xml:space="preserve">    Bordán Szabolcs s.k. </w:t>
      </w:r>
      <w:r>
        <w:tab/>
      </w:r>
      <w:r>
        <w:tab/>
      </w:r>
      <w:r>
        <w:tab/>
      </w:r>
      <w:r>
        <w:tab/>
        <w:t>Varsányiné dr. Antal Erzsébet s.k.</w:t>
      </w:r>
    </w:p>
    <w:p w14:paraId="3C28AEAC" w14:textId="77777777" w:rsidR="002E1D5B" w:rsidRDefault="002E1D5B" w:rsidP="002E1D5B">
      <w:pPr>
        <w:ind w:left="1134" w:right="850"/>
      </w:pPr>
      <w:r>
        <w:t xml:space="preserve">      polgármester</w:t>
      </w:r>
      <w:r>
        <w:tab/>
      </w:r>
      <w:r>
        <w:tab/>
      </w:r>
      <w:r>
        <w:tab/>
      </w:r>
      <w:r>
        <w:tab/>
      </w:r>
      <w:r>
        <w:tab/>
      </w:r>
      <w:r>
        <w:tab/>
      </w:r>
      <w:r>
        <w:tab/>
        <w:t>jegyző</w:t>
      </w:r>
    </w:p>
    <w:p w14:paraId="7FC1C9CF" w14:textId="77777777" w:rsidR="002E1D5B" w:rsidRDefault="002E1D5B" w:rsidP="002E1D5B"/>
    <w:p w14:paraId="4867F56C" w14:textId="77777777" w:rsidR="002E1D5B" w:rsidRDefault="002E1D5B" w:rsidP="002E1D5B"/>
    <w:p w14:paraId="573F0760" w14:textId="77777777" w:rsidR="002E1D5B" w:rsidRDefault="002E1D5B" w:rsidP="002E1D5B"/>
    <w:p w14:paraId="280AD13B" w14:textId="77777777" w:rsidR="002E1D5B" w:rsidRDefault="002E1D5B" w:rsidP="002E1D5B"/>
    <w:p w14:paraId="420998BA" w14:textId="77777777" w:rsidR="002E1D5B" w:rsidRDefault="002E1D5B" w:rsidP="002E1D5B">
      <w:r>
        <w:t>A kivonat hiteléül:</w:t>
      </w:r>
    </w:p>
    <w:p w14:paraId="0534FEAD" w14:textId="77777777" w:rsidR="002E1D5B" w:rsidRDefault="002E1D5B" w:rsidP="002E1D5B">
      <w:r>
        <w:t>Derecske 2021. október 4.</w:t>
      </w:r>
    </w:p>
    <w:p w14:paraId="5D1AE3ED" w14:textId="77777777" w:rsidR="002E1D5B" w:rsidRDefault="002E1D5B" w:rsidP="002E1D5B"/>
    <w:p w14:paraId="6BA6D3F6" w14:textId="77777777" w:rsidR="002E1D5B" w:rsidRDefault="002E1D5B" w:rsidP="002E1D5B"/>
    <w:p w14:paraId="7A1E6E8A" w14:textId="77777777" w:rsidR="002E1D5B" w:rsidRDefault="002E1D5B" w:rsidP="002E1D5B">
      <w:r>
        <w:t>Varsányiné dr. Antal Erzsébet</w:t>
      </w:r>
    </w:p>
    <w:p w14:paraId="7C838CCE" w14:textId="77777777" w:rsidR="002E1D5B" w:rsidRDefault="002E1D5B" w:rsidP="002E1D5B">
      <w:r>
        <w:t>jegyző</w:t>
      </w:r>
    </w:p>
    <w:p w14:paraId="5DBDB199" w14:textId="77777777" w:rsidR="002E1D5B" w:rsidRDefault="002E1D5B" w:rsidP="002E1D5B">
      <w:pPr>
        <w:jc w:val="right"/>
        <w:rPr>
          <w:b/>
          <w:bCs/>
        </w:rPr>
      </w:pPr>
      <w:r>
        <w:rPr>
          <w:b/>
          <w:bCs/>
        </w:rPr>
        <w:lastRenderedPageBreak/>
        <w:t>Melléklet a 85/2021. (IX. 30.) KT számú határozathoz</w:t>
      </w:r>
    </w:p>
    <w:p w14:paraId="515310AD" w14:textId="77777777" w:rsidR="002E1D5B" w:rsidRDefault="002E1D5B" w:rsidP="002E1D5B">
      <w:pPr>
        <w:ind w:left="1416"/>
        <w:rPr>
          <w:b/>
          <w:bCs/>
        </w:rPr>
      </w:pPr>
    </w:p>
    <w:p w14:paraId="7AB38B5F" w14:textId="77777777" w:rsidR="002E1D5B" w:rsidRDefault="002E1D5B" w:rsidP="002E1D5B">
      <w:pPr>
        <w:ind w:left="1416"/>
        <w:rPr>
          <w:b/>
          <w:bCs/>
        </w:rPr>
      </w:pPr>
    </w:p>
    <w:p w14:paraId="54F6A323" w14:textId="77777777" w:rsidR="002E1D5B" w:rsidRDefault="002E1D5B" w:rsidP="002E1D5B">
      <w:pPr>
        <w:autoSpaceDE w:val="0"/>
        <w:jc w:val="both"/>
      </w:pPr>
      <w:r>
        <w:rPr>
          <w:b/>
        </w:rPr>
        <w:t>Hivatal neve</w:t>
      </w:r>
      <w:r>
        <w:t>: Derecskei Közös Önkormányzati Hivatal</w:t>
      </w:r>
    </w:p>
    <w:p w14:paraId="14DD57A6" w14:textId="77777777" w:rsidR="002E1D5B" w:rsidRDefault="002E1D5B" w:rsidP="002E1D5B">
      <w:pPr>
        <w:autoSpaceDE w:val="0"/>
        <w:jc w:val="both"/>
      </w:pPr>
    </w:p>
    <w:p w14:paraId="0A783E4B" w14:textId="77777777" w:rsidR="002E1D5B" w:rsidRDefault="002E1D5B" w:rsidP="002E1D5B">
      <w:pPr>
        <w:autoSpaceDE w:val="0"/>
        <w:jc w:val="both"/>
      </w:pPr>
      <w:r>
        <w:rPr>
          <w:b/>
        </w:rPr>
        <w:t>Címe</w:t>
      </w:r>
      <w:r>
        <w:t>: 4130 Derecske, Köztársaság út 87.</w:t>
      </w:r>
    </w:p>
    <w:p w14:paraId="41FA858F" w14:textId="77777777" w:rsidR="002E1D5B" w:rsidRDefault="002E1D5B" w:rsidP="002E1D5B">
      <w:pPr>
        <w:autoSpaceDE w:val="0"/>
        <w:jc w:val="both"/>
      </w:pPr>
    </w:p>
    <w:p w14:paraId="42E28F46" w14:textId="77777777" w:rsidR="002E1D5B" w:rsidRDefault="002E1D5B" w:rsidP="002E1D5B">
      <w:pPr>
        <w:autoSpaceDE w:val="0"/>
        <w:jc w:val="both"/>
      </w:pPr>
      <w:r>
        <w:rPr>
          <w:b/>
        </w:rPr>
        <w:t>Jegyző neve</w:t>
      </w:r>
      <w:r>
        <w:t>: Varsányiné dr. Antal Erzsébet jegyző</w:t>
      </w:r>
    </w:p>
    <w:p w14:paraId="089F3F7C" w14:textId="77777777" w:rsidR="002E1D5B" w:rsidRDefault="002E1D5B" w:rsidP="002E1D5B">
      <w:pPr>
        <w:autoSpaceDE w:val="0"/>
        <w:jc w:val="both"/>
      </w:pPr>
    </w:p>
    <w:p w14:paraId="60531D5C" w14:textId="77777777" w:rsidR="002E1D5B" w:rsidRDefault="002E1D5B" w:rsidP="002E1D5B">
      <w:pPr>
        <w:autoSpaceDE w:val="0"/>
        <w:jc w:val="both"/>
      </w:pPr>
      <w:r>
        <w:rPr>
          <w:b/>
        </w:rPr>
        <w:t>Felvételi körzet:</w:t>
      </w:r>
      <w:r>
        <w:t xml:space="preserve"> Derecskei Bocskai István Általános Iskola (OM azonosító: 031124)</w:t>
      </w:r>
    </w:p>
    <w:p w14:paraId="6F9A3DCB" w14:textId="77777777" w:rsidR="002E1D5B" w:rsidRDefault="002E1D5B" w:rsidP="002E1D5B">
      <w:pPr>
        <w:autoSpaceDE w:val="0"/>
        <w:jc w:val="both"/>
      </w:pPr>
    </w:p>
    <w:p w14:paraId="0B4179C1" w14:textId="77777777" w:rsidR="002E1D5B" w:rsidRPr="00B84442" w:rsidRDefault="002E1D5B" w:rsidP="002E1D5B">
      <w:pPr>
        <w:autoSpaceDE w:val="0"/>
        <w:jc w:val="both"/>
      </w:pPr>
      <w:r w:rsidRPr="00B84442">
        <w:t>- Az alapfokú intézménnyel tanulói jogviszonyban álló</w:t>
      </w:r>
    </w:p>
    <w:p w14:paraId="69E88EE4" w14:textId="77777777" w:rsidR="002E1D5B" w:rsidRPr="00B84442" w:rsidRDefault="002E1D5B" w:rsidP="002E1D5B">
      <w:pPr>
        <w:widowControl/>
        <w:numPr>
          <w:ilvl w:val="0"/>
          <w:numId w:val="12"/>
        </w:numPr>
        <w:autoSpaceDE w:val="0"/>
        <w:jc w:val="both"/>
      </w:pPr>
      <w:r w:rsidRPr="00B84442">
        <w:t xml:space="preserve">hátrányos helyzetű tanulók száma: </w:t>
      </w:r>
      <w:r>
        <w:t xml:space="preserve">91 </w:t>
      </w:r>
      <w:r w:rsidRPr="00B84442">
        <w:t>fő</w:t>
      </w:r>
    </w:p>
    <w:p w14:paraId="19BEC05C" w14:textId="77777777" w:rsidR="002E1D5B" w:rsidRPr="00B84442" w:rsidRDefault="002E1D5B" w:rsidP="002E1D5B">
      <w:pPr>
        <w:widowControl/>
        <w:numPr>
          <w:ilvl w:val="0"/>
          <w:numId w:val="12"/>
        </w:numPr>
        <w:autoSpaceDE w:val="0"/>
        <w:jc w:val="both"/>
        <w:rPr>
          <w:b/>
        </w:rPr>
      </w:pPr>
      <w:r w:rsidRPr="00B84442">
        <w:t xml:space="preserve">halmozottan hátrányos helyzetű tanulók száma: </w:t>
      </w:r>
      <w:r>
        <w:t xml:space="preserve">26 </w:t>
      </w:r>
      <w:r w:rsidRPr="00B84442">
        <w:t>fő.</w:t>
      </w:r>
    </w:p>
    <w:p w14:paraId="45E642BE" w14:textId="77777777" w:rsidR="002E1D5B" w:rsidRPr="00B84442" w:rsidRDefault="002E1D5B" w:rsidP="002E1D5B">
      <w:pPr>
        <w:autoSpaceDE w:val="0"/>
        <w:jc w:val="both"/>
        <w:rPr>
          <w:b/>
        </w:rPr>
      </w:pPr>
    </w:p>
    <w:p w14:paraId="2D9B4B24" w14:textId="77777777" w:rsidR="002E1D5B" w:rsidRDefault="002E1D5B" w:rsidP="002E1D5B"/>
    <w:p w14:paraId="70443F0B" w14:textId="0BB717DF" w:rsidR="002E1D5B" w:rsidRDefault="002E1D5B" w:rsidP="00FD1831"/>
    <w:p w14:paraId="54F6136C"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7F53EFC5" w14:textId="77777777" w:rsidR="002E1D5B" w:rsidRDefault="002E1D5B" w:rsidP="002E1D5B">
      <w:pPr>
        <w:jc w:val="center"/>
        <w:rPr>
          <w:rFonts w:eastAsia="Tahoma" w:cs="Times New Roman"/>
          <w:b/>
          <w:bCs/>
        </w:rPr>
      </w:pPr>
    </w:p>
    <w:p w14:paraId="52225B17"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B0D6B62" w14:textId="77777777" w:rsidR="002E1D5B" w:rsidRDefault="002E1D5B" w:rsidP="002E1D5B">
      <w:pPr>
        <w:jc w:val="center"/>
        <w:rPr>
          <w:rFonts w:eastAsia="Tahoma" w:cs="Times New Roman"/>
          <w:b/>
          <w:bCs/>
          <w:u w:val="single"/>
        </w:rPr>
      </w:pPr>
    </w:p>
    <w:p w14:paraId="1CDD42E7" w14:textId="77777777" w:rsidR="002E1D5B" w:rsidRDefault="002E1D5B" w:rsidP="002E1D5B">
      <w:pPr>
        <w:jc w:val="center"/>
        <w:rPr>
          <w:rFonts w:eastAsia="Tahoma" w:cs="Times New Roman"/>
          <w:b/>
          <w:bCs/>
          <w:u w:val="single"/>
        </w:rPr>
      </w:pPr>
    </w:p>
    <w:p w14:paraId="6F5C6983"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748BF60" w14:textId="77777777" w:rsidR="002E1D5B" w:rsidRDefault="002E1D5B" w:rsidP="002E1D5B"/>
    <w:p w14:paraId="4CE29839" w14:textId="77777777" w:rsidR="002E1D5B" w:rsidRDefault="002E1D5B" w:rsidP="002E1D5B"/>
    <w:p w14:paraId="2BF68E16" w14:textId="77777777" w:rsidR="002E1D5B" w:rsidRDefault="002E1D5B" w:rsidP="002E1D5B">
      <w:pPr>
        <w:ind w:left="1134" w:right="849"/>
        <w:jc w:val="center"/>
        <w:rPr>
          <w:b/>
          <w:u w:val="single"/>
        </w:rPr>
      </w:pPr>
      <w:r>
        <w:rPr>
          <w:b/>
          <w:u w:val="single"/>
        </w:rPr>
        <w:t>86</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2CB5B17E" w14:textId="77777777" w:rsidR="002E1D5B" w:rsidRDefault="002E1D5B" w:rsidP="002E1D5B">
      <w:pPr>
        <w:spacing w:after="57"/>
        <w:rPr>
          <w:rFonts w:cs="Times New Roman"/>
        </w:rPr>
      </w:pPr>
    </w:p>
    <w:p w14:paraId="5166FDE6" w14:textId="77777777" w:rsidR="002E1D5B" w:rsidRDefault="002E1D5B" w:rsidP="002E1D5B">
      <w:pPr>
        <w:spacing w:after="57"/>
        <w:ind w:left="1134" w:right="1134"/>
        <w:jc w:val="both"/>
      </w:pPr>
      <w:r>
        <w:rPr>
          <w:rFonts w:cs="Times New Roman"/>
        </w:rPr>
        <w:t>Derecske Város Önkormányzata Képviselő-testülete úgy határozott, hogy az Ifjúsági Önkormányzat létrehozásával kapcsolatos tájékoztatást elfogadja.</w:t>
      </w:r>
    </w:p>
    <w:p w14:paraId="77273333" w14:textId="77777777" w:rsidR="002E1D5B" w:rsidRDefault="002E1D5B" w:rsidP="002E1D5B">
      <w:pPr>
        <w:spacing w:after="57"/>
        <w:ind w:right="1134"/>
        <w:jc w:val="both"/>
        <w:rPr>
          <w:rFonts w:cs="Times New Roman"/>
        </w:rPr>
      </w:pPr>
    </w:p>
    <w:p w14:paraId="35E412C8" w14:textId="77777777" w:rsidR="002E1D5B" w:rsidRDefault="002E1D5B" w:rsidP="002E1D5B">
      <w:pPr>
        <w:spacing w:after="57"/>
        <w:ind w:left="1134" w:right="1134"/>
        <w:jc w:val="both"/>
      </w:pPr>
      <w:r>
        <w:rPr>
          <w:rFonts w:cs="Times New Roman"/>
          <w:b/>
          <w:bCs/>
          <w:u w:val="single"/>
        </w:rPr>
        <w:t>Felelős:</w:t>
      </w:r>
      <w:r>
        <w:rPr>
          <w:rFonts w:cs="Times New Roman"/>
        </w:rPr>
        <w:t xml:space="preserve"> -</w:t>
      </w:r>
    </w:p>
    <w:p w14:paraId="09B141D3" w14:textId="77777777" w:rsidR="002E1D5B" w:rsidRDefault="002E1D5B" w:rsidP="002E1D5B">
      <w:pPr>
        <w:spacing w:after="57"/>
        <w:ind w:left="1134" w:right="1134"/>
        <w:jc w:val="both"/>
      </w:pPr>
      <w:r>
        <w:rPr>
          <w:rFonts w:cs="Times New Roman"/>
          <w:b/>
          <w:bCs/>
          <w:u w:val="single"/>
        </w:rPr>
        <w:t>Határidő:</w:t>
      </w:r>
      <w:r>
        <w:rPr>
          <w:rFonts w:cs="Times New Roman"/>
        </w:rPr>
        <w:t xml:space="preserve"> -</w:t>
      </w:r>
    </w:p>
    <w:p w14:paraId="7036F3D9" w14:textId="77777777" w:rsidR="002E1D5B" w:rsidRDefault="002E1D5B" w:rsidP="002E1D5B">
      <w:pPr>
        <w:ind w:right="1134"/>
      </w:pPr>
    </w:p>
    <w:p w14:paraId="0735AE84" w14:textId="77777777" w:rsidR="002E1D5B" w:rsidRDefault="002E1D5B" w:rsidP="002E1D5B">
      <w:pPr>
        <w:ind w:right="1134"/>
      </w:pPr>
    </w:p>
    <w:p w14:paraId="3174B9F9" w14:textId="77777777" w:rsidR="002E1D5B" w:rsidRDefault="002E1D5B" w:rsidP="002E1D5B"/>
    <w:p w14:paraId="660F4BE3" w14:textId="77777777" w:rsidR="002E1D5B" w:rsidRDefault="002E1D5B" w:rsidP="002E1D5B"/>
    <w:p w14:paraId="73DF39C6" w14:textId="77777777" w:rsidR="002E1D5B" w:rsidRDefault="002E1D5B" w:rsidP="002E1D5B">
      <w:pPr>
        <w:ind w:left="426" w:firstLine="425"/>
      </w:pPr>
      <w:r>
        <w:t xml:space="preserve">    Bordán Szabolcs s.k. </w:t>
      </w:r>
      <w:r>
        <w:tab/>
      </w:r>
      <w:r>
        <w:tab/>
      </w:r>
      <w:r>
        <w:tab/>
      </w:r>
      <w:r>
        <w:tab/>
        <w:t>Varsányiné dr. Antal Erzsébet s.k.</w:t>
      </w:r>
    </w:p>
    <w:p w14:paraId="55B859DD" w14:textId="77777777" w:rsidR="002E1D5B" w:rsidRDefault="002E1D5B" w:rsidP="002E1D5B">
      <w:pPr>
        <w:ind w:left="1134" w:right="850"/>
      </w:pPr>
      <w:r>
        <w:t xml:space="preserve">      polgármester</w:t>
      </w:r>
      <w:r>
        <w:tab/>
      </w:r>
      <w:r>
        <w:tab/>
      </w:r>
      <w:r>
        <w:tab/>
      </w:r>
      <w:r>
        <w:tab/>
      </w:r>
      <w:r>
        <w:tab/>
      </w:r>
      <w:r>
        <w:tab/>
      </w:r>
      <w:r>
        <w:tab/>
        <w:t>jegyző</w:t>
      </w:r>
    </w:p>
    <w:p w14:paraId="1C5C53B8" w14:textId="77777777" w:rsidR="002E1D5B" w:rsidRDefault="002E1D5B" w:rsidP="002E1D5B"/>
    <w:p w14:paraId="1D048AEB" w14:textId="77777777" w:rsidR="002E1D5B" w:rsidRDefault="002E1D5B" w:rsidP="002E1D5B"/>
    <w:p w14:paraId="52522160" w14:textId="77777777" w:rsidR="002E1D5B" w:rsidRDefault="002E1D5B" w:rsidP="002E1D5B"/>
    <w:p w14:paraId="33D74F12" w14:textId="77777777" w:rsidR="002E1D5B" w:rsidRDefault="002E1D5B" w:rsidP="002E1D5B"/>
    <w:p w14:paraId="66012E4B" w14:textId="77777777" w:rsidR="002E1D5B" w:rsidRDefault="002E1D5B" w:rsidP="002E1D5B"/>
    <w:p w14:paraId="5659DB65" w14:textId="77777777" w:rsidR="002E1D5B" w:rsidRDefault="002E1D5B" w:rsidP="002E1D5B">
      <w:r>
        <w:t>A kivonat hiteléül:</w:t>
      </w:r>
    </w:p>
    <w:p w14:paraId="50429DF6" w14:textId="77777777" w:rsidR="002E1D5B" w:rsidRDefault="002E1D5B" w:rsidP="002E1D5B">
      <w:r>
        <w:t>Derecske 2021. október 4.</w:t>
      </w:r>
    </w:p>
    <w:p w14:paraId="26B2D244" w14:textId="77777777" w:rsidR="002E1D5B" w:rsidRDefault="002E1D5B" w:rsidP="002E1D5B"/>
    <w:p w14:paraId="353943C2" w14:textId="77777777" w:rsidR="002E1D5B" w:rsidRDefault="002E1D5B" w:rsidP="002E1D5B"/>
    <w:p w14:paraId="70E94722" w14:textId="77777777" w:rsidR="002E1D5B" w:rsidRDefault="002E1D5B" w:rsidP="002E1D5B">
      <w:r>
        <w:t>Varsányiné dr. Antal Erzsébet</w:t>
      </w:r>
    </w:p>
    <w:p w14:paraId="405AE581" w14:textId="77777777" w:rsidR="002E1D5B" w:rsidRDefault="002E1D5B" w:rsidP="002E1D5B">
      <w:r>
        <w:t>jegyző</w:t>
      </w:r>
    </w:p>
    <w:p w14:paraId="44CD1BFA" w14:textId="4BEE1815" w:rsidR="002E1D5B" w:rsidRDefault="002E1D5B" w:rsidP="00FD1831"/>
    <w:p w14:paraId="0783E89C"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6A7F6DE7" w14:textId="77777777" w:rsidR="002E1D5B" w:rsidRDefault="002E1D5B" w:rsidP="002E1D5B">
      <w:pPr>
        <w:jc w:val="center"/>
        <w:rPr>
          <w:rFonts w:eastAsia="Tahoma" w:cs="Times New Roman"/>
          <w:b/>
          <w:bCs/>
        </w:rPr>
      </w:pPr>
    </w:p>
    <w:p w14:paraId="35A830D4"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1065FCCD" w14:textId="77777777" w:rsidR="002E1D5B" w:rsidRDefault="002E1D5B" w:rsidP="002E1D5B">
      <w:pPr>
        <w:jc w:val="center"/>
        <w:rPr>
          <w:rFonts w:eastAsia="Tahoma" w:cs="Times New Roman"/>
          <w:b/>
          <w:bCs/>
          <w:u w:val="single"/>
        </w:rPr>
      </w:pPr>
    </w:p>
    <w:p w14:paraId="339FF866" w14:textId="77777777" w:rsidR="002E1D5B" w:rsidRDefault="002E1D5B" w:rsidP="002E1D5B">
      <w:pPr>
        <w:jc w:val="center"/>
        <w:rPr>
          <w:rFonts w:eastAsia="Tahoma" w:cs="Times New Roman"/>
          <w:b/>
          <w:bCs/>
          <w:u w:val="single"/>
        </w:rPr>
      </w:pPr>
    </w:p>
    <w:p w14:paraId="1B09362D"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B701D03" w14:textId="77777777" w:rsidR="002E1D5B" w:rsidRDefault="002E1D5B" w:rsidP="002E1D5B"/>
    <w:p w14:paraId="2715CC91" w14:textId="77777777" w:rsidR="002E1D5B" w:rsidRDefault="002E1D5B" w:rsidP="002E1D5B">
      <w:pPr>
        <w:ind w:left="1134" w:right="849"/>
        <w:jc w:val="center"/>
        <w:rPr>
          <w:b/>
          <w:u w:val="single"/>
        </w:rPr>
      </w:pPr>
      <w:r>
        <w:rPr>
          <w:b/>
          <w:u w:val="single"/>
        </w:rPr>
        <w:t>87</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0A558D4D" w14:textId="77777777" w:rsidR="002E1D5B" w:rsidRDefault="002E1D5B" w:rsidP="002E1D5B">
      <w:pPr>
        <w:spacing w:after="57"/>
        <w:rPr>
          <w:rFonts w:cs="Times New Roman"/>
        </w:rPr>
      </w:pPr>
    </w:p>
    <w:p w14:paraId="0F1A8669" w14:textId="77777777" w:rsidR="002E1D5B" w:rsidRPr="007A0F80" w:rsidRDefault="002E1D5B" w:rsidP="002E1D5B">
      <w:pPr>
        <w:ind w:left="851" w:right="850"/>
        <w:jc w:val="both"/>
      </w:pPr>
      <w:r w:rsidRPr="007A0F80">
        <w:t>Derecske Város Önkormányzat</w:t>
      </w:r>
      <w:r>
        <w:t>a</w:t>
      </w:r>
      <w:r w:rsidRPr="007A0F80">
        <w:t xml:space="preserve"> Képviselő-testülete a jogszabályoknak megfelelően kifejezett és visszavonhatatlan döntést hoz arról, hogy csatlakozni kíván a hátrányos szociális helyzetű felsőoktatási hallgatók, illetőleg felsőoktatási tanulmányokat kezdő fiatalok támogatására létrehozott </w:t>
      </w:r>
      <w:proofErr w:type="spellStart"/>
      <w:r w:rsidRPr="007A0F80">
        <w:t>Bursa</w:t>
      </w:r>
      <w:proofErr w:type="spellEnd"/>
      <w:r w:rsidRPr="007A0F80">
        <w:t xml:space="preserve"> Hungarica Felsőoktatási Önkormányzati Ösztöndíjpályázat 2021. évi fordulójához. </w:t>
      </w:r>
    </w:p>
    <w:p w14:paraId="07A32FE8" w14:textId="77777777" w:rsidR="002E1D5B" w:rsidRPr="007A0F80" w:rsidRDefault="002E1D5B" w:rsidP="002E1D5B">
      <w:pPr>
        <w:ind w:left="851" w:right="850"/>
        <w:jc w:val="both"/>
      </w:pPr>
    </w:p>
    <w:p w14:paraId="1A718EE1" w14:textId="77777777" w:rsidR="002E1D5B" w:rsidRPr="007A0F80" w:rsidRDefault="002E1D5B" w:rsidP="002E1D5B">
      <w:pPr>
        <w:ind w:left="851" w:right="850"/>
        <w:jc w:val="both"/>
      </w:pPr>
      <w:r w:rsidRPr="007A0F80">
        <w:t xml:space="preserve">Az Önkormányzat a felsőoktatási hallgatók számára, valamint a felsőoktatási tanulmányokat kezdő fiatalok részére kiírandó </w:t>
      </w:r>
      <w:proofErr w:type="spellStart"/>
      <w:r w:rsidRPr="007A0F80">
        <w:t>Bursa</w:t>
      </w:r>
      <w:proofErr w:type="spellEnd"/>
      <w:r w:rsidRPr="007A0F80">
        <w:t xml:space="preserve"> Hungarica Felsőoktatási Önkormányzati Ösztöndíjpályázat 2022. évi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w:t>
      </w:r>
    </w:p>
    <w:p w14:paraId="11831F0A" w14:textId="77777777" w:rsidR="002E1D5B" w:rsidRPr="007A0F80" w:rsidRDefault="002E1D5B" w:rsidP="002E1D5B">
      <w:pPr>
        <w:ind w:left="851" w:right="850"/>
        <w:jc w:val="both"/>
      </w:pPr>
    </w:p>
    <w:p w14:paraId="6E4A792E" w14:textId="77777777" w:rsidR="002E1D5B" w:rsidRPr="007A0F80" w:rsidRDefault="002E1D5B" w:rsidP="002E1D5B">
      <w:pPr>
        <w:ind w:left="851" w:right="850"/>
        <w:jc w:val="both"/>
      </w:pPr>
      <w:r w:rsidRPr="007A0F80">
        <w:t xml:space="preserve">Az Önkormányzat kötelezettséget vállal arra, hogy a </w:t>
      </w:r>
      <w:proofErr w:type="spellStart"/>
      <w:r w:rsidRPr="007A0F80">
        <w:t>Bursa</w:t>
      </w:r>
      <w:proofErr w:type="spellEnd"/>
      <w:r w:rsidRPr="007A0F80">
        <w:t xml:space="preserve"> Hungarica Felsőoktatási Önkormányzati Ösztöndíjrendszer 2022. évi fordulójában csatlakozik a </w:t>
      </w:r>
      <w:proofErr w:type="spellStart"/>
      <w:r w:rsidRPr="007A0F80">
        <w:t>Bursa</w:t>
      </w:r>
      <w:proofErr w:type="spellEnd"/>
      <w:r w:rsidRPr="007A0F80">
        <w:t xml:space="preserve"> Hungarica Elektronikus Pályázatkezelési és Együttműködési Rendszerhez.</w:t>
      </w:r>
    </w:p>
    <w:p w14:paraId="3A17BC8B" w14:textId="77777777" w:rsidR="002E1D5B" w:rsidRPr="007A0F80" w:rsidRDefault="002E1D5B" w:rsidP="002E1D5B">
      <w:pPr>
        <w:ind w:left="851" w:right="850"/>
        <w:jc w:val="both"/>
      </w:pPr>
    </w:p>
    <w:p w14:paraId="3BA8EA73" w14:textId="77777777" w:rsidR="002E1D5B" w:rsidRPr="007A0F80" w:rsidRDefault="002E1D5B" w:rsidP="002E1D5B">
      <w:pPr>
        <w:ind w:left="851" w:right="850"/>
        <w:jc w:val="both"/>
      </w:pPr>
      <w:r w:rsidRPr="007A0F80">
        <w:t>A Képviselő-testület felkéri a Polgármestert, hogy a csatlakozási nyilatkozatot aláírás után továbbítsa a Támogatáskezelő részére, valamint a pályázat kiírásáról gondoskodjon.</w:t>
      </w:r>
    </w:p>
    <w:p w14:paraId="5A372254" w14:textId="77777777" w:rsidR="002E1D5B" w:rsidRPr="00D606E8" w:rsidRDefault="002E1D5B" w:rsidP="002E1D5B">
      <w:pPr>
        <w:ind w:left="851" w:right="850"/>
        <w:jc w:val="both"/>
        <w:rPr>
          <w:color w:val="FF0000"/>
        </w:rPr>
      </w:pPr>
    </w:p>
    <w:p w14:paraId="102CE794" w14:textId="77777777" w:rsidR="002E1D5B" w:rsidRPr="00440B55" w:rsidRDefault="002E1D5B" w:rsidP="002E1D5B">
      <w:pPr>
        <w:ind w:left="851" w:right="850"/>
        <w:jc w:val="both"/>
      </w:pPr>
      <w:r w:rsidRPr="00440B55">
        <w:rPr>
          <w:b/>
          <w:bCs/>
          <w:u w:val="single"/>
        </w:rPr>
        <w:t>Határidő</w:t>
      </w:r>
      <w:r w:rsidRPr="00440B55">
        <w:rPr>
          <w:b/>
          <w:bCs/>
        </w:rPr>
        <w:t>:</w:t>
      </w:r>
      <w:r w:rsidRPr="00440B55">
        <w:t xml:space="preserve"> </w:t>
      </w:r>
      <w:r>
        <w:tab/>
      </w:r>
      <w:r w:rsidRPr="00440B55">
        <w:t>2021. október 1.: csatlakozási nyilatkozat megküldésére</w:t>
      </w:r>
    </w:p>
    <w:p w14:paraId="25BCE44C" w14:textId="77777777" w:rsidR="002E1D5B" w:rsidRPr="00440B55" w:rsidRDefault="002E1D5B" w:rsidP="002E1D5B">
      <w:pPr>
        <w:ind w:left="851" w:right="850"/>
        <w:jc w:val="both"/>
        <w:rPr>
          <w:rFonts w:cs="Times New Roman"/>
          <w:b/>
          <w:bCs/>
          <w:u w:val="single"/>
        </w:rPr>
      </w:pPr>
      <w:r w:rsidRPr="00440B55">
        <w:tab/>
      </w:r>
      <w:r>
        <w:tab/>
      </w:r>
      <w:r w:rsidRPr="00440B55">
        <w:t>2021. október 5.: pályázat kiírására</w:t>
      </w:r>
    </w:p>
    <w:p w14:paraId="5A8EEEAE" w14:textId="77777777" w:rsidR="002E1D5B" w:rsidRPr="006D4CCB" w:rsidRDefault="002E1D5B" w:rsidP="002E1D5B">
      <w:pPr>
        <w:ind w:left="851" w:right="850"/>
        <w:jc w:val="both"/>
        <w:rPr>
          <w:rFonts w:cs="Times New Roman"/>
        </w:rPr>
      </w:pPr>
      <w:r w:rsidRPr="00440B55">
        <w:rPr>
          <w:rFonts w:cs="Times New Roman"/>
          <w:b/>
          <w:bCs/>
          <w:u w:val="single"/>
        </w:rPr>
        <w:t>Felelős</w:t>
      </w:r>
      <w:r w:rsidRPr="00440B55">
        <w:rPr>
          <w:rFonts w:cs="Times New Roman"/>
          <w:b/>
          <w:bCs/>
        </w:rPr>
        <w:t>:</w:t>
      </w:r>
      <w:r w:rsidRPr="00440B55">
        <w:rPr>
          <w:rFonts w:cs="Times New Roman"/>
        </w:rPr>
        <w:t xml:space="preserve"> </w:t>
      </w:r>
      <w:r w:rsidRPr="00440B55">
        <w:rPr>
          <w:rFonts w:cs="Times New Roman"/>
        </w:rPr>
        <w:tab/>
        <w:t>Bordán Szabolcs polgármester</w:t>
      </w:r>
    </w:p>
    <w:p w14:paraId="38677675" w14:textId="77777777" w:rsidR="002E1D5B" w:rsidRDefault="002E1D5B" w:rsidP="002E1D5B"/>
    <w:p w14:paraId="743839E5" w14:textId="77777777" w:rsidR="002E1D5B" w:rsidRDefault="002E1D5B" w:rsidP="002E1D5B"/>
    <w:p w14:paraId="2C120CC4" w14:textId="77777777" w:rsidR="002E1D5B" w:rsidRDefault="002E1D5B" w:rsidP="002E1D5B">
      <w:pPr>
        <w:ind w:left="426" w:firstLine="425"/>
      </w:pPr>
      <w:r>
        <w:t xml:space="preserve">    Bordán Szabolcs s.k. </w:t>
      </w:r>
      <w:r>
        <w:tab/>
      </w:r>
      <w:r>
        <w:tab/>
      </w:r>
      <w:r>
        <w:tab/>
      </w:r>
      <w:r>
        <w:tab/>
        <w:t>Varsányiné dr. Antal Erzsébet s.k.</w:t>
      </w:r>
    </w:p>
    <w:p w14:paraId="4B80775F" w14:textId="77777777" w:rsidR="002E1D5B" w:rsidRDefault="002E1D5B" w:rsidP="002E1D5B">
      <w:pPr>
        <w:ind w:left="1134" w:right="850"/>
      </w:pPr>
      <w:r>
        <w:t xml:space="preserve">      polgármester</w:t>
      </w:r>
      <w:r>
        <w:tab/>
      </w:r>
      <w:r>
        <w:tab/>
      </w:r>
      <w:r>
        <w:tab/>
      </w:r>
      <w:r>
        <w:tab/>
      </w:r>
      <w:r>
        <w:tab/>
      </w:r>
      <w:r>
        <w:tab/>
      </w:r>
      <w:r>
        <w:tab/>
        <w:t>jegyző</w:t>
      </w:r>
    </w:p>
    <w:p w14:paraId="1A704BE2" w14:textId="77777777" w:rsidR="002E1D5B" w:rsidRDefault="002E1D5B" w:rsidP="002E1D5B"/>
    <w:p w14:paraId="611BE4CE" w14:textId="77777777" w:rsidR="002E1D5B" w:rsidRDefault="002E1D5B" w:rsidP="002E1D5B"/>
    <w:p w14:paraId="0625AC86" w14:textId="77777777" w:rsidR="002E1D5B" w:rsidRDefault="002E1D5B" w:rsidP="002E1D5B">
      <w:r>
        <w:t>A kivonat hiteléül:</w:t>
      </w:r>
    </w:p>
    <w:p w14:paraId="6E58438E" w14:textId="77777777" w:rsidR="002E1D5B" w:rsidRDefault="002E1D5B" w:rsidP="002E1D5B">
      <w:r>
        <w:t>Derecske 2021. október 4.</w:t>
      </w:r>
    </w:p>
    <w:p w14:paraId="4B24853D" w14:textId="77777777" w:rsidR="002E1D5B" w:rsidRDefault="002E1D5B" w:rsidP="002E1D5B"/>
    <w:p w14:paraId="5318494E" w14:textId="77777777" w:rsidR="002E1D5B" w:rsidRDefault="002E1D5B" w:rsidP="002E1D5B"/>
    <w:p w14:paraId="65C10E80" w14:textId="77777777" w:rsidR="002E1D5B" w:rsidRDefault="002E1D5B" w:rsidP="002E1D5B">
      <w:r>
        <w:t>Varsányiné dr. Antal Erzsébet</w:t>
      </w:r>
    </w:p>
    <w:p w14:paraId="3A56242F" w14:textId="77777777" w:rsidR="002E1D5B" w:rsidRDefault="002E1D5B" w:rsidP="002E1D5B">
      <w:r>
        <w:t>jegyző</w:t>
      </w:r>
    </w:p>
    <w:p w14:paraId="7C04BA57" w14:textId="77777777" w:rsidR="002E1D5B" w:rsidRDefault="002E1D5B" w:rsidP="002E1D5B">
      <w:pPr>
        <w:jc w:val="center"/>
        <w:rPr>
          <w:rFonts w:eastAsia="Tahoma" w:cs="Times New Roman"/>
          <w:b/>
          <w:bCs/>
        </w:rPr>
      </w:pPr>
      <w:r>
        <w:rPr>
          <w:rFonts w:eastAsia="Tahoma" w:cs="Times New Roman"/>
          <w:b/>
          <w:bCs/>
          <w:sz w:val="28"/>
          <w:szCs w:val="28"/>
        </w:rPr>
        <w:lastRenderedPageBreak/>
        <w:t>DERECSKE VÁROS ÖNKORMÁNYZAT KÉPVISELŐ-TESTÜLETE</w:t>
      </w:r>
    </w:p>
    <w:p w14:paraId="5C6D8434" w14:textId="77777777" w:rsidR="002E1D5B" w:rsidRDefault="002E1D5B" w:rsidP="002E1D5B">
      <w:pPr>
        <w:jc w:val="center"/>
        <w:rPr>
          <w:rFonts w:eastAsia="Tahoma" w:cs="Times New Roman"/>
          <w:b/>
          <w:bCs/>
        </w:rPr>
      </w:pPr>
    </w:p>
    <w:p w14:paraId="7075AE9B"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6DB869D7" w14:textId="77777777" w:rsidR="002E1D5B" w:rsidRDefault="002E1D5B" w:rsidP="002E1D5B">
      <w:pPr>
        <w:jc w:val="center"/>
        <w:rPr>
          <w:rFonts w:eastAsia="Tahoma" w:cs="Times New Roman"/>
          <w:b/>
          <w:bCs/>
          <w:u w:val="single"/>
        </w:rPr>
      </w:pPr>
    </w:p>
    <w:p w14:paraId="56C14EEC" w14:textId="77777777" w:rsidR="002E1D5B" w:rsidRDefault="002E1D5B" w:rsidP="002E1D5B">
      <w:pPr>
        <w:jc w:val="center"/>
        <w:rPr>
          <w:rFonts w:eastAsia="Tahoma" w:cs="Times New Roman"/>
          <w:b/>
          <w:bCs/>
          <w:u w:val="single"/>
        </w:rPr>
      </w:pPr>
    </w:p>
    <w:p w14:paraId="50FD8A47"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29AE97C4" w14:textId="77777777" w:rsidR="002E1D5B" w:rsidRDefault="002E1D5B" w:rsidP="002E1D5B"/>
    <w:p w14:paraId="2A01091B" w14:textId="77777777" w:rsidR="002E1D5B" w:rsidRDefault="002E1D5B" w:rsidP="002E1D5B">
      <w:pPr>
        <w:ind w:left="1134" w:right="849"/>
        <w:jc w:val="center"/>
        <w:rPr>
          <w:b/>
          <w:u w:val="single"/>
        </w:rPr>
      </w:pPr>
      <w:r>
        <w:rPr>
          <w:b/>
          <w:u w:val="single"/>
        </w:rPr>
        <w:t>88</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04C70E8E" w14:textId="77777777" w:rsidR="002E1D5B" w:rsidRDefault="002E1D5B" w:rsidP="002E1D5B">
      <w:pPr>
        <w:spacing w:after="57"/>
        <w:rPr>
          <w:rFonts w:cs="Times New Roman"/>
        </w:rPr>
      </w:pPr>
    </w:p>
    <w:p w14:paraId="63860479" w14:textId="77777777" w:rsidR="002E1D5B" w:rsidRPr="007A0F80" w:rsidRDefault="002E1D5B" w:rsidP="002E1D5B">
      <w:pPr>
        <w:ind w:left="1110" w:right="1050"/>
        <w:jc w:val="both"/>
      </w:pPr>
      <w:r w:rsidRPr="007A0F80">
        <w:rPr>
          <w:rFonts w:eastAsia="Tahoma" w:cs="Tahoma"/>
        </w:rPr>
        <w:t xml:space="preserve">Derecske Város Önkormányzat Képviselő-testülete a </w:t>
      </w:r>
      <w:proofErr w:type="spellStart"/>
      <w:r w:rsidRPr="007A0F80">
        <w:rPr>
          <w:rFonts w:eastAsia="Tahoma" w:cs="Tahoma"/>
        </w:rPr>
        <w:t>Bursa</w:t>
      </w:r>
      <w:proofErr w:type="spellEnd"/>
      <w:r w:rsidRPr="007A0F80">
        <w:rPr>
          <w:rFonts w:eastAsia="Tahoma" w:cs="Tahoma"/>
        </w:rPr>
        <w:t xml:space="preserve"> Hungarica Felsőoktatási Önkormányzati Ösztöndíjpályázat 2022. évi fordulójához csatlakozva kötelezettséget vállal arra, hogy a 2022. évi költségvetésében </w:t>
      </w:r>
      <w:r>
        <w:rPr>
          <w:rFonts w:eastAsia="Tahoma" w:cs="Tahoma"/>
        </w:rPr>
        <w:t>600.000</w:t>
      </w:r>
      <w:r w:rsidRPr="007A0F80">
        <w:rPr>
          <w:rFonts w:eastAsia="Tahoma" w:cs="Tahoma"/>
        </w:rPr>
        <w:t xml:space="preserve"> Ft összegű előirányzatot biztosít a Szociális Bizottság részére a hátrányos helyzetű, felsőoktatási intézményben tanulók, illetve tanulmányaikat megkezdeni kívánó tanulók támogatására.</w:t>
      </w:r>
    </w:p>
    <w:p w14:paraId="27667A37" w14:textId="77777777" w:rsidR="002E1D5B" w:rsidRPr="007A0F80" w:rsidRDefault="002E1D5B" w:rsidP="002E1D5B">
      <w:pPr>
        <w:ind w:left="1110" w:right="1050"/>
        <w:jc w:val="both"/>
      </w:pPr>
    </w:p>
    <w:p w14:paraId="216B44CF" w14:textId="77777777" w:rsidR="002E1D5B" w:rsidRPr="007A0F80" w:rsidRDefault="002E1D5B" w:rsidP="002E1D5B">
      <w:pPr>
        <w:ind w:left="1110" w:right="1050"/>
        <w:jc w:val="both"/>
      </w:pPr>
      <w:r w:rsidRPr="007A0F80">
        <w:rPr>
          <w:rFonts w:eastAsia="Tahoma" w:cs="Tahoma"/>
        </w:rPr>
        <w:t>A Képviselő-testület felkéri a Polgármestert, hogy a támogatási keretösszegnek az önkormányzat 2022. évi költségvetésébe történő tervezését biztosítsa.</w:t>
      </w:r>
    </w:p>
    <w:p w14:paraId="2B3B6ED9" w14:textId="77777777" w:rsidR="002E1D5B" w:rsidRPr="007A0F80" w:rsidRDefault="002E1D5B" w:rsidP="002E1D5B">
      <w:pPr>
        <w:ind w:left="1110" w:right="1050"/>
        <w:jc w:val="both"/>
      </w:pPr>
    </w:p>
    <w:p w14:paraId="221856C5" w14:textId="77777777" w:rsidR="002E1D5B" w:rsidRPr="007A0F80" w:rsidRDefault="002E1D5B" w:rsidP="002E1D5B">
      <w:pPr>
        <w:ind w:left="1110" w:right="1050"/>
        <w:jc w:val="both"/>
      </w:pPr>
      <w:r w:rsidRPr="007A0F80">
        <w:rPr>
          <w:rFonts w:eastAsia="Tahoma" w:cs="Tahoma"/>
        </w:rPr>
        <w:t>A Képviselő-testület felkéri a Szociális Bizottság Elnökét, hogy a támogatási összeg felhasználásáról gondoskodjon.</w:t>
      </w:r>
    </w:p>
    <w:p w14:paraId="1AC5988A" w14:textId="77777777" w:rsidR="002E1D5B" w:rsidRPr="007A0F80" w:rsidRDefault="002E1D5B" w:rsidP="002E1D5B">
      <w:pPr>
        <w:ind w:left="1110" w:right="1050"/>
        <w:jc w:val="both"/>
      </w:pPr>
    </w:p>
    <w:p w14:paraId="297998DC" w14:textId="77777777" w:rsidR="002E1D5B" w:rsidRPr="007A0F80" w:rsidRDefault="002E1D5B" w:rsidP="002E1D5B">
      <w:pPr>
        <w:ind w:left="1110" w:right="1050"/>
        <w:jc w:val="both"/>
        <w:rPr>
          <w:rFonts w:eastAsia="Times New Roman" w:cs="Times New Roman"/>
        </w:rPr>
      </w:pPr>
      <w:r w:rsidRPr="007A0F80">
        <w:rPr>
          <w:rFonts w:eastAsia="Tahoma" w:cs="Tahoma"/>
          <w:b/>
          <w:bCs/>
          <w:u w:val="single"/>
        </w:rPr>
        <w:t>Határidő:</w:t>
      </w:r>
      <w:r w:rsidRPr="000A32B1">
        <w:rPr>
          <w:rFonts w:eastAsia="Tahoma" w:cs="Tahoma"/>
          <w:b/>
          <w:bCs/>
        </w:rPr>
        <w:t xml:space="preserve"> </w:t>
      </w:r>
      <w:r w:rsidRPr="007A0F80">
        <w:rPr>
          <w:rFonts w:eastAsia="Tahoma" w:cs="Tahoma"/>
        </w:rPr>
        <w:t xml:space="preserve">2022. január 31. </w:t>
      </w:r>
    </w:p>
    <w:p w14:paraId="38EA08A3" w14:textId="77777777" w:rsidR="002E1D5B" w:rsidRPr="007A0F80" w:rsidRDefault="002E1D5B" w:rsidP="002E1D5B">
      <w:pPr>
        <w:ind w:left="1110" w:right="1050"/>
        <w:jc w:val="both"/>
        <w:rPr>
          <w:rFonts w:eastAsia="Tahoma" w:cs="Tahoma"/>
          <w:b/>
          <w:bCs/>
          <w:u w:val="single"/>
        </w:rPr>
      </w:pPr>
      <w:r w:rsidRPr="007A0F80">
        <w:rPr>
          <w:rFonts w:eastAsia="Times New Roman" w:cs="Times New Roman"/>
        </w:rPr>
        <w:t xml:space="preserve">                  </w:t>
      </w:r>
      <w:r w:rsidRPr="007A0F80">
        <w:rPr>
          <w:rFonts w:eastAsia="Tahoma" w:cs="Tahoma"/>
        </w:rPr>
        <w:t>2022. augusztus 31.</w:t>
      </w:r>
    </w:p>
    <w:p w14:paraId="055A3175" w14:textId="77777777" w:rsidR="002E1D5B" w:rsidRPr="007A0F80" w:rsidRDefault="002E1D5B" w:rsidP="002E1D5B">
      <w:pPr>
        <w:ind w:left="1110" w:right="1050"/>
        <w:jc w:val="both"/>
        <w:rPr>
          <w:rFonts w:eastAsia="Times New Roman" w:cs="Times New Roman"/>
        </w:rPr>
      </w:pPr>
      <w:r w:rsidRPr="007A0F80">
        <w:rPr>
          <w:rFonts w:eastAsia="Tahoma" w:cs="Tahoma"/>
          <w:b/>
          <w:bCs/>
          <w:u w:val="single"/>
        </w:rPr>
        <w:t>Felelős:</w:t>
      </w:r>
      <w:r w:rsidRPr="007A0F80">
        <w:rPr>
          <w:rFonts w:eastAsia="Tahoma" w:cs="Tahoma"/>
          <w:b/>
          <w:bCs/>
        </w:rPr>
        <w:t xml:space="preserve"> </w:t>
      </w:r>
      <w:r w:rsidRPr="007A0F80">
        <w:rPr>
          <w:rFonts w:eastAsia="Tahoma" w:cs="Tahoma"/>
        </w:rPr>
        <w:t>Bordán Szabolcs</w:t>
      </w:r>
      <w:r w:rsidRPr="007A0F80">
        <w:rPr>
          <w:rFonts w:eastAsia="Tahoma" w:cs="Tahoma"/>
          <w:b/>
          <w:bCs/>
        </w:rPr>
        <w:t xml:space="preserve"> </w:t>
      </w:r>
      <w:r w:rsidRPr="007A0F80">
        <w:rPr>
          <w:rFonts w:eastAsia="Tahoma" w:cs="Times New Roman"/>
        </w:rPr>
        <w:t>polgármester</w:t>
      </w:r>
    </w:p>
    <w:p w14:paraId="7027F99E" w14:textId="77777777" w:rsidR="002E1D5B" w:rsidRDefault="002E1D5B" w:rsidP="002E1D5B">
      <w:pPr>
        <w:rPr>
          <w:rFonts w:eastAsia="Tahoma" w:cs="Times New Roman"/>
        </w:rPr>
      </w:pPr>
      <w:r w:rsidRPr="007A0F80">
        <w:rPr>
          <w:rFonts w:eastAsia="Times New Roman" w:cs="Times New Roman"/>
        </w:rPr>
        <w:t xml:space="preserve">        </w:t>
      </w:r>
      <w:r>
        <w:rPr>
          <w:rFonts w:eastAsia="Times New Roman" w:cs="Times New Roman"/>
        </w:rPr>
        <w:tab/>
      </w:r>
      <w:r>
        <w:rPr>
          <w:rFonts w:eastAsia="Times New Roman" w:cs="Times New Roman"/>
        </w:rPr>
        <w:tab/>
        <w:t xml:space="preserve">         </w:t>
      </w:r>
      <w:r w:rsidRPr="007A0F80">
        <w:rPr>
          <w:rFonts w:eastAsia="Tahoma" w:cs="Times New Roman"/>
        </w:rPr>
        <w:t>Szociális Bizottság Elnöke</w:t>
      </w:r>
    </w:p>
    <w:p w14:paraId="48A0115E" w14:textId="77777777" w:rsidR="002E1D5B" w:rsidRDefault="002E1D5B" w:rsidP="002E1D5B">
      <w:pPr>
        <w:rPr>
          <w:rFonts w:eastAsia="Tahoma" w:cs="Times New Roman"/>
        </w:rPr>
      </w:pPr>
    </w:p>
    <w:p w14:paraId="3FC71D70" w14:textId="77777777" w:rsidR="002E1D5B" w:rsidRDefault="002E1D5B" w:rsidP="002E1D5B">
      <w:pPr>
        <w:rPr>
          <w:rFonts w:eastAsia="Tahoma" w:cs="Times New Roman"/>
        </w:rPr>
      </w:pPr>
    </w:p>
    <w:p w14:paraId="54C126CE" w14:textId="77777777" w:rsidR="002E1D5B" w:rsidRDefault="002E1D5B" w:rsidP="002E1D5B">
      <w:pPr>
        <w:rPr>
          <w:rFonts w:eastAsia="Tahoma" w:cs="Times New Roman"/>
        </w:rPr>
      </w:pPr>
    </w:p>
    <w:p w14:paraId="10FA93DE" w14:textId="77777777" w:rsidR="002E1D5B" w:rsidRDefault="002E1D5B" w:rsidP="002E1D5B"/>
    <w:p w14:paraId="780755C1" w14:textId="77777777" w:rsidR="002E1D5B" w:rsidRDefault="002E1D5B" w:rsidP="002E1D5B"/>
    <w:p w14:paraId="4C71D076" w14:textId="77777777" w:rsidR="002E1D5B" w:rsidRDefault="002E1D5B" w:rsidP="002E1D5B">
      <w:pPr>
        <w:ind w:left="426" w:firstLine="425"/>
      </w:pPr>
      <w:r>
        <w:t xml:space="preserve">    Bordán Szabolcs s.k. </w:t>
      </w:r>
      <w:r>
        <w:tab/>
      </w:r>
      <w:r>
        <w:tab/>
      </w:r>
      <w:r>
        <w:tab/>
      </w:r>
      <w:r>
        <w:tab/>
        <w:t>Varsányiné dr. Antal Erzsébet s.k.</w:t>
      </w:r>
    </w:p>
    <w:p w14:paraId="455728BE" w14:textId="77777777" w:rsidR="002E1D5B" w:rsidRDefault="002E1D5B" w:rsidP="002E1D5B">
      <w:pPr>
        <w:ind w:left="1134" w:right="850"/>
      </w:pPr>
      <w:r>
        <w:t xml:space="preserve">      polgármester</w:t>
      </w:r>
      <w:r>
        <w:tab/>
      </w:r>
      <w:r>
        <w:tab/>
      </w:r>
      <w:r>
        <w:tab/>
      </w:r>
      <w:r>
        <w:tab/>
      </w:r>
      <w:r>
        <w:tab/>
      </w:r>
      <w:r>
        <w:tab/>
      </w:r>
      <w:r>
        <w:tab/>
        <w:t>jegyző</w:t>
      </w:r>
    </w:p>
    <w:p w14:paraId="3BC2CDC0" w14:textId="77777777" w:rsidR="002E1D5B" w:rsidRDefault="002E1D5B" w:rsidP="002E1D5B"/>
    <w:p w14:paraId="3B5C1897" w14:textId="77777777" w:rsidR="002E1D5B" w:rsidRDefault="002E1D5B" w:rsidP="002E1D5B"/>
    <w:p w14:paraId="57282A87" w14:textId="77777777" w:rsidR="002E1D5B" w:rsidRDefault="002E1D5B" w:rsidP="002E1D5B"/>
    <w:p w14:paraId="3AF4566F" w14:textId="77777777" w:rsidR="002E1D5B" w:rsidRDefault="002E1D5B" w:rsidP="002E1D5B"/>
    <w:p w14:paraId="4AA4AE8D" w14:textId="77777777" w:rsidR="002E1D5B" w:rsidRDefault="002E1D5B" w:rsidP="002E1D5B"/>
    <w:p w14:paraId="2AC922FA" w14:textId="77777777" w:rsidR="002E1D5B" w:rsidRDefault="002E1D5B" w:rsidP="002E1D5B"/>
    <w:p w14:paraId="014F9CCD" w14:textId="77777777" w:rsidR="002E1D5B" w:rsidRDefault="002E1D5B" w:rsidP="002E1D5B">
      <w:r>
        <w:t>A kivonat hiteléül:</w:t>
      </w:r>
    </w:p>
    <w:p w14:paraId="663F1EFD" w14:textId="77777777" w:rsidR="002E1D5B" w:rsidRDefault="002E1D5B" w:rsidP="002E1D5B">
      <w:r>
        <w:t>Derecske 2021. október 4.</w:t>
      </w:r>
    </w:p>
    <w:p w14:paraId="1E94CACC" w14:textId="77777777" w:rsidR="002E1D5B" w:rsidRDefault="002E1D5B" w:rsidP="002E1D5B"/>
    <w:p w14:paraId="4D34AEDA" w14:textId="77777777" w:rsidR="002E1D5B" w:rsidRDefault="002E1D5B" w:rsidP="002E1D5B"/>
    <w:p w14:paraId="7924CA9E" w14:textId="77777777" w:rsidR="002E1D5B" w:rsidRDefault="002E1D5B" w:rsidP="002E1D5B">
      <w:r>
        <w:t>Varsányiné dr. Antal Erzsébet</w:t>
      </w:r>
    </w:p>
    <w:p w14:paraId="137DFF0B" w14:textId="77777777" w:rsidR="002E1D5B" w:rsidRDefault="002E1D5B" w:rsidP="002E1D5B">
      <w:r>
        <w:t>jegyző</w:t>
      </w:r>
    </w:p>
    <w:p w14:paraId="6131BB5F" w14:textId="7107A966" w:rsidR="002E1D5B" w:rsidRDefault="002E1D5B" w:rsidP="00FD1831"/>
    <w:p w14:paraId="79F2C42C"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715CBF4C" w14:textId="77777777" w:rsidR="002E1D5B" w:rsidRDefault="002E1D5B" w:rsidP="002E1D5B">
      <w:pPr>
        <w:jc w:val="center"/>
        <w:rPr>
          <w:rFonts w:eastAsia="Tahoma" w:cs="Times New Roman"/>
          <w:b/>
          <w:bCs/>
        </w:rPr>
      </w:pPr>
    </w:p>
    <w:p w14:paraId="0E23B56F"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AF40951" w14:textId="77777777" w:rsidR="002E1D5B" w:rsidRDefault="002E1D5B" w:rsidP="002E1D5B">
      <w:pPr>
        <w:jc w:val="center"/>
        <w:rPr>
          <w:rFonts w:eastAsia="Tahoma" w:cs="Times New Roman"/>
          <w:b/>
          <w:bCs/>
          <w:u w:val="single"/>
        </w:rPr>
      </w:pPr>
    </w:p>
    <w:p w14:paraId="4F161F6C" w14:textId="77777777" w:rsidR="002E1D5B" w:rsidRDefault="002E1D5B" w:rsidP="002E1D5B">
      <w:pPr>
        <w:jc w:val="center"/>
        <w:rPr>
          <w:rFonts w:eastAsia="Tahoma" w:cs="Times New Roman"/>
          <w:b/>
          <w:bCs/>
          <w:u w:val="single"/>
        </w:rPr>
      </w:pPr>
    </w:p>
    <w:p w14:paraId="1EC05884"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5410711B" w14:textId="77777777" w:rsidR="002E1D5B" w:rsidRDefault="002E1D5B" w:rsidP="002E1D5B"/>
    <w:p w14:paraId="15CFF8A5" w14:textId="77777777" w:rsidR="002E1D5B" w:rsidRDefault="002E1D5B" w:rsidP="002E1D5B">
      <w:pPr>
        <w:ind w:left="1134" w:right="849"/>
        <w:jc w:val="center"/>
        <w:rPr>
          <w:b/>
          <w:u w:val="single"/>
        </w:rPr>
      </w:pPr>
      <w:r>
        <w:rPr>
          <w:b/>
          <w:u w:val="single"/>
        </w:rPr>
        <w:t>89</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668291A1" w14:textId="77777777" w:rsidR="002E1D5B" w:rsidRDefault="002E1D5B" w:rsidP="002E1D5B">
      <w:pPr>
        <w:spacing w:after="57"/>
        <w:rPr>
          <w:rFonts w:cs="Times New Roman"/>
        </w:rPr>
      </w:pPr>
    </w:p>
    <w:p w14:paraId="3A19B677" w14:textId="77777777" w:rsidR="002E1D5B" w:rsidRDefault="002E1D5B" w:rsidP="002E1D5B">
      <w:pPr>
        <w:pStyle w:val="Szvegtrzs"/>
        <w:tabs>
          <w:tab w:val="left" w:pos="7632"/>
        </w:tabs>
        <w:ind w:left="1185" w:right="1440"/>
        <w:rPr>
          <w:color w:val="000000"/>
        </w:rPr>
      </w:pPr>
      <w:r>
        <w:rPr>
          <w:color w:val="000000"/>
        </w:rPr>
        <w:t xml:space="preserve">Derecske Város Önkormányzata Képviselő-testülete úgy határozott, hogy Derecske Város Önkormányzatának a </w:t>
      </w:r>
      <w:proofErr w:type="spellStart"/>
      <w:r>
        <w:rPr>
          <w:color w:val="000000"/>
        </w:rPr>
        <w:t>Bursa</w:t>
      </w:r>
      <w:proofErr w:type="spellEnd"/>
      <w:r>
        <w:rPr>
          <w:color w:val="000000"/>
        </w:rPr>
        <w:t xml:space="preserve"> Hungarica Felsőoktatási Önkormányzati Ösztöndíjpályázat elbírálásának szempontjairól szóló szabályzatot – a határozat melléklete szerint – elfogadja. </w:t>
      </w:r>
    </w:p>
    <w:p w14:paraId="0779B911" w14:textId="77777777" w:rsidR="002E1D5B" w:rsidRDefault="002E1D5B" w:rsidP="002E1D5B">
      <w:pPr>
        <w:pStyle w:val="Szvegtrzs"/>
        <w:ind w:left="1185" w:right="1440"/>
        <w:rPr>
          <w:color w:val="000000"/>
        </w:rPr>
      </w:pPr>
    </w:p>
    <w:p w14:paraId="63BD7FBD" w14:textId="77777777" w:rsidR="002E1D5B" w:rsidRDefault="002E1D5B" w:rsidP="002E1D5B">
      <w:pPr>
        <w:pStyle w:val="Szvegtrzs"/>
        <w:ind w:left="1185" w:right="1440"/>
        <w:rPr>
          <w:b/>
          <w:bCs/>
          <w:color w:val="000000"/>
          <w:u w:val="single"/>
        </w:rPr>
      </w:pPr>
      <w:r>
        <w:rPr>
          <w:b/>
          <w:bCs/>
          <w:color w:val="000000"/>
          <w:u w:val="single"/>
        </w:rPr>
        <w:t>Felelős</w:t>
      </w:r>
      <w:r>
        <w:rPr>
          <w:color w:val="000000"/>
          <w:u w:val="single"/>
        </w:rPr>
        <w:t>:</w:t>
      </w:r>
      <w:r>
        <w:rPr>
          <w:color w:val="000000"/>
        </w:rPr>
        <w:t xml:space="preserve"> -</w:t>
      </w:r>
    </w:p>
    <w:p w14:paraId="77DA6932" w14:textId="77777777" w:rsidR="002E1D5B" w:rsidRDefault="002E1D5B" w:rsidP="002E1D5B">
      <w:pPr>
        <w:pStyle w:val="Szvegtrzs"/>
        <w:ind w:left="1185" w:right="1440"/>
        <w:rPr>
          <w:color w:val="000000"/>
        </w:rPr>
      </w:pPr>
      <w:r>
        <w:rPr>
          <w:b/>
          <w:bCs/>
          <w:color w:val="000000"/>
          <w:u w:val="single"/>
        </w:rPr>
        <w:t>Határidő</w:t>
      </w:r>
      <w:r>
        <w:rPr>
          <w:color w:val="000000"/>
          <w:u w:val="single"/>
        </w:rPr>
        <w:t>:</w:t>
      </w:r>
      <w:r>
        <w:rPr>
          <w:color w:val="000000"/>
        </w:rPr>
        <w:t xml:space="preserve"> -</w:t>
      </w:r>
    </w:p>
    <w:p w14:paraId="1102A6D1" w14:textId="77777777" w:rsidR="002E1D5B" w:rsidRDefault="002E1D5B" w:rsidP="002E1D5B">
      <w:pPr>
        <w:pStyle w:val="Szvegtrzs"/>
        <w:rPr>
          <w:color w:val="000000"/>
        </w:rPr>
      </w:pPr>
    </w:p>
    <w:p w14:paraId="2DC658F3" w14:textId="77777777" w:rsidR="002E1D5B" w:rsidRDefault="002E1D5B" w:rsidP="002E1D5B">
      <w:pPr>
        <w:rPr>
          <w:rFonts w:eastAsia="Tahoma" w:cs="Times New Roman"/>
        </w:rPr>
      </w:pPr>
    </w:p>
    <w:p w14:paraId="2D4F1E85" w14:textId="77777777" w:rsidR="002E1D5B" w:rsidRDefault="002E1D5B" w:rsidP="002E1D5B">
      <w:pPr>
        <w:rPr>
          <w:rFonts w:eastAsia="Tahoma" w:cs="Times New Roman"/>
        </w:rPr>
      </w:pPr>
    </w:p>
    <w:p w14:paraId="4F52AFA7" w14:textId="77777777" w:rsidR="002E1D5B" w:rsidRDefault="002E1D5B" w:rsidP="002E1D5B"/>
    <w:p w14:paraId="3229839E" w14:textId="77777777" w:rsidR="002E1D5B" w:rsidRDefault="002E1D5B" w:rsidP="002E1D5B">
      <w:pPr>
        <w:ind w:left="426" w:firstLine="425"/>
      </w:pPr>
      <w:r>
        <w:t xml:space="preserve">    Bordán Szabolcs s.k. </w:t>
      </w:r>
      <w:r>
        <w:tab/>
      </w:r>
      <w:r>
        <w:tab/>
      </w:r>
      <w:r>
        <w:tab/>
      </w:r>
      <w:r>
        <w:tab/>
        <w:t>Varsányiné dr. Antal Erzsébet s.k.</w:t>
      </w:r>
    </w:p>
    <w:p w14:paraId="7DAB1817" w14:textId="77777777" w:rsidR="002E1D5B" w:rsidRDefault="002E1D5B" w:rsidP="002E1D5B">
      <w:pPr>
        <w:ind w:left="1134" w:right="850"/>
      </w:pPr>
      <w:r>
        <w:t xml:space="preserve">      polgármester</w:t>
      </w:r>
      <w:r>
        <w:tab/>
      </w:r>
      <w:r>
        <w:tab/>
      </w:r>
      <w:r>
        <w:tab/>
      </w:r>
      <w:r>
        <w:tab/>
      </w:r>
      <w:r>
        <w:tab/>
      </w:r>
      <w:r>
        <w:tab/>
      </w:r>
      <w:r>
        <w:tab/>
        <w:t>jegyző</w:t>
      </w:r>
    </w:p>
    <w:p w14:paraId="27C82670" w14:textId="77777777" w:rsidR="002E1D5B" w:rsidRDefault="002E1D5B" w:rsidP="002E1D5B"/>
    <w:p w14:paraId="447768BC" w14:textId="77777777" w:rsidR="002E1D5B" w:rsidRDefault="002E1D5B" w:rsidP="002E1D5B"/>
    <w:p w14:paraId="33F9CA2A" w14:textId="77777777" w:rsidR="002E1D5B" w:rsidRDefault="002E1D5B" w:rsidP="002E1D5B"/>
    <w:p w14:paraId="10CD8D3F" w14:textId="77777777" w:rsidR="002E1D5B" w:rsidRDefault="002E1D5B" w:rsidP="002E1D5B"/>
    <w:p w14:paraId="38B05126" w14:textId="77777777" w:rsidR="002E1D5B" w:rsidRDefault="002E1D5B" w:rsidP="002E1D5B"/>
    <w:p w14:paraId="5F25FF89" w14:textId="77777777" w:rsidR="002E1D5B" w:rsidRDefault="002E1D5B" w:rsidP="002E1D5B"/>
    <w:p w14:paraId="4FC917B7" w14:textId="77777777" w:rsidR="002E1D5B" w:rsidRDefault="002E1D5B" w:rsidP="002E1D5B">
      <w:r>
        <w:t>A kivonat hiteléül:</w:t>
      </w:r>
    </w:p>
    <w:p w14:paraId="709FA55D" w14:textId="77777777" w:rsidR="002E1D5B" w:rsidRDefault="002E1D5B" w:rsidP="002E1D5B">
      <w:r>
        <w:t>Derecske 2021. október 4.</w:t>
      </w:r>
    </w:p>
    <w:p w14:paraId="3797D17A" w14:textId="77777777" w:rsidR="002E1D5B" w:rsidRDefault="002E1D5B" w:rsidP="002E1D5B"/>
    <w:p w14:paraId="564C165A" w14:textId="77777777" w:rsidR="002E1D5B" w:rsidRDefault="002E1D5B" w:rsidP="002E1D5B"/>
    <w:p w14:paraId="40025D27" w14:textId="77777777" w:rsidR="002E1D5B" w:rsidRDefault="002E1D5B" w:rsidP="002E1D5B">
      <w:r>
        <w:t>Varsányiné dr. Antal Erzsébet</w:t>
      </w:r>
    </w:p>
    <w:p w14:paraId="35BC6E92" w14:textId="77777777" w:rsidR="002E1D5B" w:rsidRDefault="002E1D5B" w:rsidP="002E1D5B">
      <w:r>
        <w:t>jegyző</w:t>
      </w:r>
    </w:p>
    <w:p w14:paraId="18EAA2DF" w14:textId="77777777" w:rsidR="002E1D5B" w:rsidRDefault="002E1D5B" w:rsidP="002E1D5B"/>
    <w:p w14:paraId="7C76F197" w14:textId="77777777" w:rsidR="002E1D5B" w:rsidRDefault="002E1D5B" w:rsidP="002E1D5B">
      <w:pPr>
        <w:jc w:val="center"/>
      </w:pPr>
      <w:r>
        <w:br w:type="page"/>
      </w:r>
      <w:r>
        <w:rPr>
          <w:rStyle w:val="Erskiemels"/>
          <w:rFonts w:cs="Arial"/>
        </w:rPr>
        <w:lastRenderedPageBreak/>
        <w:t>S Z A B Á L Y Z A T</w:t>
      </w:r>
    </w:p>
    <w:p w14:paraId="7A1F30FA" w14:textId="77777777" w:rsidR="002E1D5B" w:rsidRDefault="002E1D5B" w:rsidP="002E1D5B">
      <w:pPr>
        <w:jc w:val="center"/>
      </w:pPr>
    </w:p>
    <w:p w14:paraId="19A6E23B" w14:textId="77777777" w:rsidR="002E1D5B" w:rsidRDefault="002E1D5B" w:rsidP="002E1D5B">
      <w:pPr>
        <w:pStyle w:val="NormlWeb"/>
        <w:spacing w:after="0"/>
        <w:jc w:val="center"/>
      </w:pPr>
      <w:r>
        <w:rPr>
          <w:rStyle w:val="Erskiemels"/>
          <w:rFonts w:cs="Arial"/>
        </w:rPr>
        <w:t xml:space="preserve">Derecske Város Önkormányzatának a </w:t>
      </w:r>
      <w:proofErr w:type="spellStart"/>
      <w:r>
        <w:rPr>
          <w:rStyle w:val="Erskiemels"/>
          <w:rFonts w:cs="Arial"/>
        </w:rPr>
        <w:t>Bursa</w:t>
      </w:r>
      <w:proofErr w:type="spellEnd"/>
      <w:r>
        <w:rPr>
          <w:rStyle w:val="Erskiemels"/>
          <w:rFonts w:cs="Arial"/>
        </w:rPr>
        <w:t xml:space="preserve"> Hungarica </w:t>
      </w:r>
      <w:r>
        <w:rPr>
          <w:rFonts w:cs="Arial"/>
          <w:b/>
          <w:bCs/>
        </w:rPr>
        <w:br/>
      </w:r>
      <w:r>
        <w:rPr>
          <w:rStyle w:val="Erskiemels"/>
          <w:rFonts w:cs="Arial"/>
        </w:rPr>
        <w:t xml:space="preserve">Felsőoktatási Önkormányzati Ösztöndíjpályázat </w:t>
      </w:r>
      <w:r>
        <w:rPr>
          <w:rFonts w:cs="Arial"/>
          <w:b/>
          <w:bCs/>
        </w:rPr>
        <w:br/>
      </w:r>
      <w:r>
        <w:rPr>
          <w:rStyle w:val="Erskiemels"/>
          <w:rFonts w:cs="Arial"/>
        </w:rPr>
        <w:t>elbírálásának szempontjairól</w:t>
      </w:r>
    </w:p>
    <w:p w14:paraId="3241AB34" w14:textId="77777777" w:rsidR="002E1D5B" w:rsidRDefault="002E1D5B" w:rsidP="002E1D5B">
      <w:pPr>
        <w:pStyle w:val="NormlWeb"/>
        <w:spacing w:after="0"/>
        <w:jc w:val="center"/>
      </w:pPr>
    </w:p>
    <w:p w14:paraId="1C51C575" w14:textId="77777777" w:rsidR="002E1D5B" w:rsidRDefault="002E1D5B" w:rsidP="002E1D5B">
      <w:pPr>
        <w:pStyle w:val="NormlWeb"/>
        <w:spacing w:after="0"/>
        <w:jc w:val="both"/>
      </w:pPr>
      <w:r>
        <w:rPr>
          <w:rFonts w:cs="Arial"/>
        </w:rPr>
        <w:t xml:space="preserve">A </w:t>
      </w:r>
      <w:proofErr w:type="spellStart"/>
      <w:r>
        <w:rPr>
          <w:rFonts w:cs="Arial"/>
        </w:rPr>
        <w:t>Bursa</w:t>
      </w:r>
      <w:proofErr w:type="spellEnd"/>
      <w:r>
        <w:rPr>
          <w:rFonts w:cs="Arial"/>
        </w:rPr>
        <w:t xml:space="preserve"> Hungarica Felsőoktatási Önkormányzati Ösztöndíjrendszer jogszabályi hátteréül </w:t>
      </w:r>
      <w:r>
        <w:rPr>
          <w:rFonts w:cs="Arial"/>
          <w:bCs/>
          <w:iCs/>
        </w:rPr>
        <w:t>a nemzeti felsőoktatásról szóló 2011. évi CCIV. törvény</w:t>
      </w:r>
      <w:r>
        <w:rPr>
          <w:rFonts w:cs="Arial"/>
        </w:rPr>
        <w:t>, valamint a felsőoktatásban részt vevő hallgatók juttatásairól és az általuk fizetendő egyes térítésekről szóló 51/2007. (III. 26.) Korm. rendelet szolgál (továbbiakban: Rendelet).</w:t>
      </w:r>
    </w:p>
    <w:p w14:paraId="0810CBA2" w14:textId="77777777" w:rsidR="002E1D5B" w:rsidRDefault="002E1D5B" w:rsidP="002E1D5B">
      <w:pPr>
        <w:pStyle w:val="NormlWeb"/>
        <w:spacing w:before="280" w:after="0"/>
        <w:jc w:val="both"/>
        <w:rPr>
          <w:rFonts w:cs="Arial"/>
          <w:b/>
        </w:rPr>
      </w:pPr>
      <w:r>
        <w:rPr>
          <w:rFonts w:cs="Arial"/>
          <w:b/>
        </w:rPr>
        <w:t>1. A szabályzat célja</w:t>
      </w:r>
    </w:p>
    <w:p w14:paraId="0760CD30" w14:textId="77777777" w:rsidR="002E1D5B" w:rsidRPr="00770563" w:rsidRDefault="002E1D5B" w:rsidP="002E1D5B">
      <w:pPr>
        <w:pStyle w:val="NormlWeb"/>
        <w:spacing w:before="280" w:after="0"/>
        <w:jc w:val="both"/>
        <w:rPr>
          <w:rFonts w:cs="Arial"/>
        </w:rPr>
      </w:pPr>
      <w:r w:rsidRPr="00770563">
        <w:rPr>
          <w:rFonts w:cs="Arial"/>
        </w:rPr>
        <w:t>E szabályzat célja az esélyteremtés érdekében a hátrányos helyzetű, szociálisan rászoruló fiatalok felsőoktatásban való részvételének támogatása.</w:t>
      </w:r>
    </w:p>
    <w:p w14:paraId="27AC5AEB" w14:textId="77777777" w:rsidR="002E1D5B" w:rsidRPr="00770563" w:rsidRDefault="002E1D5B" w:rsidP="002E1D5B">
      <w:pPr>
        <w:pStyle w:val="NormlWeb"/>
        <w:spacing w:before="280" w:after="0"/>
        <w:jc w:val="both"/>
        <w:rPr>
          <w:rFonts w:cs="Arial"/>
          <w:b/>
        </w:rPr>
      </w:pPr>
      <w:r w:rsidRPr="00770563">
        <w:rPr>
          <w:rFonts w:cs="Arial"/>
          <w:b/>
        </w:rPr>
        <w:t>2. A szabályzat hatálya</w:t>
      </w:r>
    </w:p>
    <w:p w14:paraId="1A28B0DB" w14:textId="77777777" w:rsidR="002E1D5B" w:rsidRPr="00770563" w:rsidRDefault="002E1D5B" w:rsidP="002E1D5B">
      <w:pPr>
        <w:pStyle w:val="NormlWeb"/>
        <w:spacing w:before="278" w:after="170"/>
        <w:jc w:val="both"/>
        <w:rPr>
          <w:rFonts w:cs="Arial"/>
        </w:rPr>
      </w:pPr>
      <w:r w:rsidRPr="00770563">
        <w:rPr>
          <w:rFonts w:cs="Arial"/>
        </w:rPr>
        <w:t>A szabályzat hatálya a Derecske város illetékességi területén állandó lakóhellyel rendelkező, hátrányos szociális helyzetű fiatalokra terjed ki.</w:t>
      </w:r>
    </w:p>
    <w:p w14:paraId="26157FFA" w14:textId="77777777" w:rsidR="002E1D5B" w:rsidRPr="002E2955" w:rsidRDefault="002E1D5B" w:rsidP="002E1D5B">
      <w:pPr>
        <w:pStyle w:val="Default"/>
        <w:jc w:val="both"/>
        <w:rPr>
          <w:rFonts w:ascii="Times New Roman" w:hAnsi="Times New Roman" w:cs="Times New Roman"/>
          <w:color w:val="FF0000"/>
        </w:rPr>
      </w:pPr>
      <w:r w:rsidRPr="002E2955">
        <w:rPr>
          <w:rFonts w:ascii="Times New Roman" w:hAnsi="Times New Roman" w:cs="Times New Roman"/>
          <w:color w:val="FF0000"/>
        </w:rPr>
        <w:t xml:space="preserve">- </w:t>
      </w:r>
      <w:r w:rsidRPr="00E24C21">
        <w:rPr>
          <w:rFonts w:ascii="Times New Roman" w:hAnsi="Times New Roman" w:cs="Times New Roman"/>
          <w:color w:val="auto"/>
        </w:rPr>
        <w:t xml:space="preserve">Az </w:t>
      </w:r>
      <w:r w:rsidRPr="00E24C21">
        <w:rPr>
          <w:rFonts w:ascii="Times New Roman" w:hAnsi="Times New Roman" w:cs="Times New Roman"/>
          <w:i/>
          <w:iCs/>
          <w:color w:val="auto"/>
        </w:rPr>
        <w:t>"A" típusú pályázatra</w:t>
      </w:r>
      <w:r w:rsidRPr="00E24C21">
        <w:rPr>
          <w:rFonts w:ascii="Times New Roman" w:hAnsi="Times New Roman" w:cs="Times New Roman"/>
          <w:color w:val="auto"/>
        </w:rPr>
        <w:t xml:space="preserve"> azok az önkormányzat területén lakóhellyel rendelkező, hátrányos szociális helyzetű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w:t>
      </w:r>
    </w:p>
    <w:p w14:paraId="21DB5910" w14:textId="77777777" w:rsidR="002E1D5B" w:rsidRPr="002E2955" w:rsidRDefault="002E1D5B" w:rsidP="002E1D5B">
      <w:pPr>
        <w:pStyle w:val="Default"/>
        <w:rPr>
          <w:b/>
          <w:bCs/>
          <w:sz w:val="22"/>
          <w:szCs w:val="22"/>
        </w:rPr>
      </w:pPr>
    </w:p>
    <w:p w14:paraId="76F479F9" w14:textId="77777777" w:rsidR="002E1D5B" w:rsidRPr="00770563" w:rsidRDefault="002E1D5B" w:rsidP="002E1D5B">
      <w:pPr>
        <w:pStyle w:val="NormlWeb"/>
        <w:spacing w:after="0"/>
        <w:jc w:val="both"/>
      </w:pPr>
      <w:r w:rsidRPr="00770563">
        <w:rPr>
          <w:rFonts w:cs="Arial"/>
        </w:rPr>
        <w:t xml:space="preserve">- </w:t>
      </w:r>
      <w:r w:rsidRPr="00770563">
        <w:rPr>
          <w:rFonts w:cs="Arial"/>
          <w:i/>
          <w:iCs/>
        </w:rPr>
        <w:t>„B” típusú pályázatra</w:t>
      </w:r>
      <w:r w:rsidRPr="00770563">
        <w:rPr>
          <w:rFonts w:cs="Arial"/>
        </w:rPr>
        <w:t xml:space="preserve"> azok a tanulók jelentkezhetnek, akik utolsó éves érettségi előtt álló középiskolások, illetve felsőfokú végzettséggel nem rendelkező, felsőoktatási intézménybe felvételt még nem nyert érettségizettek, akik felsőoktatási intézményben teljes idejű (nappali munkarend) alapképzésben, osztatlan képzésben vagy felsőoktatási szakképzésben kívánnak részt venni.</w:t>
      </w:r>
    </w:p>
    <w:p w14:paraId="1BF84A62" w14:textId="77777777" w:rsidR="002E1D5B" w:rsidRPr="00770563" w:rsidRDefault="002E1D5B" w:rsidP="002E1D5B">
      <w:pPr>
        <w:pStyle w:val="NormlWeb"/>
        <w:spacing w:after="0"/>
        <w:jc w:val="both"/>
        <w:rPr>
          <w:rFonts w:cs="Arial"/>
        </w:rPr>
      </w:pPr>
      <w:r w:rsidRPr="00770563">
        <w:rPr>
          <w:rFonts w:cs="Arial"/>
        </w:rPr>
        <w:t>A „B” típusú pályázatra jelentkezők közül csak azok részesülhetnek ösztöndíjban, akik az adott tanévben először nyernek felvételt felsőoktatási intézménybe, és tanulmányaikat az adott tanévben ténylegesen meg is kezdik.</w:t>
      </w:r>
    </w:p>
    <w:p w14:paraId="1F4A4E12" w14:textId="77777777" w:rsidR="002E1D5B" w:rsidRPr="00770563" w:rsidRDefault="002E1D5B" w:rsidP="002E1D5B">
      <w:pPr>
        <w:pStyle w:val="NormlWeb"/>
        <w:spacing w:after="0"/>
        <w:jc w:val="both"/>
        <w:rPr>
          <w:rFonts w:cs="Arial"/>
        </w:rPr>
      </w:pPr>
    </w:p>
    <w:p w14:paraId="00A1D26C" w14:textId="77777777" w:rsidR="002E1D5B" w:rsidRPr="00770563" w:rsidRDefault="002E1D5B" w:rsidP="002E1D5B">
      <w:pPr>
        <w:pStyle w:val="NormlWeb"/>
        <w:spacing w:after="0"/>
        <w:jc w:val="both"/>
        <w:rPr>
          <w:rFonts w:cs="Arial"/>
          <w:iCs/>
        </w:rPr>
      </w:pPr>
      <w:r w:rsidRPr="00770563">
        <w:rPr>
          <w:rFonts w:cs="Arial"/>
          <w:iCs/>
        </w:rPr>
        <w:t>A szabályzat hatálya nem terjed ki azokra a hallgatókra, akik a Magyar Honvédség és a rendvédelmi feladatokat ellátó szervek hivatásos és szerződéses állományú hallgatóira, a doktori (PhD) képzésben résztvevőkre, valamint a kizárólag külföldi intézménnyel hallgatói jogviszonyban álló és/vagy vendéghallgatói képzésben részt vevő tanulókra.</w:t>
      </w:r>
    </w:p>
    <w:p w14:paraId="5B123075" w14:textId="77777777" w:rsidR="002E1D5B" w:rsidRPr="00770563" w:rsidRDefault="002E1D5B" w:rsidP="002E1D5B">
      <w:pPr>
        <w:pStyle w:val="NormlWeb"/>
        <w:spacing w:after="0"/>
        <w:jc w:val="both"/>
        <w:rPr>
          <w:rFonts w:cs="Arial"/>
          <w:color w:val="FF0000"/>
        </w:rPr>
      </w:pPr>
    </w:p>
    <w:p w14:paraId="63D9CD52" w14:textId="77777777" w:rsidR="002E1D5B" w:rsidRPr="003B59EA" w:rsidRDefault="002E1D5B" w:rsidP="002E1D5B">
      <w:pPr>
        <w:pStyle w:val="NormlWeb"/>
        <w:spacing w:before="280" w:after="0"/>
        <w:jc w:val="both"/>
      </w:pPr>
      <w:r w:rsidRPr="003B59EA">
        <w:rPr>
          <w:rFonts w:cs="Arial"/>
          <w:b/>
        </w:rPr>
        <w:t>3. Az pályázatok benyújtásának módja</w:t>
      </w:r>
    </w:p>
    <w:p w14:paraId="35A6BFC5" w14:textId="77777777" w:rsidR="002E1D5B" w:rsidRPr="003B59EA" w:rsidRDefault="002E1D5B" w:rsidP="002E1D5B">
      <w:pPr>
        <w:pStyle w:val="NormlWeb"/>
        <w:spacing w:before="280" w:after="0"/>
        <w:ind w:left="735" w:hanging="480"/>
        <w:jc w:val="both"/>
      </w:pPr>
      <w:r w:rsidRPr="003B59EA">
        <w:rPr>
          <w:rFonts w:cs="Arial"/>
        </w:rPr>
        <w:tab/>
      </w:r>
      <w:r w:rsidRPr="003B59EA">
        <w:rPr>
          <w:bCs/>
          <w:iCs/>
          <w:lang w:val="en-US"/>
        </w:rPr>
        <w:t xml:space="preserve">Az „A” </w:t>
      </w:r>
      <w:proofErr w:type="spellStart"/>
      <w:r w:rsidRPr="003B59EA">
        <w:rPr>
          <w:bCs/>
          <w:iCs/>
          <w:lang w:val="en-US"/>
        </w:rPr>
        <w:t>és</w:t>
      </w:r>
      <w:proofErr w:type="spellEnd"/>
      <w:r w:rsidRPr="003B59EA">
        <w:rPr>
          <w:bCs/>
          <w:iCs/>
          <w:lang w:val="en-US"/>
        </w:rPr>
        <w:t xml:space="preserve"> „B” </w:t>
      </w:r>
      <w:proofErr w:type="spellStart"/>
      <w:r w:rsidRPr="003B59EA">
        <w:rPr>
          <w:bCs/>
          <w:iCs/>
          <w:lang w:val="en-US"/>
        </w:rPr>
        <w:t>típusú</w:t>
      </w:r>
      <w:proofErr w:type="spellEnd"/>
      <w:r w:rsidRPr="003B59EA">
        <w:rPr>
          <w:bCs/>
          <w:iCs/>
          <w:lang w:val="en-US"/>
        </w:rPr>
        <w:t xml:space="preserve"> </w:t>
      </w:r>
      <w:proofErr w:type="spellStart"/>
      <w:r w:rsidRPr="003B59EA">
        <w:rPr>
          <w:bCs/>
          <w:iCs/>
          <w:lang w:val="en-US"/>
        </w:rPr>
        <w:t>ösztöndíj</w:t>
      </w:r>
      <w:proofErr w:type="spellEnd"/>
      <w:r w:rsidRPr="003B59EA">
        <w:rPr>
          <w:bCs/>
          <w:iCs/>
          <w:lang w:val="en-US"/>
        </w:rPr>
        <w:t xml:space="preserve"> </w:t>
      </w:r>
      <w:proofErr w:type="spellStart"/>
      <w:r w:rsidRPr="003B59EA">
        <w:rPr>
          <w:bCs/>
          <w:iCs/>
          <w:lang w:val="en-US"/>
        </w:rPr>
        <w:t>elnyerése</w:t>
      </w:r>
      <w:proofErr w:type="spellEnd"/>
      <w:r w:rsidRPr="003B59EA">
        <w:rPr>
          <w:bCs/>
          <w:iCs/>
          <w:lang w:val="en-US"/>
        </w:rPr>
        <w:t xml:space="preserve"> </w:t>
      </w:r>
      <w:proofErr w:type="spellStart"/>
      <w:r w:rsidRPr="003B59EA">
        <w:rPr>
          <w:bCs/>
          <w:iCs/>
          <w:lang w:val="en-US"/>
        </w:rPr>
        <w:t>érdekében</w:t>
      </w:r>
      <w:proofErr w:type="spellEnd"/>
      <w:r w:rsidRPr="003B59EA">
        <w:rPr>
          <w:bCs/>
          <w:iCs/>
          <w:lang w:val="en-US"/>
        </w:rPr>
        <w:t xml:space="preserve"> </w:t>
      </w:r>
      <w:proofErr w:type="spellStart"/>
      <w:r w:rsidRPr="003B59EA">
        <w:rPr>
          <w:bCs/>
          <w:iCs/>
          <w:lang w:val="en-US"/>
        </w:rPr>
        <w:t>az</w:t>
      </w:r>
      <w:proofErr w:type="spellEnd"/>
      <w:r w:rsidRPr="003B59EA">
        <w:rPr>
          <w:bCs/>
          <w:iCs/>
          <w:lang w:val="en-US"/>
        </w:rPr>
        <w:t xml:space="preserve"> </w:t>
      </w:r>
      <w:proofErr w:type="spellStart"/>
      <w:r w:rsidRPr="003B59EA">
        <w:rPr>
          <w:bCs/>
          <w:iCs/>
          <w:lang w:val="en-US"/>
        </w:rPr>
        <w:t>önkormányzat</w:t>
      </w:r>
      <w:proofErr w:type="spellEnd"/>
      <w:r w:rsidRPr="003B59EA">
        <w:rPr>
          <w:bCs/>
          <w:iCs/>
          <w:lang w:val="en-US"/>
        </w:rPr>
        <w:t xml:space="preserve"> (</w:t>
      </w:r>
      <w:proofErr w:type="spellStart"/>
      <w:r w:rsidRPr="003B59EA">
        <w:rPr>
          <w:bCs/>
          <w:iCs/>
          <w:lang w:val="en-US"/>
        </w:rPr>
        <w:t>azonos</w:t>
      </w:r>
      <w:proofErr w:type="spellEnd"/>
      <w:r w:rsidRPr="003B59EA">
        <w:rPr>
          <w:bCs/>
          <w:iCs/>
          <w:lang w:val="en-US"/>
        </w:rPr>
        <w:t xml:space="preserve"> id</w:t>
      </w:r>
      <w:proofErr w:type="spellStart"/>
      <w:r w:rsidRPr="003B59EA">
        <w:rPr>
          <w:rFonts w:ascii="Times New Roman CE" w:hAnsi="Times New Roman CE"/>
          <w:bCs/>
          <w:iCs/>
        </w:rPr>
        <w:t>őben</w:t>
      </w:r>
      <w:proofErr w:type="spellEnd"/>
      <w:r w:rsidRPr="003B59EA">
        <w:rPr>
          <w:rFonts w:ascii="Times New Roman CE" w:hAnsi="Times New Roman CE"/>
          <w:bCs/>
          <w:iCs/>
        </w:rPr>
        <w:t xml:space="preserve">) pályázatot köteles közzétenni, amelynek tartalmaznia kell a </w:t>
      </w:r>
      <w:proofErr w:type="spellStart"/>
      <w:r w:rsidRPr="003B59EA">
        <w:rPr>
          <w:rFonts w:ascii="Times New Roman CE" w:hAnsi="Times New Roman CE"/>
          <w:bCs/>
          <w:iCs/>
        </w:rPr>
        <w:t>Bursa</w:t>
      </w:r>
      <w:proofErr w:type="spellEnd"/>
      <w:r w:rsidRPr="003B59EA">
        <w:rPr>
          <w:rFonts w:ascii="Times New Roman CE" w:hAnsi="Times New Roman CE"/>
          <w:bCs/>
          <w:iCs/>
        </w:rPr>
        <w:t xml:space="preserve"> Hungarica </w:t>
      </w:r>
      <w:r w:rsidRPr="003B59EA">
        <w:rPr>
          <w:rFonts w:ascii="Times New Roman CE" w:hAnsi="Times New Roman CE"/>
          <w:bCs/>
          <w:iCs/>
        </w:rPr>
        <w:lastRenderedPageBreak/>
        <w:t>Felsőoktatási Önkormányzati Ösztöndíjpályázat adott évi fordulójának Általános Szerződési Feltételeiben meghatározott szempontokat.</w:t>
      </w:r>
    </w:p>
    <w:p w14:paraId="5917C181" w14:textId="77777777" w:rsidR="002E1D5B" w:rsidRPr="003B59EA" w:rsidRDefault="002E1D5B" w:rsidP="002E1D5B">
      <w:pPr>
        <w:pStyle w:val="NormlWeb"/>
        <w:spacing w:before="280" w:after="0"/>
        <w:ind w:left="705" w:hanging="705"/>
        <w:jc w:val="both"/>
      </w:pPr>
      <w:r w:rsidRPr="003B59EA">
        <w:rPr>
          <w:rFonts w:cs="Arial"/>
          <w:b/>
        </w:rPr>
        <w:tab/>
      </w:r>
      <w:r w:rsidRPr="003B59EA">
        <w:rPr>
          <w:rFonts w:cs="Arial"/>
        </w:rPr>
        <w:t xml:space="preserve">A pályázatbeadáshoz a </w:t>
      </w:r>
      <w:proofErr w:type="spellStart"/>
      <w:r w:rsidRPr="003B59EA">
        <w:rPr>
          <w:rFonts w:cs="Arial"/>
        </w:rPr>
        <w:t>Bursa</w:t>
      </w:r>
      <w:proofErr w:type="spellEnd"/>
      <w:r w:rsidRPr="003B59EA">
        <w:rPr>
          <w:rFonts w:cs="Arial"/>
        </w:rPr>
        <w:t xml:space="preserve"> Hungarica Elektronikus Pályázatkezelési és Együttműködési Rendszerében (továbbiakban: Eper-</w:t>
      </w:r>
      <w:proofErr w:type="spellStart"/>
      <w:r w:rsidRPr="003B59EA">
        <w:rPr>
          <w:rFonts w:cs="Arial"/>
        </w:rPr>
        <w:t>Bursa</w:t>
      </w:r>
      <w:proofErr w:type="spellEnd"/>
      <w:r w:rsidRPr="003B59EA">
        <w:rPr>
          <w:rFonts w:cs="Arial"/>
        </w:rPr>
        <w:t xml:space="preserve"> rendszer) egyszeri pályázói regisztráció szükséges, melynek elérése:</w:t>
      </w:r>
    </w:p>
    <w:p w14:paraId="7F676300" w14:textId="77777777" w:rsidR="002E1D5B" w:rsidRPr="003B59EA" w:rsidRDefault="002E1D5B" w:rsidP="002E1D5B">
      <w:pPr>
        <w:pStyle w:val="NormlWeb"/>
        <w:spacing w:before="280" w:after="0"/>
        <w:ind w:left="705" w:hanging="705"/>
        <w:jc w:val="center"/>
      </w:pPr>
      <w:r w:rsidRPr="003B59EA">
        <w:rPr>
          <w:rStyle w:val="Internet-hivatkozs"/>
          <w:b/>
          <w:bCs/>
          <w:i/>
          <w:iCs/>
          <w:color w:val="auto"/>
        </w:rPr>
        <w:t>https://bursa.emet.hu/paly/palybelep.aspx</w:t>
      </w:r>
    </w:p>
    <w:p w14:paraId="3C4E01D8" w14:textId="77777777" w:rsidR="002E1D5B" w:rsidRPr="003B59EA" w:rsidRDefault="002E1D5B" w:rsidP="002E1D5B">
      <w:pPr>
        <w:pStyle w:val="NormlWeb"/>
        <w:spacing w:before="280" w:after="0"/>
        <w:ind w:left="705" w:hanging="705"/>
        <w:jc w:val="both"/>
      </w:pPr>
      <w:r w:rsidRPr="00770563">
        <w:rPr>
          <w:rFonts w:cs="Arial"/>
          <w:b/>
          <w:bCs/>
          <w:i/>
          <w:iCs/>
          <w:color w:val="FF0000"/>
        </w:rPr>
        <w:tab/>
      </w:r>
      <w:r w:rsidRPr="003B59EA">
        <w:rPr>
          <w:rFonts w:cs="Arial"/>
        </w:rPr>
        <w:t xml:space="preserve">A pályázói regisztrációt vagy a belépést követően lehetséges a pályázati adatok feltöltése a csatlakozott önkormányzatok pályázói részére. A személyes és pályázati adatok ellenőrzését és véglegesítését követően a pályázati űrlapot kinyomtatva és aláírva a </w:t>
      </w:r>
      <w:r w:rsidRPr="003B59EA">
        <w:rPr>
          <w:rFonts w:cs="Arial"/>
          <w:bCs/>
          <w:iCs/>
        </w:rPr>
        <w:t>Derecskei Közös Önkormányzati Hivatal</w:t>
      </w:r>
      <w:r w:rsidRPr="003B59EA">
        <w:rPr>
          <w:rFonts w:cs="Arial"/>
        </w:rPr>
        <w:t xml:space="preserve"> Jogi és Igazgatási Osztályához kell benyújtaniuk a pályázóknak, a felhívásban megjelölt határidőre. A pályázat csak a pályázati kiírásban meghatározott</w:t>
      </w:r>
      <w:r w:rsidRPr="003B59EA">
        <w:rPr>
          <w:rFonts w:cs="Arial"/>
          <w:b/>
          <w:bCs/>
          <w:i/>
          <w:iCs/>
        </w:rPr>
        <w:t xml:space="preserve"> </w:t>
      </w:r>
      <w:r w:rsidRPr="003B59EA">
        <w:rPr>
          <w:rFonts w:cs="Arial"/>
        </w:rPr>
        <w:t>csatolandó mellékletekkel együtt érvényes.</w:t>
      </w:r>
    </w:p>
    <w:p w14:paraId="17A98547" w14:textId="77777777" w:rsidR="002E1D5B" w:rsidRPr="003B59EA" w:rsidRDefault="002E1D5B" w:rsidP="002E1D5B">
      <w:pPr>
        <w:pStyle w:val="NormlWeb"/>
        <w:spacing w:before="280" w:after="0"/>
        <w:ind w:left="705" w:hanging="705"/>
        <w:jc w:val="both"/>
        <w:rPr>
          <w:rFonts w:cs="Arial"/>
          <w:b/>
        </w:rPr>
      </w:pPr>
      <w:r w:rsidRPr="003B59EA">
        <w:rPr>
          <w:rFonts w:cs="Arial"/>
          <w:b/>
        </w:rPr>
        <w:t>A pályázathoz mellékelni kell:</w:t>
      </w:r>
    </w:p>
    <w:p w14:paraId="5D6AA50C" w14:textId="77777777" w:rsidR="002E1D5B" w:rsidRPr="003B59EA" w:rsidRDefault="002E1D5B" w:rsidP="002E1D5B">
      <w:pPr>
        <w:pStyle w:val="NormlWeb"/>
        <w:spacing w:before="280" w:after="0"/>
        <w:ind w:left="993" w:hanging="284"/>
        <w:jc w:val="both"/>
        <w:rPr>
          <w:bCs/>
        </w:rPr>
      </w:pPr>
      <w:r w:rsidRPr="003B59EA">
        <w:rPr>
          <w:rFonts w:cs="Arial"/>
          <w:bCs/>
        </w:rPr>
        <w:t>a)   felsőoktatási intézmény által kitöltött eredeti jogviszony-igazolást;</w:t>
      </w:r>
    </w:p>
    <w:p w14:paraId="5F4A964C" w14:textId="77777777" w:rsidR="002E1D5B" w:rsidRPr="003B59EA" w:rsidRDefault="002E1D5B" w:rsidP="002E1D5B">
      <w:pPr>
        <w:pStyle w:val="NormlWeb"/>
        <w:spacing w:after="0"/>
        <w:ind w:left="993" w:hanging="284"/>
        <w:jc w:val="both"/>
      </w:pPr>
      <w:r w:rsidRPr="003B59EA">
        <w:rPr>
          <w:rFonts w:cs="Arial"/>
          <w:bCs/>
        </w:rPr>
        <w:t>b)</w:t>
      </w:r>
      <w:r w:rsidRPr="003B59EA">
        <w:rPr>
          <w:rFonts w:cs="Arial"/>
        </w:rPr>
        <w:t xml:space="preserve">  igazolást a pályázó és vele egy háztartásban élő személyek egy főre jutó havi nettó jövedelméről</w:t>
      </w:r>
    </w:p>
    <w:p w14:paraId="4B74D2C0" w14:textId="77777777" w:rsidR="002E1D5B" w:rsidRPr="003B59EA" w:rsidRDefault="002E1D5B" w:rsidP="002E1D5B">
      <w:pPr>
        <w:pStyle w:val="NormlWeb"/>
        <w:spacing w:after="0"/>
        <w:ind w:left="1361" w:hanging="227"/>
        <w:jc w:val="both"/>
      </w:pPr>
      <w:r w:rsidRPr="003B59EA">
        <w:rPr>
          <w:rFonts w:cs="Arial"/>
        </w:rPr>
        <w:t xml:space="preserve">- rendszeres jövedelem esetén a pályázat benyújtását megelőző </w:t>
      </w:r>
      <w:r w:rsidRPr="003B59EA">
        <w:rPr>
          <w:rFonts w:cs="Arial"/>
          <w:bCs/>
        </w:rPr>
        <w:t>három hónap</w:t>
      </w:r>
      <w:r w:rsidRPr="003B59EA">
        <w:rPr>
          <w:rFonts w:cs="Arial"/>
        </w:rPr>
        <w:t xml:space="preserve"> jövedelméről munkáltatói igazolás </w:t>
      </w:r>
    </w:p>
    <w:p w14:paraId="5BC5F43A" w14:textId="77777777" w:rsidR="002E1D5B" w:rsidRPr="003B59EA" w:rsidRDefault="002E1D5B" w:rsidP="002E1D5B">
      <w:pPr>
        <w:pStyle w:val="NormlWeb"/>
        <w:spacing w:after="0"/>
        <w:ind w:left="1305" w:hanging="171"/>
        <w:jc w:val="both"/>
      </w:pPr>
      <w:r w:rsidRPr="003B59EA">
        <w:rPr>
          <w:rFonts w:cs="Arial"/>
        </w:rPr>
        <w:t>- nem rendszeres jövedelem, illetve vállalkozásból, őstermelésből származó jövedelem esetén a pályázat benyújtását megelőző tizenkét hónap alatt kapott összeg egyhavi átlagáról (NAV igazolás, nyilatkozat)</w:t>
      </w:r>
    </w:p>
    <w:p w14:paraId="5437452A" w14:textId="77777777" w:rsidR="002E1D5B" w:rsidRPr="003B59EA" w:rsidRDefault="002E1D5B" w:rsidP="002E1D5B">
      <w:pPr>
        <w:pStyle w:val="NormlWeb"/>
        <w:spacing w:after="0"/>
        <w:ind w:left="993"/>
        <w:jc w:val="both"/>
      </w:pPr>
      <w:r w:rsidRPr="003B59EA">
        <w:rPr>
          <w:rFonts w:cs="Arial"/>
          <w:bCs/>
          <w:iCs/>
        </w:rPr>
        <w:t>- nyilatkozat egyéb jövedelemről</w:t>
      </w:r>
    </w:p>
    <w:p w14:paraId="67652BE8" w14:textId="77777777" w:rsidR="002E1D5B" w:rsidRPr="003B59EA" w:rsidRDefault="002E1D5B" w:rsidP="002E1D5B">
      <w:pPr>
        <w:keepNext/>
        <w:numPr>
          <w:ilvl w:val="0"/>
          <w:numId w:val="13"/>
        </w:numPr>
        <w:shd w:val="clear" w:color="auto" w:fill="FFFFFF"/>
        <w:tabs>
          <w:tab w:val="left" w:pos="0"/>
        </w:tabs>
        <w:ind w:left="1701"/>
        <w:jc w:val="both"/>
        <w:textAlignment w:val="baseline"/>
      </w:pPr>
      <w:r w:rsidRPr="003B59EA">
        <w:rPr>
          <w:bCs/>
          <w:iCs/>
          <w:lang w:val="en-US"/>
        </w:rPr>
        <w:t xml:space="preserve"> </w:t>
      </w:r>
      <w:proofErr w:type="spellStart"/>
      <w:r w:rsidRPr="003B59EA">
        <w:rPr>
          <w:bCs/>
          <w:iCs/>
          <w:lang w:val="en-US"/>
        </w:rPr>
        <w:t>föld</w:t>
      </w:r>
      <w:proofErr w:type="spellEnd"/>
      <w:r w:rsidRPr="003B59EA">
        <w:rPr>
          <w:bCs/>
          <w:iCs/>
          <w:lang w:val="en-US"/>
        </w:rPr>
        <w:t xml:space="preserve"> </w:t>
      </w:r>
      <w:proofErr w:type="spellStart"/>
      <w:r w:rsidRPr="003B59EA">
        <w:rPr>
          <w:bCs/>
          <w:iCs/>
          <w:lang w:val="en-US"/>
        </w:rPr>
        <w:t>bérbeadásából</w:t>
      </w:r>
      <w:proofErr w:type="spellEnd"/>
      <w:r w:rsidRPr="003B59EA">
        <w:rPr>
          <w:bCs/>
          <w:iCs/>
          <w:lang w:val="en-US"/>
        </w:rPr>
        <w:t xml:space="preserve">, </w:t>
      </w:r>
      <w:proofErr w:type="spellStart"/>
      <w:r w:rsidRPr="003B59EA">
        <w:rPr>
          <w:bCs/>
          <w:iCs/>
          <w:lang w:val="en-US"/>
        </w:rPr>
        <w:t>megmunkálásából</w:t>
      </w:r>
      <w:proofErr w:type="spellEnd"/>
      <w:r w:rsidRPr="003B59EA">
        <w:rPr>
          <w:bCs/>
          <w:iCs/>
          <w:lang w:val="en-US"/>
        </w:rPr>
        <w:t xml:space="preserve"> </w:t>
      </w:r>
      <w:proofErr w:type="spellStart"/>
      <w:r w:rsidRPr="003B59EA">
        <w:rPr>
          <w:bCs/>
          <w:iCs/>
          <w:lang w:val="en-US"/>
        </w:rPr>
        <w:t>származó</w:t>
      </w:r>
      <w:proofErr w:type="spellEnd"/>
      <w:r w:rsidRPr="003B59EA">
        <w:rPr>
          <w:bCs/>
          <w:iCs/>
          <w:lang w:val="en-US"/>
        </w:rPr>
        <w:t xml:space="preserve"> </w:t>
      </w:r>
      <w:proofErr w:type="spellStart"/>
      <w:r w:rsidRPr="003B59EA">
        <w:rPr>
          <w:bCs/>
          <w:iCs/>
          <w:lang w:val="en-US"/>
        </w:rPr>
        <w:t>jövedelemr</w:t>
      </w:r>
      <w:r w:rsidRPr="003B59EA">
        <w:rPr>
          <w:rFonts w:ascii="Times New Roman CE" w:hAnsi="Times New Roman CE"/>
          <w:bCs/>
          <w:iCs/>
        </w:rPr>
        <w:t>ől</w:t>
      </w:r>
      <w:proofErr w:type="spellEnd"/>
    </w:p>
    <w:p w14:paraId="2F524058" w14:textId="77777777" w:rsidR="002E1D5B" w:rsidRPr="003B59EA" w:rsidRDefault="002E1D5B" w:rsidP="002E1D5B">
      <w:pPr>
        <w:keepNext/>
        <w:numPr>
          <w:ilvl w:val="0"/>
          <w:numId w:val="13"/>
        </w:numPr>
        <w:shd w:val="clear" w:color="auto" w:fill="FFFFFF"/>
        <w:tabs>
          <w:tab w:val="left" w:pos="0"/>
        </w:tabs>
        <w:ind w:left="1701"/>
        <w:jc w:val="both"/>
        <w:textAlignment w:val="baseline"/>
      </w:pPr>
      <w:r w:rsidRPr="003B59EA">
        <w:rPr>
          <w:bCs/>
          <w:iCs/>
          <w:lang w:val="en-US"/>
        </w:rPr>
        <w:t xml:space="preserve"> </w:t>
      </w:r>
      <w:proofErr w:type="spellStart"/>
      <w:r w:rsidRPr="003B59EA">
        <w:rPr>
          <w:bCs/>
          <w:iCs/>
          <w:lang w:val="en-US"/>
        </w:rPr>
        <w:t>ingatlan</w:t>
      </w:r>
      <w:proofErr w:type="spellEnd"/>
      <w:r w:rsidRPr="003B59EA">
        <w:rPr>
          <w:bCs/>
          <w:iCs/>
          <w:lang w:val="en-US"/>
        </w:rPr>
        <w:t xml:space="preserve"> </w:t>
      </w:r>
      <w:proofErr w:type="spellStart"/>
      <w:r w:rsidRPr="003B59EA">
        <w:rPr>
          <w:bCs/>
          <w:iCs/>
          <w:lang w:val="en-US"/>
        </w:rPr>
        <w:t>bérbeadás</w:t>
      </w:r>
      <w:proofErr w:type="spellEnd"/>
      <w:r w:rsidRPr="003B59EA">
        <w:rPr>
          <w:bCs/>
          <w:iCs/>
          <w:lang w:val="en-US"/>
        </w:rPr>
        <w:t xml:space="preserve"> </w:t>
      </w:r>
      <w:proofErr w:type="spellStart"/>
      <w:r w:rsidRPr="003B59EA">
        <w:rPr>
          <w:bCs/>
          <w:iCs/>
          <w:lang w:val="en-US"/>
        </w:rPr>
        <w:t>esetén</w:t>
      </w:r>
      <w:proofErr w:type="spellEnd"/>
      <w:r w:rsidRPr="003B59EA">
        <w:rPr>
          <w:bCs/>
          <w:iCs/>
          <w:lang w:val="en-US"/>
        </w:rPr>
        <w:t xml:space="preserve"> </w:t>
      </w:r>
      <w:proofErr w:type="spellStart"/>
      <w:r w:rsidRPr="003B59EA">
        <w:rPr>
          <w:bCs/>
          <w:iCs/>
          <w:lang w:val="en-US"/>
        </w:rPr>
        <w:t>bérleti</w:t>
      </w:r>
      <w:proofErr w:type="spellEnd"/>
      <w:r w:rsidRPr="003B59EA">
        <w:rPr>
          <w:bCs/>
          <w:iCs/>
          <w:lang w:val="en-US"/>
        </w:rPr>
        <w:t xml:space="preserve"> </w:t>
      </w:r>
      <w:proofErr w:type="spellStart"/>
      <w:r w:rsidRPr="003B59EA">
        <w:rPr>
          <w:bCs/>
          <w:iCs/>
          <w:lang w:val="en-US"/>
        </w:rPr>
        <w:t>szerz</w:t>
      </w:r>
      <w:r w:rsidRPr="003B59EA">
        <w:rPr>
          <w:rFonts w:ascii="Times New Roman CE" w:hAnsi="Times New Roman CE"/>
          <w:bCs/>
          <w:iCs/>
        </w:rPr>
        <w:t>ődés</w:t>
      </w:r>
      <w:proofErr w:type="spellEnd"/>
      <w:r w:rsidRPr="003B59EA">
        <w:rPr>
          <w:rFonts w:ascii="Times New Roman CE" w:hAnsi="Times New Roman CE"/>
          <w:bCs/>
          <w:iCs/>
        </w:rPr>
        <w:t>, megállapodás,</w:t>
      </w:r>
    </w:p>
    <w:p w14:paraId="017B3A60" w14:textId="77777777" w:rsidR="002E1D5B" w:rsidRPr="003B59EA" w:rsidRDefault="002E1D5B" w:rsidP="002E1D5B">
      <w:pPr>
        <w:keepNext/>
        <w:numPr>
          <w:ilvl w:val="0"/>
          <w:numId w:val="13"/>
        </w:numPr>
        <w:shd w:val="clear" w:color="auto" w:fill="FFFFFF"/>
        <w:tabs>
          <w:tab w:val="left" w:pos="0"/>
        </w:tabs>
        <w:ind w:left="1701"/>
        <w:jc w:val="both"/>
        <w:textAlignment w:val="baseline"/>
      </w:pPr>
      <w:r w:rsidRPr="003B59EA">
        <w:rPr>
          <w:rFonts w:ascii="Times New Roman CE" w:hAnsi="Times New Roman CE"/>
          <w:bCs/>
          <w:iCs/>
        </w:rPr>
        <w:t xml:space="preserve"> nyilatkozat </w:t>
      </w:r>
      <w:proofErr w:type="spellStart"/>
      <w:r w:rsidRPr="003B59EA">
        <w:rPr>
          <w:rFonts w:cs="Arial"/>
          <w:bCs/>
          <w:iCs/>
          <w:lang w:val="en-US"/>
        </w:rPr>
        <w:t>alkalmi</w:t>
      </w:r>
      <w:proofErr w:type="spellEnd"/>
      <w:r w:rsidRPr="003B59EA">
        <w:rPr>
          <w:rFonts w:cs="Arial"/>
          <w:bCs/>
          <w:iCs/>
          <w:lang w:val="en-US"/>
        </w:rPr>
        <w:t xml:space="preserve"> </w:t>
      </w:r>
      <w:proofErr w:type="spellStart"/>
      <w:r w:rsidRPr="003B59EA">
        <w:rPr>
          <w:rFonts w:cs="Arial"/>
          <w:bCs/>
          <w:iCs/>
          <w:lang w:val="en-US"/>
        </w:rPr>
        <w:t>munkavégzés</w:t>
      </w:r>
      <w:proofErr w:type="spellEnd"/>
      <w:r w:rsidRPr="003B59EA">
        <w:rPr>
          <w:rFonts w:cs="Arial"/>
          <w:bCs/>
          <w:iCs/>
          <w:lang w:val="en-US"/>
        </w:rPr>
        <w:t xml:space="preserve"> </w:t>
      </w:r>
      <w:proofErr w:type="spellStart"/>
      <w:r w:rsidRPr="003B59EA">
        <w:rPr>
          <w:rFonts w:cs="Arial"/>
          <w:bCs/>
          <w:iCs/>
          <w:lang w:val="en-US"/>
        </w:rPr>
        <w:t>esetén</w:t>
      </w:r>
      <w:proofErr w:type="spellEnd"/>
      <w:r w:rsidRPr="003B59EA">
        <w:rPr>
          <w:rFonts w:cs="Arial"/>
          <w:bCs/>
          <w:iCs/>
          <w:lang w:val="en-US"/>
        </w:rPr>
        <w:t xml:space="preserve"> a </w:t>
      </w:r>
      <w:proofErr w:type="spellStart"/>
      <w:r w:rsidRPr="003B59EA">
        <w:rPr>
          <w:rFonts w:cs="Arial"/>
          <w:bCs/>
          <w:iCs/>
          <w:lang w:val="en-US"/>
        </w:rPr>
        <w:t>pályázat</w:t>
      </w:r>
      <w:proofErr w:type="spellEnd"/>
      <w:r w:rsidRPr="003B59EA">
        <w:rPr>
          <w:rFonts w:cs="Arial"/>
          <w:bCs/>
          <w:iCs/>
          <w:lang w:val="en-US"/>
        </w:rPr>
        <w:t xml:space="preserve"> </w:t>
      </w:r>
      <w:proofErr w:type="spellStart"/>
      <w:r w:rsidRPr="003B59EA">
        <w:rPr>
          <w:rFonts w:cs="Arial"/>
          <w:bCs/>
          <w:iCs/>
          <w:lang w:val="en-US"/>
        </w:rPr>
        <w:t>benyújtását</w:t>
      </w:r>
      <w:proofErr w:type="spellEnd"/>
      <w:r w:rsidRPr="003B59EA">
        <w:rPr>
          <w:rFonts w:cs="Arial"/>
          <w:bCs/>
          <w:iCs/>
          <w:lang w:val="en-US"/>
        </w:rPr>
        <w:t xml:space="preserve"> </w:t>
      </w:r>
      <w:proofErr w:type="spellStart"/>
      <w:r w:rsidRPr="003B59EA">
        <w:rPr>
          <w:rFonts w:cs="Arial"/>
          <w:bCs/>
          <w:iCs/>
          <w:lang w:val="en-US"/>
        </w:rPr>
        <w:t>megel</w:t>
      </w:r>
      <w:r w:rsidRPr="003B59EA">
        <w:rPr>
          <w:rFonts w:ascii="Times New Roman CE" w:hAnsi="Times New Roman CE" w:cs="Arial"/>
          <w:bCs/>
          <w:iCs/>
        </w:rPr>
        <w:t>őző</w:t>
      </w:r>
      <w:proofErr w:type="spellEnd"/>
      <w:r w:rsidRPr="003B59EA">
        <w:rPr>
          <w:rFonts w:ascii="Times New Roman CE" w:hAnsi="Times New Roman CE" w:cs="Arial"/>
          <w:bCs/>
          <w:iCs/>
        </w:rPr>
        <w:t xml:space="preserve"> 12 hónap 1 havi átlagáról</w:t>
      </w:r>
    </w:p>
    <w:p w14:paraId="6F7B3682" w14:textId="77777777" w:rsidR="002E1D5B" w:rsidRPr="003B59EA" w:rsidRDefault="002E1D5B" w:rsidP="002E1D5B">
      <w:pPr>
        <w:ind w:left="1005"/>
        <w:jc w:val="both"/>
        <w:rPr>
          <w:rFonts w:cs="Arial"/>
          <w:bCs/>
          <w:iCs/>
        </w:rPr>
      </w:pPr>
      <w:r w:rsidRPr="003B59EA">
        <w:rPr>
          <w:rFonts w:cs="Arial"/>
          <w:bCs/>
          <w:iCs/>
        </w:rPr>
        <w:t>- postai átutalással érkező rendszeres jövedelmek, valamint rendszeres pénzellátások    utolsó havi szelvénye, vagy utolsó havi lakossági folyószámla egyenlegértesítő;</w:t>
      </w:r>
    </w:p>
    <w:p w14:paraId="64E71DEC" w14:textId="77777777" w:rsidR="002E1D5B" w:rsidRPr="003B59EA" w:rsidRDefault="002E1D5B" w:rsidP="002E1D5B">
      <w:pPr>
        <w:pStyle w:val="NormlWeb"/>
        <w:keepNext/>
        <w:widowControl w:val="0"/>
        <w:numPr>
          <w:ilvl w:val="0"/>
          <w:numId w:val="14"/>
        </w:numPr>
        <w:shd w:val="clear" w:color="auto" w:fill="FFFFFF"/>
        <w:tabs>
          <w:tab w:val="left" w:pos="0"/>
        </w:tabs>
        <w:suppressAutoHyphens/>
        <w:spacing w:before="0" w:after="0"/>
        <w:ind w:left="1701"/>
        <w:jc w:val="both"/>
        <w:textAlignment w:val="baseline"/>
      </w:pPr>
      <w:r w:rsidRPr="003B59EA">
        <w:rPr>
          <w:rFonts w:cs="Arial"/>
          <w:bCs/>
          <w:iCs/>
          <w:lang w:val="en-US"/>
        </w:rPr>
        <w:t xml:space="preserve"> </w:t>
      </w:r>
      <w:proofErr w:type="spellStart"/>
      <w:r w:rsidRPr="003B59EA">
        <w:rPr>
          <w:rFonts w:cs="Arial"/>
          <w:bCs/>
          <w:iCs/>
          <w:lang w:val="en-US"/>
        </w:rPr>
        <w:t>nyugdíj</w:t>
      </w:r>
      <w:proofErr w:type="spellEnd"/>
      <w:r w:rsidRPr="003B59EA">
        <w:rPr>
          <w:rFonts w:cs="Arial"/>
          <w:bCs/>
          <w:iCs/>
          <w:lang w:val="en-US"/>
        </w:rPr>
        <w:t xml:space="preserve"> </w:t>
      </w:r>
      <w:proofErr w:type="spellStart"/>
      <w:r w:rsidRPr="003B59EA">
        <w:rPr>
          <w:rFonts w:cs="Arial"/>
          <w:bCs/>
          <w:iCs/>
          <w:lang w:val="en-US"/>
        </w:rPr>
        <w:t>és</w:t>
      </w:r>
      <w:proofErr w:type="spellEnd"/>
      <w:r w:rsidRPr="003B59EA">
        <w:rPr>
          <w:rFonts w:cs="Arial"/>
          <w:bCs/>
          <w:iCs/>
          <w:lang w:val="en-US"/>
        </w:rPr>
        <w:t xml:space="preserve"> </w:t>
      </w:r>
      <w:proofErr w:type="spellStart"/>
      <w:r w:rsidRPr="003B59EA">
        <w:rPr>
          <w:rFonts w:cs="Arial"/>
          <w:bCs/>
          <w:iCs/>
          <w:lang w:val="en-US"/>
        </w:rPr>
        <w:t>nyugdíjszer</w:t>
      </w:r>
      <w:proofErr w:type="spellEnd"/>
      <w:r w:rsidRPr="003B59EA">
        <w:rPr>
          <w:rFonts w:ascii="Times New Roman CE" w:hAnsi="Times New Roman CE" w:cs="Arial"/>
          <w:bCs/>
          <w:iCs/>
        </w:rPr>
        <w:t>ű ellátásoknál a nyugdíjösszesítő fénymásolata,</w:t>
      </w:r>
    </w:p>
    <w:p w14:paraId="1173E67E" w14:textId="77777777" w:rsidR="002E1D5B" w:rsidRPr="003B59EA" w:rsidRDefault="002E1D5B" w:rsidP="002E1D5B">
      <w:pPr>
        <w:keepNext/>
        <w:numPr>
          <w:ilvl w:val="0"/>
          <w:numId w:val="13"/>
        </w:numPr>
        <w:shd w:val="clear" w:color="auto" w:fill="FFFFFF"/>
        <w:tabs>
          <w:tab w:val="left" w:pos="0"/>
        </w:tabs>
        <w:ind w:left="1701"/>
        <w:jc w:val="both"/>
        <w:textAlignment w:val="baseline"/>
        <w:rPr>
          <w:bCs/>
          <w:iCs/>
          <w:lang w:val="en-US"/>
        </w:rPr>
      </w:pPr>
      <w:r w:rsidRPr="003B59EA">
        <w:rPr>
          <w:bCs/>
          <w:iCs/>
          <w:lang w:val="en-US"/>
        </w:rPr>
        <w:t xml:space="preserve"> </w:t>
      </w:r>
      <w:proofErr w:type="spellStart"/>
      <w:r w:rsidRPr="003B59EA">
        <w:rPr>
          <w:bCs/>
          <w:iCs/>
          <w:lang w:val="en-US"/>
        </w:rPr>
        <w:t>munkaügyi</w:t>
      </w:r>
      <w:proofErr w:type="spellEnd"/>
      <w:r w:rsidRPr="003B59EA">
        <w:rPr>
          <w:bCs/>
          <w:iCs/>
          <w:lang w:val="en-US"/>
        </w:rPr>
        <w:t xml:space="preserve"> </w:t>
      </w:r>
      <w:proofErr w:type="spellStart"/>
      <w:r w:rsidRPr="003B59EA">
        <w:rPr>
          <w:bCs/>
          <w:iCs/>
          <w:lang w:val="en-US"/>
        </w:rPr>
        <w:t>szerv</w:t>
      </w:r>
      <w:proofErr w:type="spellEnd"/>
      <w:r w:rsidRPr="003B59EA">
        <w:rPr>
          <w:bCs/>
          <w:iCs/>
          <w:lang w:val="en-US"/>
        </w:rPr>
        <w:t xml:space="preserve"> </w:t>
      </w:r>
      <w:proofErr w:type="spellStart"/>
      <w:r w:rsidRPr="003B59EA">
        <w:rPr>
          <w:bCs/>
          <w:iCs/>
          <w:lang w:val="en-US"/>
        </w:rPr>
        <w:t>által</w:t>
      </w:r>
      <w:proofErr w:type="spellEnd"/>
      <w:r w:rsidRPr="003B59EA">
        <w:rPr>
          <w:bCs/>
          <w:iCs/>
          <w:lang w:val="en-US"/>
        </w:rPr>
        <w:t xml:space="preserve"> </w:t>
      </w:r>
      <w:proofErr w:type="spellStart"/>
      <w:r w:rsidRPr="003B59EA">
        <w:rPr>
          <w:bCs/>
          <w:iCs/>
          <w:lang w:val="en-US"/>
        </w:rPr>
        <w:t>folyósított</w:t>
      </w:r>
      <w:proofErr w:type="spellEnd"/>
      <w:r w:rsidRPr="003B59EA">
        <w:rPr>
          <w:bCs/>
          <w:iCs/>
          <w:lang w:val="en-US"/>
        </w:rPr>
        <w:t xml:space="preserve"> </w:t>
      </w:r>
      <w:proofErr w:type="spellStart"/>
      <w:r w:rsidRPr="003B59EA">
        <w:rPr>
          <w:bCs/>
          <w:iCs/>
          <w:lang w:val="en-US"/>
        </w:rPr>
        <w:t>ellátásnál</w:t>
      </w:r>
      <w:proofErr w:type="spellEnd"/>
      <w:r w:rsidRPr="003B59EA">
        <w:rPr>
          <w:bCs/>
          <w:iCs/>
          <w:lang w:val="en-US"/>
        </w:rPr>
        <w:t xml:space="preserve"> a </w:t>
      </w:r>
      <w:proofErr w:type="spellStart"/>
      <w:r w:rsidRPr="003B59EA">
        <w:rPr>
          <w:bCs/>
          <w:iCs/>
          <w:lang w:val="en-US"/>
        </w:rPr>
        <w:t>megállapító</w:t>
      </w:r>
      <w:proofErr w:type="spellEnd"/>
      <w:r w:rsidRPr="003B59EA">
        <w:rPr>
          <w:bCs/>
          <w:iCs/>
          <w:lang w:val="en-US"/>
        </w:rPr>
        <w:t xml:space="preserve"> </w:t>
      </w:r>
      <w:proofErr w:type="spellStart"/>
      <w:r w:rsidRPr="003B59EA">
        <w:rPr>
          <w:bCs/>
          <w:iCs/>
          <w:lang w:val="en-US"/>
        </w:rPr>
        <w:t>határozat</w:t>
      </w:r>
      <w:proofErr w:type="spellEnd"/>
      <w:r w:rsidRPr="003B59EA">
        <w:rPr>
          <w:bCs/>
          <w:iCs/>
          <w:lang w:val="en-US"/>
        </w:rPr>
        <w:t xml:space="preserve"> </w:t>
      </w:r>
      <w:r w:rsidRPr="003B59EA">
        <w:rPr>
          <w:bCs/>
          <w:iCs/>
          <w:lang w:val="en-US"/>
        </w:rPr>
        <w:tab/>
      </w:r>
      <w:r w:rsidRPr="003B59EA">
        <w:rPr>
          <w:bCs/>
          <w:iCs/>
          <w:lang w:val="en-US"/>
        </w:rPr>
        <w:tab/>
      </w:r>
      <w:proofErr w:type="spellStart"/>
      <w:r w:rsidRPr="003B59EA">
        <w:rPr>
          <w:bCs/>
          <w:iCs/>
          <w:lang w:val="en-US"/>
        </w:rPr>
        <w:t>fénymásolata</w:t>
      </w:r>
      <w:proofErr w:type="spellEnd"/>
      <w:r w:rsidRPr="003B59EA">
        <w:rPr>
          <w:bCs/>
          <w:iCs/>
          <w:lang w:val="en-US"/>
        </w:rPr>
        <w:t xml:space="preserve"> / </w:t>
      </w:r>
      <w:proofErr w:type="spellStart"/>
      <w:r w:rsidRPr="003B59EA">
        <w:rPr>
          <w:bCs/>
          <w:iCs/>
          <w:lang w:val="en-US"/>
        </w:rPr>
        <w:t>utolsó</w:t>
      </w:r>
      <w:proofErr w:type="spellEnd"/>
      <w:r w:rsidRPr="003B59EA">
        <w:rPr>
          <w:bCs/>
          <w:iCs/>
          <w:lang w:val="en-US"/>
        </w:rPr>
        <w:t xml:space="preserve"> </w:t>
      </w:r>
      <w:proofErr w:type="spellStart"/>
      <w:r w:rsidRPr="003B59EA">
        <w:rPr>
          <w:bCs/>
          <w:iCs/>
          <w:lang w:val="en-US"/>
        </w:rPr>
        <w:t>folyósításról</w:t>
      </w:r>
      <w:proofErr w:type="spellEnd"/>
      <w:r w:rsidRPr="003B59EA">
        <w:rPr>
          <w:bCs/>
          <w:iCs/>
          <w:lang w:val="en-US"/>
        </w:rPr>
        <w:t xml:space="preserve"> </w:t>
      </w:r>
      <w:proofErr w:type="spellStart"/>
      <w:r w:rsidRPr="003B59EA">
        <w:rPr>
          <w:bCs/>
          <w:iCs/>
          <w:lang w:val="en-US"/>
        </w:rPr>
        <w:t>szelvény</w:t>
      </w:r>
      <w:proofErr w:type="spellEnd"/>
      <w:r w:rsidRPr="003B59EA">
        <w:rPr>
          <w:bCs/>
          <w:iCs/>
          <w:lang w:val="en-US"/>
        </w:rPr>
        <w:t xml:space="preserve"> / </w:t>
      </w:r>
      <w:proofErr w:type="spellStart"/>
      <w:r w:rsidRPr="003B59EA">
        <w:rPr>
          <w:bCs/>
          <w:iCs/>
          <w:lang w:val="en-US"/>
        </w:rPr>
        <w:t>számlakivonat</w:t>
      </w:r>
      <w:proofErr w:type="spellEnd"/>
      <w:r w:rsidRPr="003B59EA">
        <w:rPr>
          <w:bCs/>
          <w:iCs/>
          <w:lang w:val="en-US"/>
        </w:rPr>
        <w:t>,</w:t>
      </w:r>
    </w:p>
    <w:p w14:paraId="265E17A3" w14:textId="77777777" w:rsidR="002E1D5B" w:rsidRPr="003B59EA" w:rsidRDefault="002E1D5B" w:rsidP="002E1D5B">
      <w:pPr>
        <w:keepNext/>
        <w:numPr>
          <w:ilvl w:val="0"/>
          <w:numId w:val="13"/>
        </w:numPr>
        <w:shd w:val="clear" w:color="auto" w:fill="FFFFFF"/>
        <w:tabs>
          <w:tab w:val="left" w:pos="0"/>
          <w:tab w:val="left" w:pos="374"/>
        </w:tabs>
        <w:ind w:left="1701"/>
        <w:jc w:val="both"/>
        <w:textAlignment w:val="baseline"/>
        <w:rPr>
          <w:bCs/>
          <w:iCs/>
          <w:lang w:val="en-US"/>
        </w:rPr>
      </w:pPr>
      <w:r w:rsidRPr="003B59EA">
        <w:rPr>
          <w:bCs/>
          <w:iCs/>
          <w:lang w:val="en-US"/>
        </w:rPr>
        <w:t xml:space="preserve"> </w:t>
      </w:r>
      <w:proofErr w:type="spellStart"/>
      <w:r w:rsidRPr="003B59EA">
        <w:rPr>
          <w:bCs/>
          <w:iCs/>
          <w:lang w:val="en-US"/>
        </w:rPr>
        <w:t>az</w:t>
      </w:r>
      <w:proofErr w:type="spellEnd"/>
      <w:r w:rsidRPr="003B59EA">
        <w:rPr>
          <w:bCs/>
          <w:iCs/>
          <w:lang w:val="en-US"/>
        </w:rPr>
        <w:t xml:space="preserve"> </w:t>
      </w:r>
      <w:proofErr w:type="spellStart"/>
      <w:r w:rsidRPr="003B59EA">
        <w:rPr>
          <w:bCs/>
          <w:iCs/>
          <w:lang w:val="en-US"/>
        </w:rPr>
        <w:t>önkormányzat</w:t>
      </w:r>
      <w:proofErr w:type="spellEnd"/>
      <w:r w:rsidRPr="003B59EA">
        <w:rPr>
          <w:bCs/>
          <w:iCs/>
          <w:lang w:val="en-US"/>
        </w:rPr>
        <w:t xml:space="preserve">, </w:t>
      </w:r>
      <w:proofErr w:type="spellStart"/>
      <w:r w:rsidRPr="003B59EA">
        <w:rPr>
          <w:bCs/>
          <w:iCs/>
          <w:lang w:val="en-US"/>
        </w:rPr>
        <w:t>járási</w:t>
      </w:r>
      <w:proofErr w:type="spellEnd"/>
      <w:r w:rsidRPr="003B59EA">
        <w:rPr>
          <w:bCs/>
          <w:iCs/>
          <w:lang w:val="en-US"/>
        </w:rPr>
        <w:t xml:space="preserve"> </w:t>
      </w:r>
      <w:proofErr w:type="spellStart"/>
      <w:r w:rsidRPr="003B59EA">
        <w:rPr>
          <w:bCs/>
          <w:iCs/>
          <w:lang w:val="en-US"/>
        </w:rPr>
        <w:t>hivatal</w:t>
      </w:r>
      <w:proofErr w:type="spellEnd"/>
      <w:r w:rsidRPr="003B59EA">
        <w:rPr>
          <w:bCs/>
          <w:iCs/>
          <w:lang w:val="en-US"/>
        </w:rPr>
        <w:t xml:space="preserve"> </w:t>
      </w:r>
      <w:proofErr w:type="spellStart"/>
      <w:r w:rsidRPr="003B59EA">
        <w:rPr>
          <w:bCs/>
          <w:iCs/>
          <w:lang w:val="en-US"/>
        </w:rPr>
        <w:t>által</w:t>
      </w:r>
      <w:proofErr w:type="spellEnd"/>
      <w:r w:rsidRPr="003B59EA">
        <w:rPr>
          <w:bCs/>
          <w:iCs/>
          <w:lang w:val="en-US"/>
        </w:rPr>
        <w:t xml:space="preserve"> </w:t>
      </w:r>
      <w:proofErr w:type="spellStart"/>
      <w:r w:rsidRPr="003B59EA">
        <w:rPr>
          <w:bCs/>
          <w:iCs/>
          <w:lang w:val="en-US"/>
        </w:rPr>
        <w:t>folyósított</w:t>
      </w:r>
      <w:proofErr w:type="spellEnd"/>
      <w:r w:rsidRPr="003B59EA">
        <w:rPr>
          <w:bCs/>
          <w:iCs/>
          <w:lang w:val="en-US"/>
        </w:rPr>
        <w:t xml:space="preserve"> </w:t>
      </w:r>
      <w:proofErr w:type="spellStart"/>
      <w:r w:rsidRPr="003B59EA">
        <w:rPr>
          <w:bCs/>
          <w:iCs/>
          <w:lang w:val="en-US"/>
        </w:rPr>
        <w:t>ellátásokról</w:t>
      </w:r>
      <w:proofErr w:type="spellEnd"/>
      <w:r w:rsidRPr="003B59EA">
        <w:rPr>
          <w:bCs/>
          <w:iCs/>
          <w:lang w:val="en-US"/>
        </w:rPr>
        <w:t xml:space="preserve"> </w:t>
      </w:r>
      <w:proofErr w:type="spellStart"/>
      <w:r w:rsidRPr="003B59EA">
        <w:rPr>
          <w:bCs/>
          <w:iCs/>
          <w:lang w:val="en-US"/>
        </w:rPr>
        <w:t>igazolás</w:t>
      </w:r>
      <w:proofErr w:type="spellEnd"/>
      <w:r w:rsidRPr="003B59EA">
        <w:rPr>
          <w:bCs/>
          <w:iCs/>
          <w:lang w:val="en-US"/>
        </w:rPr>
        <w:t>,</w:t>
      </w:r>
    </w:p>
    <w:p w14:paraId="02BD93F9" w14:textId="77777777" w:rsidR="002E1D5B" w:rsidRPr="003B59EA" w:rsidRDefault="002E1D5B" w:rsidP="002E1D5B">
      <w:pPr>
        <w:keepNext/>
        <w:numPr>
          <w:ilvl w:val="0"/>
          <w:numId w:val="13"/>
        </w:numPr>
        <w:shd w:val="clear" w:color="auto" w:fill="FFFFFF"/>
        <w:tabs>
          <w:tab w:val="left" w:pos="0"/>
        </w:tabs>
        <w:ind w:left="1701"/>
        <w:jc w:val="both"/>
        <w:textAlignment w:val="baseline"/>
        <w:rPr>
          <w:bCs/>
          <w:iCs/>
          <w:lang w:val="en-US"/>
        </w:rPr>
      </w:pPr>
      <w:r w:rsidRPr="003B59EA">
        <w:rPr>
          <w:bCs/>
          <w:iCs/>
          <w:lang w:val="en-US"/>
        </w:rPr>
        <w:t xml:space="preserve"> </w:t>
      </w:r>
      <w:proofErr w:type="spellStart"/>
      <w:r w:rsidRPr="003B59EA">
        <w:rPr>
          <w:bCs/>
          <w:iCs/>
          <w:lang w:val="en-US"/>
        </w:rPr>
        <w:t>családi</w:t>
      </w:r>
      <w:proofErr w:type="spellEnd"/>
      <w:r w:rsidRPr="003B59EA">
        <w:rPr>
          <w:bCs/>
          <w:iCs/>
          <w:lang w:val="en-US"/>
        </w:rPr>
        <w:t xml:space="preserve"> </w:t>
      </w:r>
      <w:proofErr w:type="spellStart"/>
      <w:r w:rsidRPr="003B59EA">
        <w:rPr>
          <w:bCs/>
          <w:iCs/>
          <w:lang w:val="en-US"/>
        </w:rPr>
        <w:t>pótlék</w:t>
      </w:r>
      <w:proofErr w:type="spellEnd"/>
      <w:r w:rsidRPr="003B59EA">
        <w:rPr>
          <w:bCs/>
          <w:iCs/>
          <w:lang w:val="en-US"/>
        </w:rPr>
        <w:t xml:space="preserve"> </w:t>
      </w:r>
      <w:proofErr w:type="spellStart"/>
      <w:r w:rsidRPr="003B59EA">
        <w:rPr>
          <w:bCs/>
          <w:iCs/>
          <w:lang w:val="en-US"/>
        </w:rPr>
        <w:t>igazolása</w:t>
      </w:r>
      <w:proofErr w:type="spellEnd"/>
      <w:r w:rsidRPr="003B59EA">
        <w:rPr>
          <w:bCs/>
          <w:iCs/>
          <w:lang w:val="en-US"/>
        </w:rPr>
        <w:t xml:space="preserve"> (</w:t>
      </w:r>
      <w:proofErr w:type="spellStart"/>
      <w:r w:rsidRPr="003B59EA">
        <w:rPr>
          <w:bCs/>
          <w:iCs/>
          <w:lang w:val="en-US"/>
        </w:rPr>
        <w:t>postai</w:t>
      </w:r>
      <w:proofErr w:type="spellEnd"/>
      <w:r w:rsidRPr="003B59EA">
        <w:rPr>
          <w:bCs/>
          <w:iCs/>
          <w:lang w:val="en-US"/>
        </w:rPr>
        <w:t xml:space="preserve"> </w:t>
      </w:r>
      <w:proofErr w:type="spellStart"/>
      <w:r w:rsidRPr="003B59EA">
        <w:rPr>
          <w:bCs/>
          <w:iCs/>
          <w:lang w:val="en-US"/>
        </w:rPr>
        <w:t>szelvény</w:t>
      </w:r>
      <w:proofErr w:type="spellEnd"/>
      <w:r w:rsidRPr="003B59EA">
        <w:rPr>
          <w:bCs/>
          <w:iCs/>
          <w:lang w:val="en-US"/>
        </w:rPr>
        <w:t xml:space="preserve"> / </w:t>
      </w:r>
      <w:proofErr w:type="spellStart"/>
      <w:r w:rsidRPr="003B59EA">
        <w:rPr>
          <w:bCs/>
          <w:iCs/>
          <w:lang w:val="en-US"/>
        </w:rPr>
        <w:t>folyószámla-kivonat</w:t>
      </w:r>
      <w:proofErr w:type="spellEnd"/>
      <w:r w:rsidRPr="003B59EA">
        <w:rPr>
          <w:bCs/>
          <w:iCs/>
          <w:lang w:val="en-US"/>
        </w:rPr>
        <w:t xml:space="preserve"> / </w:t>
      </w:r>
      <w:proofErr w:type="spellStart"/>
      <w:r w:rsidRPr="003B59EA">
        <w:rPr>
          <w:bCs/>
          <w:iCs/>
          <w:lang w:val="en-US"/>
        </w:rPr>
        <w:t>megállapító</w:t>
      </w:r>
      <w:proofErr w:type="spellEnd"/>
      <w:r w:rsidRPr="003B59EA">
        <w:rPr>
          <w:bCs/>
          <w:iCs/>
          <w:lang w:val="en-US"/>
        </w:rPr>
        <w:t xml:space="preserve"> </w:t>
      </w:r>
      <w:proofErr w:type="spellStart"/>
      <w:r w:rsidRPr="003B59EA">
        <w:rPr>
          <w:bCs/>
          <w:iCs/>
          <w:lang w:val="en-US"/>
        </w:rPr>
        <w:t>határozat</w:t>
      </w:r>
      <w:proofErr w:type="spellEnd"/>
      <w:r w:rsidRPr="003B59EA">
        <w:rPr>
          <w:bCs/>
          <w:iCs/>
          <w:lang w:val="en-US"/>
        </w:rPr>
        <w:t xml:space="preserve"> / MÁK </w:t>
      </w:r>
      <w:proofErr w:type="spellStart"/>
      <w:r w:rsidRPr="003B59EA">
        <w:rPr>
          <w:bCs/>
          <w:iCs/>
          <w:lang w:val="en-US"/>
        </w:rPr>
        <w:t>igazolás</w:t>
      </w:r>
      <w:proofErr w:type="spellEnd"/>
      <w:r w:rsidRPr="003B59EA">
        <w:rPr>
          <w:bCs/>
          <w:iCs/>
          <w:lang w:val="en-US"/>
        </w:rPr>
        <w:t>),</w:t>
      </w:r>
    </w:p>
    <w:p w14:paraId="3DE25D12" w14:textId="77777777" w:rsidR="002E1D5B" w:rsidRPr="003B59EA" w:rsidRDefault="002E1D5B" w:rsidP="002E1D5B">
      <w:pPr>
        <w:keepNext/>
        <w:numPr>
          <w:ilvl w:val="0"/>
          <w:numId w:val="13"/>
        </w:numPr>
        <w:shd w:val="clear" w:color="auto" w:fill="FFFFFF"/>
        <w:tabs>
          <w:tab w:val="left" w:pos="0"/>
        </w:tabs>
        <w:ind w:left="1701"/>
        <w:jc w:val="both"/>
        <w:textAlignment w:val="baseline"/>
        <w:rPr>
          <w:bCs/>
          <w:iCs/>
          <w:lang w:val="en-US"/>
        </w:rPr>
      </w:pPr>
      <w:proofErr w:type="spellStart"/>
      <w:r w:rsidRPr="003B59EA">
        <w:rPr>
          <w:bCs/>
          <w:iCs/>
          <w:lang w:val="en-US"/>
        </w:rPr>
        <w:t>árvaellátás</w:t>
      </w:r>
      <w:proofErr w:type="spellEnd"/>
      <w:r w:rsidRPr="003B59EA">
        <w:rPr>
          <w:bCs/>
          <w:iCs/>
          <w:lang w:val="en-US"/>
        </w:rPr>
        <w:t xml:space="preserve"> </w:t>
      </w:r>
      <w:proofErr w:type="spellStart"/>
      <w:r w:rsidRPr="003B59EA">
        <w:rPr>
          <w:bCs/>
          <w:iCs/>
          <w:lang w:val="en-US"/>
        </w:rPr>
        <w:t>igazolása</w:t>
      </w:r>
      <w:proofErr w:type="spellEnd"/>
      <w:r w:rsidRPr="003B59EA">
        <w:rPr>
          <w:bCs/>
          <w:iCs/>
          <w:lang w:val="en-US"/>
        </w:rPr>
        <w:t xml:space="preserve"> (</w:t>
      </w:r>
      <w:proofErr w:type="spellStart"/>
      <w:r w:rsidRPr="003B59EA">
        <w:rPr>
          <w:bCs/>
          <w:iCs/>
          <w:lang w:val="en-US"/>
        </w:rPr>
        <w:t>postai</w:t>
      </w:r>
      <w:proofErr w:type="spellEnd"/>
      <w:r w:rsidRPr="003B59EA">
        <w:rPr>
          <w:bCs/>
          <w:iCs/>
          <w:lang w:val="en-US"/>
        </w:rPr>
        <w:t xml:space="preserve"> </w:t>
      </w:r>
      <w:proofErr w:type="spellStart"/>
      <w:r w:rsidRPr="003B59EA">
        <w:rPr>
          <w:bCs/>
          <w:iCs/>
          <w:lang w:val="en-US"/>
        </w:rPr>
        <w:t>szelvény</w:t>
      </w:r>
      <w:proofErr w:type="spellEnd"/>
      <w:r w:rsidRPr="003B59EA">
        <w:rPr>
          <w:bCs/>
          <w:iCs/>
          <w:lang w:val="en-US"/>
        </w:rPr>
        <w:t xml:space="preserve"> / </w:t>
      </w:r>
      <w:proofErr w:type="spellStart"/>
      <w:r w:rsidRPr="003B59EA">
        <w:rPr>
          <w:bCs/>
          <w:iCs/>
          <w:lang w:val="en-US"/>
        </w:rPr>
        <w:t>folyószámla-kivonat</w:t>
      </w:r>
      <w:proofErr w:type="spellEnd"/>
      <w:r w:rsidRPr="003B59EA">
        <w:rPr>
          <w:bCs/>
          <w:iCs/>
          <w:lang w:val="en-US"/>
        </w:rPr>
        <w:t xml:space="preserve"> / </w:t>
      </w:r>
      <w:proofErr w:type="spellStart"/>
      <w:r w:rsidRPr="003B59EA">
        <w:rPr>
          <w:bCs/>
          <w:iCs/>
          <w:lang w:val="en-US"/>
        </w:rPr>
        <w:t>ellátást</w:t>
      </w:r>
      <w:proofErr w:type="spellEnd"/>
      <w:r w:rsidRPr="003B59EA">
        <w:rPr>
          <w:bCs/>
          <w:iCs/>
          <w:lang w:val="en-US"/>
        </w:rPr>
        <w:t xml:space="preserve"> </w:t>
      </w:r>
      <w:proofErr w:type="spellStart"/>
      <w:r w:rsidRPr="003B59EA">
        <w:rPr>
          <w:bCs/>
          <w:iCs/>
          <w:lang w:val="en-US"/>
        </w:rPr>
        <w:t>folyósító</w:t>
      </w:r>
      <w:proofErr w:type="spellEnd"/>
      <w:r w:rsidRPr="003B59EA">
        <w:rPr>
          <w:bCs/>
          <w:iCs/>
          <w:lang w:val="en-US"/>
        </w:rPr>
        <w:t xml:space="preserve"> </w:t>
      </w:r>
      <w:proofErr w:type="spellStart"/>
      <w:r w:rsidRPr="003B59EA">
        <w:rPr>
          <w:bCs/>
          <w:iCs/>
          <w:lang w:val="en-US"/>
        </w:rPr>
        <w:t>szerv</w:t>
      </w:r>
      <w:proofErr w:type="spellEnd"/>
      <w:r w:rsidRPr="003B59EA">
        <w:rPr>
          <w:bCs/>
          <w:iCs/>
          <w:lang w:val="en-US"/>
        </w:rPr>
        <w:t xml:space="preserve"> </w:t>
      </w:r>
      <w:proofErr w:type="spellStart"/>
      <w:r w:rsidRPr="003B59EA">
        <w:rPr>
          <w:bCs/>
          <w:iCs/>
          <w:lang w:val="en-US"/>
        </w:rPr>
        <w:t>igazolása</w:t>
      </w:r>
      <w:proofErr w:type="spellEnd"/>
      <w:r w:rsidRPr="003B59EA">
        <w:rPr>
          <w:bCs/>
          <w:iCs/>
          <w:lang w:val="en-US"/>
        </w:rPr>
        <w:t>),</w:t>
      </w:r>
    </w:p>
    <w:p w14:paraId="30195C6D" w14:textId="77777777" w:rsidR="002E1D5B" w:rsidRPr="003B59EA" w:rsidRDefault="002E1D5B" w:rsidP="002E1D5B">
      <w:pPr>
        <w:keepNext/>
        <w:numPr>
          <w:ilvl w:val="0"/>
          <w:numId w:val="13"/>
        </w:numPr>
        <w:shd w:val="clear" w:color="auto" w:fill="FFFFFF"/>
        <w:tabs>
          <w:tab w:val="left" w:pos="0"/>
        </w:tabs>
        <w:ind w:left="1701"/>
        <w:jc w:val="both"/>
        <w:textAlignment w:val="baseline"/>
      </w:pPr>
      <w:proofErr w:type="spellStart"/>
      <w:r w:rsidRPr="003B59EA">
        <w:rPr>
          <w:bCs/>
          <w:iCs/>
          <w:lang w:val="en-US"/>
        </w:rPr>
        <w:t>gyermektartásdíj</w:t>
      </w:r>
      <w:proofErr w:type="spellEnd"/>
      <w:r w:rsidRPr="003B59EA">
        <w:rPr>
          <w:bCs/>
          <w:iCs/>
          <w:lang w:val="en-US"/>
        </w:rPr>
        <w:t xml:space="preserve"> </w:t>
      </w:r>
      <w:proofErr w:type="spellStart"/>
      <w:r w:rsidRPr="003B59EA">
        <w:rPr>
          <w:bCs/>
          <w:iCs/>
          <w:lang w:val="en-US"/>
        </w:rPr>
        <w:t>igazolása</w:t>
      </w:r>
      <w:proofErr w:type="spellEnd"/>
      <w:r w:rsidRPr="003B59EA">
        <w:rPr>
          <w:bCs/>
          <w:iCs/>
          <w:lang w:val="en-US"/>
        </w:rPr>
        <w:t xml:space="preserve"> </w:t>
      </w:r>
      <w:r w:rsidRPr="003B59EA">
        <w:rPr>
          <w:bCs/>
          <w:iCs/>
        </w:rPr>
        <w:t>(bírósági határozat / postai szelvény / folyószámla-kivonat, vagy nyilatkozat)</w:t>
      </w:r>
    </w:p>
    <w:p w14:paraId="57FB86C1" w14:textId="77777777" w:rsidR="002E1D5B" w:rsidRPr="003B59EA" w:rsidRDefault="002E1D5B" w:rsidP="002E1D5B">
      <w:pPr>
        <w:keepNext/>
        <w:numPr>
          <w:ilvl w:val="0"/>
          <w:numId w:val="13"/>
        </w:numPr>
        <w:shd w:val="clear" w:color="auto" w:fill="FFFFFF"/>
        <w:tabs>
          <w:tab w:val="left" w:pos="0"/>
        </w:tabs>
        <w:ind w:left="1701"/>
        <w:jc w:val="both"/>
        <w:textAlignment w:val="baseline"/>
        <w:rPr>
          <w:bCs/>
          <w:iCs/>
          <w:lang w:val="en-US"/>
        </w:rPr>
      </w:pPr>
      <w:r w:rsidRPr="003B59EA">
        <w:rPr>
          <w:bCs/>
          <w:iCs/>
          <w:lang w:val="en-US"/>
        </w:rPr>
        <w:t xml:space="preserve">GYED, GYES, GYET </w:t>
      </w:r>
      <w:proofErr w:type="spellStart"/>
      <w:r w:rsidRPr="003B59EA">
        <w:rPr>
          <w:bCs/>
          <w:iCs/>
          <w:lang w:val="en-US"/>
        </w:rPr>
        <w:t>igazolása</w:t>
      </w:r>
      <w:proofErr w:type="spellEnd"/>
      <w:r w:rsidRPr="003B59EA">
        <w:rPr>
          <w:bCs/>
          <w:iCs/>
          <w:lang w:val="en-US"/>
        </w:rPr>
        <w:t xml:space="preserve"> (</w:t>
      </w:r>
      <w:proofErr w:type="spellStart"/>
      <w:r w:rsidRPr="003B59EA">
        <w:rPr>
          <w:bCs/>
          <w:iCs/>
          <w:lang w:val="en-US"/>
        </w:rPr>
        <w:t>postai</w:t>
      </w:r>
      <w:proofErr w:type="spellEnd"/>
      <w:r w:rsidRPr="003B59EA">
        <w:rPr>
          <w:bCs/>
          <w:iCs/>
          <w:lang w:val="en-US"/>
        </w:rPr>
        <w:t xml:space="preserve"> </w:t>
      </w:r>
      <w:proofErr w:type="spellStart"/>
      <w:r w:rsidRPr="003B59EA">
        <w:rPr>
          <w:bCs/>
          <w:iCs/>
          <w:lang w:val="en-US"/>
        </w:rPr>
        <w:t>szelvény</w:t>
      </w:r>
      <w:proofErr w:type="spellEnd"/>
      <w:r w:rsidRPr="003B59EA">
        <w:rPr>
          <w:bCs/>
          <w:iCs/>
          <w:lang w:val="en-US"/>
        </w:rPr>
        <w:t xml:space="preserve"> / </w:t>
      </w:r>
      <w:proofErr w:type="spellStart"/>
      <w:r w:rsidRPr="003B59EA">
        <w:rPr>
          <w:bCs/>
          <w:iCs/>
          <w:lang w:val="en-US"/>
        </w:rPr>
        <w:t>folyószámla-kivonat</w:t>
      </w:r>
      <w:proofErr w:type="spellEnd"/>
      <w:r w:rsidRPr="003B59EA">
        <w:rPr>
          <w:bCs/>
          <w:iCs/>
          <w:lang w:val="en-US"/>
        </w:rPr>
        <w:t xml:space="preserve"> / </w:t>
      </w:r>
      <w:proofErr w:type="spellStart"/>
      <w:r w:rsidRPr="003B59EA">
        <w:rPr>
          <w:bCs/>
          <w:iCs/>
          <w:lang w:val="en-US"/>
        </w:rPr>
        <w:t>az</w:t>
      </w:r>
      <w:proofErr w:type="spellEnd"/>
      <w:r w:rsidRPr="003B59EA">
        <w:rPr>
          <w:bCs/>
          <w:iCs/>
          <w:lang w:val="en-US"/>
        </w:rPr>
        <w:t xml:space="preserve"> </w:t>
      </w:r>
      <w:proofErr w:type="spellStart"/>
      <w:r w:rsidRPr="003B59EA">
        <w:rPr>
          <w:bCs/>
          <w:iCs/>
          <w:lang w:val="en-US"/>
        </w:rPr>
        <w:t>ellátást</w:t>
      </w:r>
      <w:proofErr w:type="spellEnd"/>
      <w:r w:rsidRPr="003B59EA">
        <w:rPr>
          <w:bCs/>
          <w:iCs/>
          <w:lang w:val="en-US"/>
        </w:rPr>
        <w:t xml:space="preserve"> </w:t>
      </w:r>
      <w:proofErr w:type="spellStart"/>
      <w:r w:rsidRPr="003B59EA">
        <w:rPr>
          <w:bCs/>
          <w:iCs/>
          <w:lang w:val="en-US"/>
        </w:rPr>
        <w:t>folyósító</w:t>
      </w:r>
      <w:proofErr w:type="spellEnd"/>
      <w:r w:rsidRPr="003B59EA">
        <w:rPr>
          <w:bCs/>
          <w:iCs/>
          <w:lang w:val="en-US"/>
        </w:rPr>
        <w:t xml:space="preserve"> </w:t>
      </w:r>
      <w:proofErr w:type="spellStart"/>
      <w:r w:rsidRPr="003B59EA">
        <w:rPr>
          <w:bCs/>
          <w:iCs/>
          <w:lang w:val="en-US"/>
        </w:rPr>
        <w:t>szerv</w:t>
      </w:r>
      <w:proofErr w:type="spellEnd"/>
      <w:r w:rsidRPr="003B59EA">
        <w:rPr>
          <w:bCs/>
          <w:iCs/>
          <w:lang w:val="en-US"/>
        </w:rPr>
        <w:t xml:space="preserve"> </w:t>
      </w:r>
      <w:proofErr w:type="spellStart"/>
      <w:r w:rsidRPr="003B59EA">
        <w:rPr>
          <w:bCs/>
          <w:iCs/>
          <w:lang w:val="en-US"/>
        </w:rPr>
        <w:t>igazolása</w:t>
      </w:r>
      <w:proofErr w:type="spellEnd"/>
      <w:r w:rsidRPr="003B59EA">
        <w:rPr>
          <w:bCs/>
          <w:iCs/>
          <w:lang w:val="en-US"/>
        </w:rPr>
        <w:t>),</w:t>
      </w:r>
    </w:p>
    <w:p w14:paraId="676D8D0D" w14:textId="77777777" w:rsidR="002E1D5B" w:rsidRPr="003B59EA" w:rsidRDefault="002E1D5B" w:rsidP="002E1D5B">
      <w:pPr>
        <w:tabs>
          <w:tab w:val="left" w:pos="1069"/>
        </w:tabs>
        <w:jc w:val="both"/>
        <w:rPr>
          <w:bCs/>
          <w:iCs/>
          <w:lang w:val="en-US"/>
        </w:rPr>
      </w:pPr>
      <w:r w:rsidRPr="003B59EA">
        <w:rPr>
          <w:bCs/>
          <w:iCs/>
          <w:lang w:val="en-US"/>
        </w:rPr>
        <w:tab/>
        <w:t xml:space="preserve">- </w:t>
      </w:r>
      <w:proofErr w:type="spellStart"/>
      <w:r w:rsidRPr="003B59EA">
        <w:rPr>
          <w:bCs/>
          <w:iCs/>
          <w:lang w:val="en-US"/>
        </w:rPr>
        <w:t>igazolás</w:t>
      </w:r>
      <w:proofErr w:type="spellEnd"/>
      <w:r w:rsidRPr="003B59EA">
        <w:rPr>
          <w:bCs/>
          <w:iCs/>
          <w:lang w:val="en-US"/>
        </w:rPr>
        <w:t xml:space="preserve"> </w:t>
      </w:r>
      <w:proofErr w:type="spellStart"/>
      <w:r w:rsidRPr="003B59EA">
        <w:rPr>
          <w:bCs/>
          <w:iCs/>
          <w:lang w:val="en-US"/>
        </w:rPr>
        <w:t>egyéb</w:t>
      </w:r>
      <w:proofErr w:type="spellEnd"/>
      <w:r w:rsidRPr="003B59EA">
        <w:rPr>
          <w:bCs/>
          <w:iCs/>
          <w:lang w:val="en-US"/>
        </w:rPr>
        <w:t xml:space="preserve"> </w:t>
      </w:r>
      <w:proofErr w:type="spellStart"/>
      <w:r w:rsidRPr="003B59EA">
        <w:rPr>
          <w:bCs/>
          <w:iCs/>
          <w:lang w:val="en-US"/>
        </w:rPr>
        <w:t>jövedelemről</w:t>
      </w:r>
      <w:proofErr w:type="spellEnd"/>
      <w:r w:rsidRPr="003B59EA">
        <w:rPr>
          <w:bCs/>
          <w:iCs/>
          <w:lang w:val="en-US"/>
        </w:rPr>
        <w:t>,</w:t>
      </w:r>
    </w:p>
    <w:p w14:paraId="70C91DFC" w14:textId="77777777" w:rsidR="002E1D5B" w:rsidRPr="003B59EA" w:rsidRDefault="002E1D5B" w:rsidP="002E1D5B">
      <w:pPr>
        <w:pStyle w:val="NormlWeb"/>
        <w:spacing w:after="0"/>
        <w:ind w:left="993" w:hanging="284"/>
        <w:jc w:val="both"/>
      </w:pPr>
      <w:r w:rsidRPr="003B59EA">
        <w:rPr>
          <w:rFonts w:cs="Arial"/>
          <w:bCs/>
          <w:iCs/>
        </w:rPr>
        <w:lastRenderedPageBreak/>
        <w:t xml:space="preserve">c) </w:t>
      </w:r>
      <w:r w:rsidRPr="003B59EA">
        <w:rPr>
          <w:rFonts w:cs="Arial"/>
          <w:bCs/>
          <w:iCs/>
        </w:rPr>
        <w:tab/>
        <w:t>a pályázóval egy háztartásban élő gyermek születési anyakönyvi kivonatának másolata, tanuló / hallgató esetében iskolalátogatási-, vagy hallgatói jogviszonyról szóló igazolás,</w:t>
      </w:r>
    </w:p>
    <w:p w14:paraId="6E904CD2" w14:textId="77777777" w:rsidR="002E1D5B" w:rsidRPr="003B59EA" w:rsidRDefault="002E1D5B" w:rsidP="002E1D5B">
      <w:pPr>
        <w:pStyle w:val="NormlWeb"/>
        <w:spacing w:after="0"/>
        <w:ind w:left="993" w:hanging="284"/>
        <w:jc w:val="both"/>
      </w:pPr>
      <w:r w:rsidRPr="003B59EA">
        <w:rPr>
          <w:rFonts w:cs="Arial"/>
          <w:bCs/>
          <w:iCs/>
        </w:rPr>
        <w:t xml:space="preserve">d) a pályázó lakcímkártya másolata, továbbá </w:t>
      </w:r>
      <w:r w:rsidRPr="003B59EA">
        <w:rPr>
          <w:lang w:eastAsia="hu-HU"/>
        </w:rPr>
        <w:t xml:space="preserve">a Kormányablak által kiadott igazolás a pályázó lakcímén élők számáról, adatairól (lakóhely vagy tartózkodási hely, ahol a pályázó életvitelszerűen lakik) </w:t>
      </w:r>
    </w:p>
    <w:p w14:paraId="30E0134B" w14:textId="77777777" w:rsidR="002E1D5B" w:rsidRPr="003B59EA" w:rsidRDefault="002E1D5B" w:rsidP="002E1D5B">
      <w:pPr>
        <w:ind w:left="709" w:hanging="315"/>
        <w:jc w:val="both"/>
      </w:pPr>
      <w:r w:rsidRPr="003B59EA">
        <w:rPr>
          <w:rFonts w:ascii="Times New Roman CE" w:hAnsi="Times New Roman CE"/>
          <w:bCs/>
          <w:iCs/>
          <w:lang w:val="en-US"/>
        </w:rPr>
        <w:t xml:space="preserve"> </w:t>
      </w:r>
      <w:r w:rsidRPr="003B59EA">
        <w:rPr>
          <w:rFonts w:ascii="Times New Roman CE" w:hAnsi="Times New Roman CE"/>
          <w:bCs/>
          <w:iCs/>
          <w:lang w:val="en-US"/>
        </w:rPr>
        <w:tab/>
        <w:t xml:space="preserve">e) </w:t>
      </w:r>
      <w:proofErr w:type="spellStart"/>
      <w:r w:rsidRPr="003B59EA">
        <w:rPr>
          <w:bCs/>
          <w:iCs/>
          <w:lang w:val="en-US"/>
        </w:rPr>
        <w:t>közép</w:t>
      </w:r>
      <w:proofErr w:type="spellEnd"/>
      <w:r w:rsidRPr="003B59EA">
        <w:rPr>
          <w:bCs/>
          <w:iCs/>
          <w:lang w:val="en-US"/>
        </w:rPr>
        <w:t xml:space="preserve">- </w:t>
      </w:r>
      <w:proofErr w:type="spellStart"/>
      <w:r w:rsidRPr="003B59EA">
        <w:rPr>
          <w:bCs/>
          <w:iCs/>
          <w:lang w:val="en-US"/>
        </w:rPr>
        <w:t>és</w:t>
      </w:r>
      <w:proofErr w:type="spellEnd"/>
      <w:r w:rsidRPr="003B59EA">
        <w:rPr>
          <w:bCs/>
          <w:iCs/>
          <w:lang w:val="en-US"/>
        </w:rPr>
        <w:t xml:space="preserve"> </w:t>
      </w:r>
      <w:proofErr w:type="spellStart"/>
      <w:r w:rsidRPr="003B59EA">
        <w:rPr>
          <w:bCs/>
          <w:iCs/>
          <w:lang w:val="en-US"/>
        </w:rPr>
        <w:t>fels</w:t>
      </w:r>
      <w:r w:rsidRPr="003B59EA">
        <w:rPr>
          <w:rFonts w:ascii="Times New Roman CE" w:hAnsi="Times New Roman CE"/>
          <w:bCs/>
          <w:iCs/>
        </w:rPr>
        <w:t>őfokú</w:t>
      </w:r>
      <w:proofErr w:type="spellEnd"/>
      <w:r w:rsidRPr="003B59EA">
        <w:rPr>
          <w:rFonts w:ascii="Times New Roman CE" w:hAnsi="Times New Roman CE"/>
          <w:bCs/>
          <w:iCs/>
        </w:rPr>
        <w:t xml:space="preserve"> oktatási intézmény nappali tagozatán tanuló gyermek esetén az </w:t>
      </w:r>
      <w:r w:rsidRPr="003B59EA">
        <w:rPr>
          <w:rFonts w:ascii="Times New Roman CE" w:hAnsi="Times New Roman CE"/>
          <w:bCs/>
          <w:iCs/>
        </w:rPr>
        <w:tab/>
      </w:r>
      <w:r w:rsidRPr="003B59EA">
        <w:rPr>
          <w:rFonts w:ascii="Times New Roman CE" w:hAnsi="Times New Roman CE"/>
          <w:bCs/>
          <w:iCs/>
        </w:rPr>
        <w:tab/>
        <w:t xml:space="preserve">    intézmény igazolása az ösztöndíj folyósításáról, összegéről, vagy nyilatkozat</w:t>
      </w:r>
    </w:p>
    <w:p w14:paraId="1F50F997" w14:textId="77777777" w:rsidR="002E1D5B" w:rsidRPr="003B59EA" w:rsidRDefault="002E1D5B" w:rsidP="002E1D5B">
      <w:pPr>
        <w:ind w:left="993" w:hanging="284"/>
        <w:jc w:val="both"/>
      </w:pPr>
      <w:r w:rsidRPr="003B59EA">
        <w:rPr>
          <w:bCs/>
          <w:iCs/>
          <w:lang w:val="en-US"/>
        </w:rPr>
        <w:t xml:space="preserve">f) a </w:t>
      </w:r>
      <w:proofErr w:type="spellStart"/>
      <w:r w:rsidRPr="003B59EA">
        <w:rPr>
          <w:bCs/>
          <w:iCs/>
          <w:lang w:val="en-US"/>
        </w:rPr>
        <w:t>pályázót</w:t>
      </w:r>
      <w:proofErr w:type="spellEnd"/>
      <w:r w:rsidRPr="003B59EA">
        <w:rPr>
          <w:bCs/>
          <w:iCs/>
          <w:lang w:val="en-US"/>
        </w:rPr>
        <w:t xml:space="preserve"> </w:t>
      </w:r>
      <w:proofErr w:type="spellStart"/>
      <w:r w:rsidRPr="003B59EA">
        <w:rPr>
          <w:bCs/>
          <w:iCs/>
          <w:lang w:val="en-US"/>
        </w:rPr>
        <w:t>egyedülállóként</w:t>
      </w:r>
      <w:proofErr w:type="spellEnd"/>
      <w:r w:rsidRPr="003B59EA">
        <w:rPr>
          <w:bCs/>
          <w:iCs/>
          <w:lang w:val="en-US"/>
        </w:rPr>
        <w:t xml:space="preserve"> </w:t>
      </w:r>
      <w:proofErr w:type="spellStart"/>
      <w:r w:rsidRPr="003B59EA">
        <w:rPr>
          <w:bCs/>
          <w:iCs/>
          <w:lang w:val="en-US"/>
        </w:rPr>
        <w:t>nevel</w:t>
      </w:r>
      <w:proofErr w:type="spellEnd"/>
      <w:r w:rsidRPr="003B59EA">
        <w:rPr>
          <w:rFonts w:ascii="Times New Roman CE" w:hAnsi="Times New Roman CE"/>
          <w:bCs/>
          <w:iCs/>
        </w:rPr>
        <w:t xml:space="preserve">ő szülő esetén, bírósági végzés, halotti </w:t>
      </w:r>
      <w:proofErr w:type="gramStart"/>
      <w:r w:rsidRPr="003B59EA">
        <w:rPr>
          <w:rFonts w:ascii="Times New Roman CE" w:hAnsi="Times New Roman CE"/>
          <w:bCs/>
          <w:iCs/>
        </w:rPr>
        <w:t>anyakönyvi  kivonat</w:t>
      </w:r>
      <w:proofErr w:type="gramEnd"/>
      <w:r w:rsidRPr="003B59EA">
        <w:rPr>
          <w:rFonts w:ascii="Times New Roman CE" w:hAnsi="Times New Roman CE"/>
          <w:bCs/>
          <w:iCs/>
        </w:rPr>
        <w:t xml:space="preserve"> fénymásolata; különvált szülők esetén 2 tanúval hitesített nyilatkozat és a szülők lakcímkártyájának fénymásolata</w:t>
      </w:r>
    </w:p>
    <w:p w14:paraId="0083EB6E" w14:textId="77777777" w:rsidR="002E1D5B" w:rsidRPr="003B59EA" w:rsidRDefault="002E1D5B" w:rsidP="002E1D5B">
      <w:pPr>
        <w:ind w:left="993" w:hanging="284"/>
        <w:jc w:val="both"/>
        <w:rPr>
          <w:bCs/>
          <w:iCs/>
        </w:rPr>
      </w:pPr>
      <w:r w:rsidRPr="003B59EA">
        <w:rPr>
          <w:bCs/>
          <w:iCs/>
        </w:rPr>
        <w:t xml:space="preserve">g) gyámolt, ideiglenesen elhelyezett, átmeneti, tartós nevelt, utógondozói ellátott pályázó esetén </w:t>
      </w:r>
      <w:proofErr w:type="gramStart"/>
      <w:r w:rsidRPr="003B59EA">
        <w:rPr>
          <w:bCs/>
          <w:iCs/>
        </w:rPr>
        <w:t>gyámhatósági határozat másolata,</w:t>
      </w:r>
      <w:proofErr w:type="gramEnd"/>
      <w:r w:rsidRPr="003B59EA">
        <w:rPr>
          <w:bCs/>
          <w:iCs/>
        </w:rPr>
        <w:t xml:space="preserve"> vagy bírósági végzés fénymásolata</w:t>
      </w:r>
    </w:p>
    <w:p w14:paraId="5FEB78B5" w14:textId="77777777" w:rsidR="002E1D5B" w:rsidRPr="003B59EA" w:rsidRDefault="002E1D5B" w:rsidP="002E1D5B">
      <w:pPr>
        <w:ind w:left="993" w:hanging="284"/>
        <w:jc w:val="both"/>
        <w:rPr>
          <w:bCs/>
          <w:iCs/>
        </w:rPr>
      </w:pPr>
      <w:r w:rsidRPr="003B59EA">
        <w:rPr>
          <w:bCs/>
          <w:iCs/>
        </w:rPr>
        <w:t>h) védelembe vett gyermek esetén gyámhatósági határozat másolata,</w:t>
      </w:r>
    </w:p>
    <w:p w14:paraId="678295DD" w14:textId="77777777" w:rsidR="002E1D5B" w:rsidRPr="003B59EA" w:rsidRDefault="002E1D5B" w:rsidP="002E1D5B">
      <w:pPr>
        <w:ind w:left="993" w:hanging="284"/>
        <w:jc w:val="both"/>
        <w:rPr>
          <w:bCs/>
          <w:iCs/>
        </w:rPr>
      </w:pPr>
      <w:r w:rsidRPr="003B59EA">
        <w:rPr>
          <w:bCs/>
          <w:iCs/>
        </w:rPr>
        <w:t>i) hátrányos/halmozottan hátrányos helyzetű gyermek esetén megállapító határozat másolata,</w:t>
      </w:r>
    </w:p>
    <w:p w14:paraId="17BC29FC" w14:textId="77777777" w:rsidR="002E1D5B" w:rsidRPr="003B59EA" w:rsidRDefault="002E1D5B" w:rsidP="002E1D5B">
      <w:pPr>
        <w:ind w:left="993" w:hanging="284"/>
        <w:jc w:val="both"/>
      </w:pPr>
      <w:r w:rsidRPr="003B59EA">
        <w:rPr>
          <w:bCs/>
          <w:iCs/>
          <w:lang w:val="en-US"/>
        </w:rPr>
        <w:t xml:space="preserve">j) </w:t>
      </w:r>
      <w:proofErr w:type="spellStart"/>
      <w:r w:rsidRPr="003B59EA">
        <w:rPr>
          <w:bCs/>
          <w:iCs/>
          <w:lang w:val="en-US"/>
        </w:rPr>
        <w:t>fogyatékossággal</w:t>
      </w:r>
      <w:proofErr w:type="spellEnd"/>
      <w:r w:rsidRPr="003B59EA">
        <w:rPr>
          <w:bCs/>
          <w:iCs/>
          <w:lang w:val="en-US"/>
        </w:rPr>
        <w:t xml:space="preserve"> </w:t>
      </w:r>
      <w:proofErr w:type="spellStart"/>
      <w:r w:rsidRPr="003B59EA">
        <w:rPr>
          <w:bCs/>
          <w:iCs/>
          <w:lang w:val="en-US"/>
        </w:rPr>
        <w:t>él</w:t>
      </w:r>
      <w:proofErr w:type="spellEnd"/>
      <w:r w:rsidRPr="003B59EA">
        <w:rPr>
          <w:rFonts w:ascii="Times New Roman CE" w:hAnsi="Times New Roman CE"/>
          <w:bCs/>
          <w:iCs/>
        </w:rPr>
        <w:t>ő pályázó esetén szakorvosi igazolás, vagy szakvélemény a fogyatékosságról, betegségről,</w:t>
      </w:r>
    </w:p>
    <w:p w14:paraId="28A37533" w14:textId="77777777" w:rsidR="002E1D5B" w:rsidRPr="003B59EA" w:rsidRDefault="002E1D5B" w:rsidP="002E1D5B">
      <w:pPr>
        <w:tabs>
          <w:tab w:val="left" w:pos="374"/>
        </w:tabs>
        <w:ind w:left="709"/>
        <w:jc w:val="both"/>
      </w:pPr>
      <w:r w:rsidRPr="003B59EA">
        <w:rPr>
          <w:bCs/>
          <w:iCs/>
          <w:lang w:val="en-US"/>
        </w:rPr>
        <w:t xml:space="preserve">k) a </w:t>
      </w:r>
      <w:proofErr w:type="spellStart"/>
      <w:r w:rsidRPr="003B59EA">
        <w:rPr>
          <w:bCs/>
          <w:iCs/>
          <w:lang w:val="en-US"/>
        </w:rPr>
        <w:t>pályázó</w:t>
      </w:r>
      <w:proofErr w:type="spellEnd"/>
      <w:r w:rsidRPr="003B59EA">
        <w:rPr>
          <w:bCs/>
          <w:iCs/>
          <w:lang w:val="en-US"/>
        </w:rPr>
        <w:t xml:space="preserve"> </w:t>
      </w:r>
      <w:proofErr w:type="spellStart"/>
      <w:r w:rsidRPr="003B59EA">
        <w:rPr>
          <w:bCs/>
          <w:iCs/>
          <w:lang w:val="en-US"/>
        </w:rPr>
        <w:t>háztartásában</w:t>
      </w:r>
      <w:proofErr w:type="spellEnd"/>
      <w:r w:rsidRPr="003B59EA">
        <w:rPr>
          <w:bCs/>
          <w:iCs/>
          <w:lang w:val="en-US"/>
        </w:rPr>
        <w:t xml:space="preserve"> </w:t>
      </w:r>
      <w:proofErr w:type="spellStart"/>
      <w:r w:rsidRPr="003B59EA">
        <w:rPr>
          <w:bCs/>
          <w:iCs/>
          <w:lang w:val="en-US"/>
        </w:rPr>
        <w:t>él</w:t>
      </w:r>
      <w:proofErr w:type="spellEnd"/>
      <w:r w:rsidRPr="003B59EA">
        <w:rPr>
          <w:rFonts w:ascii="Times New Roman CE" w:hAnsi="Times New Roman CE"/>
          <w:bCs/>
          <w:iCs/>
        </w:rPr>
        <w:t>ő tartósan beteg, vagy rokkant esetén szakorvosi igazolás, vagy szakvélemény; nyilatkozat, hogy a beteg hozzátartozó szorul-e ápolásra-gondozásra,</w:t>
      </w:r>
    </w:p>
    <w:p w14:paraId="21D3F866" w14:textId="77777777" w:rsidR="002E1D5B" w:rsidRPr="003B59EA" w:rsidRDefault="002E1D5B" w:rsidP="002E1D5B">
      <w:pPr>
        <w:tabs>
          <w:tab w:val="left" w:pos="374"/>
        </w:tabs>
        <w:ind w:left="709"/>
        <w:jc w:val="both"/>
      </w:pPr>
      <w:r w:rsidRPr="003B59EA">
        <w:rPr>
          <w:bCs/>
          <w:iCs/>
          <w:lang w:val="en-US"/>
        </w:rPr>
        <w:t xml:space="preserve">l) a </w:t>
      </w:r>
      <w:proofErr w:type="spellStart"/>
      <w:r w:rsidRPr="003B59EA">
        <w:rPr>
          <w:bCs/>
          <w:iCs/>
          <w:lang w:val="en-US"/>
        </w:rPr>
        <w:t>pályázó</w:t>
      </w:r>
      <w:proofErr w:type="spellEnd"/>
      <w:r w:rsidRPr="003B59EA">
        <w:rPr>
          <w:bCs/>
          <w:iCs/>
          <w:lang w:val="en-US"/>
        </w:rPr>
        <w:t xml:space="preserve"> </w:t>
      </w:r>
      <w:proofErr w:type="spellStart"/>
      <w:r w:rsidRPr="003B59EA">
        <w:rPr>
          <w:bCs/>
          <w:iCs/>
          <w:lang w:val="en-US"/>
        </w:rPr>
        <w:t>háztartásában</w:t>
      </w:r>
      <w:proofErr w:type="spellEnd"/>
      <w:r w:rsidRPr="003B59EA">
        <w:rPr>
          <w:bCs/>
          <w:iCs/>
          <w:lang w:val="en-US"/>
        </w:rPr>
        <w:t xml:space="preserve"> </w:t>
      </w:r>
      <w:proofErr w:type="spellStart"/>
      <w:r w:rsidRPr="003B59EA">
        <w:rPr>
          <w:bCs/>
          <w:iCs/>
          <w:lang w:val="en-US"/>
        </w:rPr>
        <w:t>él</w:t>
      </w:r>
      <w:proofErr w:type="spellEnd"/>
      <w:r w:rsidRPr="003B59EA">
        <w:rPr>
          <w:rFonts w:ascii="Times New Roman CE" w:hAnsi="Times New Roman CE"/>
          <w:bCs/>
          <w:iCs/>
        </w:rPr>
        <w:t>ő munkanélküli esetén a munkaügyi központ igazolása,</w:t>
      </w:r>
    </w:p>
    <w:p w14:paraId="5BED36D9" w14:textId="77777777" w:rsidR="002E1D5B" w:rsidRPr="003B59EA" w:rsidRDefault="002E1D5B" w:rsidP="002E1D5B">
      <w:pPr>
        <w:tabs>
          <w:tab w:val="left" w:pos="374"/>
        </w:tabs>
        <w:ind w:left="709"/>
        <w:jc w:val="both"/>
      </w:pPr>
      <w:r w:rsidRPr="003B59EA">
        <w:rPr>
          <w:bCs/>
          <w:iCs/>
          <w:lang w:val="en-US"/>
        </w:rPr>
        <w:t xml:space="preserve">m) </w:t>
      </w:r>
      <w:proofErr w:type="spellStart"/>
      <w:r w:rsidRPr="003B59EA">
        <w:rPr>
          <w:bCs/>
          <w:iCs/>
          <w:lang w:val="en-US"/>
        </w:rPr>
        <w:t>albérleti</w:t>
      </w:r>
      <w:proofErr w:type="spellEnd"/>
      <w:r w:rsidRPr="003B59EA">
        <w:rPr>
          <w:bCs/>
          <w:iCs/>
          <w:lang w:val="en-US"/>
        </w:rPr>
        <w:t xml:space="preserve"> </w:t>
      </w:r>
      <w:proofErr w:type="spellStart"/>
      <w:r w:rsidRPr="003B59EA">
        <w:rPr>
          <w:bCs/>
          <w:iCs/>
          <w:lang w:val="en-US"/>
        </w:rPr>
        <w:t>szerz</w:t>
      </w:r>
      <w:r w:rsidRPr="003B59EA">
        <w:rPr>
          <w:rFonts w:ascii="Times New Roman CE" w:hAnsi="Times New Roman CE"/>
          <w:bCs/>
          <w:iCs/>
        </w:rPr>
        <w:t>ődés</w:t>
      </w:r>
      <w:proofErr w:type="spellEnd"/>
      <w:r w:rsidRPr="003B59EA">
        <w:rPr>
          <w:rFonts w:ascii="Times New Roman CE" w:hAnsi="Times New Roman CE"/>
          <w:bCs/>
          <w:iCs/>
        </w:rPr>
        <w:t>, amennyiben a pályázó tanulmányai alatt albérletben él,</w:t>
      </w:r>
    </w:p>
    <w:p w14:paraId="365DFBD9" w14:textId="77777777" w:rsidR="002E1D5B" w:rsidRPr="003B59EA" w:rsidRDefault="002E1D5B" w:rsidP="002E1D5B">
      <w:pPr>
        <w:tabs>
          <w:tab w:val="left" w:pos="374"/>
        </w:tabs>
        <w:ind w:left="709"/>
        <w:jc w:val="both"/>
      </w:pPr>
      <w:r w:rsidRPr="003B59EA">
        <w:rPr>
          <w:rFonts w:ascii="Times New Roman CE" w:eastAsia="Times New Roman" w:hAnsi="Times New Roman CE" w:cs="Times New Roman"/>
          <w:bCs/>
          <w:iCs/>
          <w:lang w:eastAsia="hu-HU" w:bidi="ar-SA"/>
        </w:rPr>
        <w:t xml:space="preserve">n) </w:t>
      </w:r>
      <w:r w:rsidRPr="003B59EA">
        <w:rPr>
          <w:rFonts w:eastAsia="Times New Roman" w:cs="Times New Roman"/>
          <w:lang w:eastAsia="hu-HU" w:bidi="ar-SA"/>
        </w:rPr>
        <w:t>a kollégiumi igényt elutasító hivatalos igazolás, döntés az elutasításról,</w:t>
      </w:r>
    </w:p>
    <w:p w14:paraId="4E938594" w14:textId="77777777" w:rsidR="002E1D5B" w:rsidRPr="003B59EA" w:rsidRDefault="002E1D5B" w:rsidP="002E1D5B">
      <w:pPr>
        <w:tabs>
          <w:tab w:val="left" w:pos="374"/>
        </w:tabs>
        <w:ind w:left="709"/>
        <w:jc w:val="both"/>
      </w:pPr>
      <w:r w:rsidRPr="003B59EA">
        <w:rPr>
          <w:rFonts w:eastAsia="Times New Roman" w:cs="Times New Roman"/>
          <w:lang w:eastAsia="hu-HU" w:bidi="ar-SA"/>
        </w:rPr>
        <w:t xml:space="preserve">o) bizonyított jövőbeni jövedelemváltozás igazolása (munkáltatói szándék nyilatkozat, rendszeres pénzellátás megszűnésére vonatkozó határozat, </w:t>
      </w:r>
      <w:proofErr w:type="spellStart"/>
      <w:r w:rsidRPr="003B59EA">
        <w:rPr>
          <w:rFonts w:eastAsia="Times New Roman" w:cs="Times New Roman"/>
          <w:lang w:eastAsia="hu-HU" w:bidi="ar-SA"/>
        </w:rPr>
        <w:t>stb</w:t>
      </w:r>
      <w:proofErr w:type="spellEnd"/>
      <w:r w:rsidRPr="003B59EA">
        <w:rPr>
          <w:rFonts w:eastAsia="Times New Roman" w:cs="Times New Roman"/>
          <w:lang w:eastAsia="hu-HU" w:bidi="ar-SA"/>
        </w:rPr>
        <w:t xml:space="preserve">…) </w:t>
      </w:r>
    </w:p>
    <w:p w14:paraId="0C785F20" w14:textId="77777777" w:rsidR="002E1D5B" w:rsidRPr="003B59EA" w:rsidRDefault="002E1D5B" w:rsidP="002E1D5B">
      <w:pPr>
        <w:tabs>
          <w:tab w:val="left" w:pos="374"/>
        </w:tabs>
        <w:ind w:left="1069" w:hanging="360"/>
        <w:jc w:val="both"/>
        <w:rPr>
          <w:rFonts w:cs="Arial"/>
        </w:rPr>
      </w:pPr>
      <w:r w:rsidRPr="003B59EA">
        <w:rPr>
          <w:rFonts w:cs="Arial"/>
        </w:rPr>
        <w:t>p) amennyiben a pályázó úgy nyilatkozik, hogy a pályázónak és vele egy háztartásban élő személyeknek nincs jövedelme, nyilatkozat arról, hogy miből tartja fenn magát.</w:t>
      </w:r>
    </w:p>
    <w:p w14:paraId="00E618BC" w14:textId="77777777" w:rsidR="002E1D5B" w:rsidRPr="00112AEF" w:rsidRDefault="002E1D5B" w:rsidP="002E1D5B">
      <w:pPr>
        <w:pStyle w:val="NormlWeb"/>
        <w:spacing w:before="280" w:after="0"/>
        <w:jc w:val="both"/>
      </w:pPr>
      <w:r w:rsidRPr="00112AEF">
        <w:rPr>
          <w:rFonts w:cs="Arial"/>
          <w:b/>
        </w:rPr>
        <w:t>4.</w:t>
      </w:r>
      <w:r w:rsidRPr="00112AEF">
        <w:rPr>
          <w:rFonts w:cs="Arial"/>
        </w:rPr>
        <w:t> </w:t>
      </w:r>
      <w:r w:rsidRPr="00112AEF">
        <w:rPr>
          <w:rFonts w:cs="Arial"/>
        </w:rPr>
        <w:tab/>
      </w:r>
      <w:r w:rsidRPr="00112AEF">
        <w:rPr>
          <w:rFonts w:cs="Arial"/>
          <w:b/>
        </w:rPr>
        <w:t>Elbírálásra vonatkozó szabályok</w:t>
      </w:r>
    </w:p>
    <w:p w14:paraId="164F8A10" w14:textId="77777777" w:rsidR="002E1D5B" w:rsidRPr="00112AEF" w:rsidRDefault="002E1D5B" w:rsidP="002E1D5B">
      <w:pPr>
        <w:pStyle w:val="NormlWeb"/>
        <w:spacing w:before="280" w:after="0"/>
        <w:ind w:left="709" w:hanging="709"/>
        <w:jc w:val="both"/>
      </w:pPr>
      <w:r w:rsidRPr="00112AEF">
        <w:rPr>
          <w:rFonts w:cs="Arial"/>
          <w:b/>
        </w:rPr>
        <w:t>4.1</w:t>
      </w:r>
      <w:r w:rsidRPr="00112AEF">
        <w:rPr>
          <w:rFonts w:cs="Arial"/>
        </w:rPr>
        <w:t xml:space="preserve"> </w:t>
      </w:r>
      <w:r w:rsidRPr="00112AEF">
        <w:rPr>
          <w:rFonts w:cs="Arial"/>
        </w:rPr>
        <w:tab/>
        <w:t xml:space="preserve">A határidőre beérkezett ösztöndíjpályázatokat </w:t>
      </w:r>
      <w:r w:rsidRPr="00112AEF">
        <w:rPr>
          <w:rFonts w:cs="Arial"/>
          <w:b/>
          <w:bCs/>
        </w:rPr>
        <w:t>Derecske Város Önkormányzat Képviselő-testület Szociális Bizottsága</w:t>
      </w:r>
      <w:r w:rsidRPr="00112AEF">
        <w:rPr>
          <w:rFonts w:cs="Arial"/>
        </w:rPr>
        <w:t xml:space="preserve"> (továbbiakban: Szociális Bizottság) bírálja el kizárólag szociális rászorultság alapján, a pályázó tanulmányi eredményétől függetlenül.</w:t>
      </w:r>
    </w:p>
    <w:p w14:paraId="04705046" w14:textId="77777777" w:rsidR="002E1D5B" w:rsidRPr="00112AEF" w:rsidRDefault="002E1D5B" w:rsidP="002E1D5B">
      <w:pPr>
        <w:pStyle w:val="NormlWeb"/>
        <w:spacing w:before="280" w:after="240"/>
        <w:ind w:left="709" w:hanging="709"/>
        <w:jc w:val="both"/>
        <w:rPr>
          <w:bCs/>
        </w:rPr>
      </w:pPr>
      <w:r w:rsidRPr="00112AEF">
        <w:rPr>
          <w:rFonts w:cs="Arial"/>
          <w:b/>
        </w:rPr>
        <w:t>4.2</w:t>
      </w:r>
      <w:r w:rsidRPr="00112AEF">
        <w:rPr>
          <w:rFonts w:cs="Arial"/>
          <w:bCs/>
        </w:rPr>
        <w:t xml:space="preserve"> </w:t>
      </w:r>
      <w:r w:rsidRPr="00112AEF">
        <w:rPr>
          <w:rFonts w:cs="Arial"/>
          <w:bCs/>
        </w:rPr>
        <w:tab/>
        <w:t xml:space="preserve">Ösztöndíjra jogosult az a hátrányos szociális helyzetű felsőoktatásban tanulmányokat folytató hallgató, vagy felsőoktatásban tanulmányait megkezdeni kívánó pályázó, akinek családjában az egy főre jutó jövedelem nem haladja meg az öregségi nyugdíj mindenkori legkisebb összegének maximum </w:t>
      </w:r>
      <w:r w:rsidRPr="00E24C21">
        <w:rPr>
          <w:rFonts w:cs="Arial"/>
          <w:bCs/>
        </w:rPr>
        <w:t>340%-át.</w:t>
      </w:r>
    </w:p>
    <w:p w14:paraId="63C43ED8" w14:textId="77777777" w:rsidR="002E1D5B" w:rsidRPr="00112AEF" w:rsidRDefault="002E1D5B" w:rsidP="002E1D5B">
      <w:pPr>
        <w:pStyle w:val="NormlWeb"/>
        <w:spacing w:after="0"/>
        <w:ind w:left="709" w:hanging="709"/>
        <w:jc w:val="both"/>
      </w:pPr>
      <w:r w:rsidRPr="00112AEF">
        <w:rPr>
          <w:rFonts w:cs="Arial"/>
          <w:b/>
          <w:iCs/>
        </w:rPr>
        <w:t>4.2.2</w:t>
      </w:r>
      <w:r w:rsidRPr="00112AEF">
        <w:rPr>
          <w:rFonts w:cs="Arial"/>
          <w:bCs/>
          <w:iCs/>
        </w:rPr>
        <w:tab/>
        <w:t>A d</w:t>
      </w:r>
      <w:r w:rsidRPr="00112AEF">
        <w:rPr>
          <w:bCs/>
          <w:iCs/>
        </w:rPr>
        <w:t>öntéshozó a jövedelemhatártól 15%-kal eltérhet:</w:t>
      </w:r>
    </w:p>
    <w:p w14:paraId="7AABC982" w14:textId="77777777" w:rsidR="002E1D5B" w:rsidRPr="00112AEF" w:rsidRDefault="002E1D5B" w:rsidP="002E1D5B">
      <w:pPr>
        <w:pStyle w:val="NormlWeb"/>
        <w:spacing w:after="0"/>
        <w:ind w:left="2268" w:hanging="1276"/>
        <w:jc w:val="both"/>
      </w:pPr>
      <w:r w:rsidRPr="00112AEF">
        <w:rPr>
          <w:rFonts w:cs="Arial"/>
          <w:bCs/>
          <w:iCs/>
        </w:rPr>
        <w:t>-</w:t>
      </w:r>
      <w:r w:rsidRPr="00112AEF">
        <w:rPr>
          <w:bCs/>
          <w:iCs/>
        </w:rPr>
        <w:t xml:space="preserve"> egyedül él</w:t>
      </w:r>
      <w:r w:rsidRPr="00112AEF">
        <w:rPr>
          <w:rFonts w:ascii="Times New Roman CE" w:hAnsi="Times New Roman CE"/>
          <w:bCs/>
          <w:iCs/>
        </w:rPr>
        <w:t>ő pályázó, vagy a pályázót egyedülállóként nevelő szülő esetében,</w:t>
      </w:r>
    </w:p>
    <w:p w14:paraId="2B5E6B13" w14:textId="77777777" w:rsidR="002E1D5B" w:rsidRPr="00112AEF" w:rsidRDefault="002E1D5B" w:rsidP="002E1D5B">
      <w:pPr>
        <w:pStyle w:val="NormlWeb"/>
        <w:spacing w:after="0"/>
        <w:ind w:left="2268" w:hanging="1276"/>
        <w:jc w:val="both"/>
        <w:rPr>
          <w:rFonts w:ascii="Times New Roman CE" w:hAnsi="Times New Roman CE"/>
          <w:bCs/>
          <w:iCs/>
        </w:rPr>
      </w:pPr>
      <w:r w:rsidRPr="00112AEF">
        <w:rPr>
          <w:rFonts w:ascii="Times New Roman CE" w:hAnsi="Times New Roman CE"/>
          <w:bCs/>
          <w:iCs/>
        </w:rPr>
        <w:t>- a pályázó árva vagy félárva,</w:t>
      </w:r>
    </w:p>
    <w:p w14:paraId="603E92A4" w14:textId="77777777" w:rsidR="002E1D5B" w:rsidRPr="00112AEF" w:rsidRDefault="002E1D5B" w:rsidP="002E1D5B">
      <w:pPr>
        <w:pStyle w:val="NormlWeb"/>
        <w:spacing w:after="0"/>
        <w:ind w:left="2268" w:hanging="1276"/>
        <w:jc w:val="both"/>
      </w:pPr>
      <w:r w:rsidRPr="00112AEF">
        <w:t>- saját háztartásában gyermeket nevel,</w:t>
      </w:r>
    </w:p>
    <w:p w14:paraId="5B8C7624" w14:textId="77777777" w:rsidR="002E1D5B" w:rsidRPr="00112AEF" w:rsidRDefault="002E1D5B" w:rsidP="002E1D5B">
      <w:pPr>
        <w:pStyle w:val="NormlWeb"/>
        <w:spacing w:after="0"/>
        <w:ind w:left="2268" w:hanging="1276"/>
        <w:jc w:val="both"/>
      </w:pPr>
      <w:r w:rsidRPr="00112AEF">
        <w:t>- fogyatékossággal élő pályázó esetén,</w:t>
      </w:r>
    </w:p>
    <w:p w14:paraId="369D37BE" w14:textId="77777777" w:rsidR="002E1D5B" w:rsidRPr="00112AEF" w:rsidRDefault="002E1D5B" w:rsidP="002E1D5B">
      <w:pPr>
        <w:pStyle w:val="NormlWeb"/>
        <w:spacing w:after="0"/>
        <w:ind w:left="2268" w:hanging="1276"/>
        <w:jc w:val="both"/>
      </w:pPr>
      <w:r w:rsidRPr="00112AEF">
        <w:lastRenderedPageBreak/>
        <w:t>- pályázó háztartásában élő tartósan beteg vagy rokkant esetén,</w:t>
      </w:r>
    </w:p>
    <w:p w14:paraId="487046BE" w14:textId="77777777" w:rsidR="002E1D5B" w:rsidRPr="00112AEF" w:rsidRDefault="002E1D5B" w:rsidP="002E1D5B">
      <w:pPr>
        <w:pStyle w:val="NormlWeb"/>
        <w:spacing w:after="0"/>
        <w:ind w:left="2268" w:hanging="1276"/>
        <w:jc w:val="both"/>
      </w:pPr>
      <w:r w:rsidRPr="00112AEF">
        <w:t>- pályázó háztartásában további két kiskorú nevelkedik,</w:t>
      </w:r>
    </w:p>
    <w:p w14:paraId="1656D53F" w14:textId="77777777" w:rsidR="002E1D5B" w:rsidRPr="00112AEF" w:rsidRDefault="002E1D5B" w:rsidP="002E1D5B">
      <w:pPr>
        <w:pStyle w:val="NormlWeb"/>
        <w:spacing w:after="0"/>
        <w:ind w:left="2268" w:hanging="1276"/>
        <w:jc w:val="both"/>
      </w:pPr>
      <w:r w:rsidRPr="00112AEF">
        <w:t>- pályázó háztartásában élő munkanélküli esetén.</w:t>
      </w:r>
    </w:p>
    <w:p w14:paraId="1C3F8CC8" w14:textId="77777777" w:rsidR="002E1D5B" w:rsidRPr="00112AEF" w:rsidRDefault="002E1D5B" w:rsidP="002E1D5B">
      <w:pPr>
        <w:pStyle w:val="NormlWeb"/>
        <w:spacing w:before="360" w:after="0"/>
        <w:ind w:left="567" w:hanging="567"/>
        <w:jc w:val="both"/>
        <w:rPr>
          <w:rFonts w:cs="Arial"/>
          <w:bCs/>
        </w:rPr>
      </w:pPr>
      <w:proofErr w:type="gramStart"/>
      <w:r w:rsidRPr="00112AEF">
        <w:rPr>
          <w:rFonts w:cs="Arial"/>
          <w:b/>
        </w:rPr>
        <w:t>4.3</w:t>
      </w:r>
      <w:r w:rsidRPr="00112AEF">
        <w:rPr>
          <w:rFonts w:cs="Arial"/>
        </w:rPr>
        <w:t xml:space="preserve">  </w:t>
      </w:r>
      <w:r w:rsidRPr="00112AEF">
        <w:rPr>
          <w:rFonts w:cs="Arial"/>
          <w:bCs/>
        </w:rPr>
        <w:t>E</w:t>
      </w:r>
      <w:proofErr w:type="gramEnd"/>
      <w:r w:rsidRPr="00112AEF">
        <w:rPr>
          <w:rFonts w:cs="Arial"/>
          <w:bCs/>
        </w:rPr>
        <w:t xml:space="preserve"> szabályzat alkalmazásában jövedelemnek minősül a szociális igazgatásról és szociális ellátásokról szóló 1993. évi III. törvény (továbbiakban: Szt.) 4. § (1) bekezdés a) pontja alapján az elismert költségekkel és befizetési kötelezettségekkel csökkentett</w:t>
      </w:r>
    </w:p>
    <w:p w14:paraId="4D08A5A7" w14:textId="77777777" w:rsidR="002E1D5B" w:rsidRPr="00112AEF" w:rsidRDefault="002E1D5B" w:rsidP="002E1D5B">
      <w:pPr>
        <w:pStyle w:val="NormlWeb"/>
        <w:spacing w:after="0"/>
        <w:ind w:left="567" w:hanging="567"/>
        <w:jc w:val="both"/>
        <w:rPr>
          <w:rFonts w:cs="Arial"/>
          <w:bCs/>
        </w:rPr>
      </w:pPr>
      <w:r w:rsidRPr="00112AEF">
        <w:rPr>
          <w:rFonts w:cs="Arial"/>
          <w:bCs/>
        </w:rPr>
        <w:tab/>
        <w:t xml:space="preserve">- </w:t>
      </w:r>
      <w:proofErr w:type="spellStart"/>
      <w:r w:rsidRPr="00112AEF">
        <w:rPr>
          <w:rFonts w:cs="Arial"/>
          <w:bCs/>
        </w:rPr>
        <w:t>aa</w:t>
      </w:r>
      <w:proofErr w:type="spellEnd"/>
      <w:r w:rsidRPr="00112AEF">
        <w:rPr>
          <w:rFonts w:cs="Arial"/>
          <w:bCs/>
        </w:rPr>
        <w:t xml:space="preserve">) a személyi jövedelemadóról szóló 1995. évi CXVII. törvény (a továbbiakban: </w:t>
      </w:r>
      <w:proofErr w:type="spellStart"/>
      <w:r w:rsidRPr="00112AEF">
        <w:rPr>
          <w:rFonts w:cs="Arial"/>
          <w:bCs/>
        </w:rPr>
        <w:t>Szjatv</w:t>
      </w:r>
      <w:proofErr w:type="spellEnd"/>
      <w:r w:rsidRPr="00112AEF">
        <w:rPr>
          <w:rFonts w:cs="Arial"/>
          <w:bCs/>
        </w:rPr>
        <w:t xml:space="preserve">.) szerint meghatározott, belföldről vagy külföldről származó – megszerzett – vagyoni érték (bevétel), ideértve a </w:t>
      </w:r>
      <w:proofErr w:type="spellStart"/>
      <w:r w:rsidRPr="00112AEF">
        <w:rPr>
          <w:rFonts w:cs="Arial"/>
          <w:bCs/>
        </w:rPr>
        <w:t>Szjatv</w:t>
      </w:r>
      <w:proofErr w:type="spellEnd"/>
      <w:r w:rsidRPr="00112AEF">
        <w:rPr>
          <w:rFonts w:cs="Arial"/>
          <w:bCs/>
        </w:rPr>
        <w:t>. 1. számú melléklete szerinti adómentes bevételt, és</w:t>
      </w:r>
    </w:p>
    <w:p w14:paraId="5FC7DF11" w14:textId="77777777" w:rsidR="002E1D5B" w:rsidRPr="00112AEF" w:rsidRDefault="002E1D5B" w:rsidP="002E1D5B">
      <w:pPr>
        <w:pStyle w:val="NormlWeb"/>
        <w:spacing w:after="0"/>
        <w:ind w:left="567" w:hanging="567"/>
        <w:jc w:val="both"/>
        <w:rPr>
          <w:bCs/>
        </w:rPr>
      </w:pPr>
      <w:r w:rsidRPr="00112AEF">
        <w:rPr>
          <w:bCs/>
        </w:rPr>
        <w:tab/>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1C5827E" w14:textId="77777777" w:rsidR="002E1D5B" w:rsidRPr="00112AEF" w:rsidRDefault="002E1D5B" w:rsidP="002E1D5B">
      <w:pPr>
        <w:pStyle w:val="NormlWeb"/>
        <w:spacing w:before="280" w:after="0"/>
        <w:ind w:left="567" w:hanging="567"/>
        <w:jc w:val="both"/>
        <w:rPr>
          <w:bCs/>
        </w:rPr>
      </w:pPr>
      <w:proofErr w:type="gramStart"/>
      <w:r w:rsidRPr="00112AEF">
        <w:rPr>
          <w:rFonts w:cs="Arial"/>
          <w:b/>
        </w:rPr>
        <w:t>4.4</w:t>
      </w:r>
      <w:r w:rsidRPr="00112AEF">
        <w:rPr>
          <w:rFonts w:cs="Arial"/>
          <w:bCs/>
        </w:rPr>
        <w:t xml:space="preserve">  </w:t>
      </w:r>
      <w:r w:rsidRPr="00112AEF">
        <w:rPr>
          <w:rFonts w:cs="Arial"/>
          <w:bCs/>
        </w:rPr>
        <w:tab/>
      </w:r>
      <w:proofErr w:type="gramEnd"/>
      <w:r w:rsidRPr="00112AEF">
        <w:rPr>
          <w:rFonts w:cs="Arial"/>
          <w:bCs/>
        </w:rPr>
        <w:t>A 4.2 pontban meghatározott összeg számításánál - a kérelem benyújtása időpontjában a pályázó és vele egy háztartásban élők, a pályázó lakóhelye szerinti lakásban életvitelszerűen együtt lakó, ott bejelentett lakóhellyel vagy tartózkodási hellyel rendelkező személyeket kell figyelembe venni.</w:t>
      </w:r>
    </w:p>
    <w:p w14:paraId="612BE427" w14:textId="77777777" w:rsidR="002E1D5B" w:rsidRPr="00112AEF" w:rsidRDefault="002E1D5B" w:rsidP="002E1D5B">
      <w:pPr>
        <w:pStyle w:val="NormlWeb"/>
        <w:spacing w:before="280" w:after="0"/>
        <w:jc w:val="both"/>
      </w:pPr>
      <w:r w:rsidRPr="00112AEF">
        <w:rPr>
          <w:rFonts w:cs="Arial"/>
          <w:b/>
          <w:bCs/>
        </w:rPr>
        <w:t>4.5.</w:t>
      </w:r>
      <w:r w:rsidRPr="00112AEF">
        <w:rPr>
          <w:rFonts w:cs="Arial"/>
        </w:rPr>
        <w:t xml:space="preserve">  A beérkezett pályázatokat a Szociális Bizottság bírálja el:</w:t>
      </w:r>
    </w:p>
    <w:p w14:paraId="6BDC97D6" w14:textId="77777777" w:rsidR="002E1D5B" w:rsidRPr="00112AEF" w:rsidRDefault="002E1D5B" w:rsidP="002E1D5B">
      <w:pPr>
        <w:pStyle w:val="Szvegtrzs"/>
        <w:spacing w:before="120"/>
        <w:rPr>
          <w:rFonts w:cs="Arial"/>
        </w:rPr>
      </w:pPr>
      <w:r w:rsidRPr="00112AEF">
        <w:rPr>
          <w:rFonts w:cs="Arial"/>
        </w:rPr>
        <w:tab/>
        <w:t>a.) az EPER-</w:t>
      </w:r>
      <w:proofErr w:type="spellStart"/>
      <w:r w:rsidRPr="00112AEF">
        <w:rPr>
          <w:rFonts w:cs="Arial"/>
        </w:rPr>
        <w:t>Bursa</w:t>
      </w:r>
      <w:proofErr w:type="spellEnd"/>
      <w:r w:rsidRPr="00112AEF">
        <w:rPr>
          <w:rFonts w:cs="Arial"/>
        </w:rPr>
        <w:t xml:space="preserve"> rendszerben nem rögzített, nem a rendszerből nyomtatott pályázati </w:t>
      </w:r>
      <w:r w:rsidRPr="00112AEF">
        <w:rPr>
          <w:rFonts w:cs="Arial"/>
        </w:rPr>
        <w:tab/>
        <w:t xml:space="preserve">űrlapon, a határidőn túl benyújtott, vagy formailag nem megfelelő pályázatokat a bírálatból </w:t>
      </w:r>
      <w:r w:rsidRPr="00112AEF">
        <w:rPr>
          <w:rFonts w:cs="Arial"/>
        </w:rPr>
        <w:tab/>
        <w:t>kizárja, és kizárását írásban indokolja;</w:t>
      </w:r>
    </w:p>
    <w:p w14:paraId="08B9ED9F" w14:textId="77777777" w:rsidR="002E1D5B" w:rsidRPr="00112AEF" w:rsidRDefault="002E1D5B" w:rsidP="002E1D5B">
      <w:pPr>
        <w:pStyle w:val="Szvegtrzs"/>
        <w:spacing w:before="120"/>
        <w:rPr>
          <w:rFonts w:cs="Arial"/>
        </w:rPr>
      </w:pPr>
      <w:r w:rsidRPr="00112AEF">
        <w:rPr>
          <w:rFonts w:cs="Arial"/>
        </w:rPr>
        <w:tab/>
      </w:r>
      <w:proofErr w:type="spellStart"/>
      <w:r w:rsidRPr="00112AEF">
        <w:rPr>
          <w:rFonts w:cs="Arial"/>
        </w:rPr>
        <w:t>b.</w:t>
      </w:r>
      <w:proofErr w:type="spellEnd"/>
      <w:r w:rsidRPr="00112AEF">
        <w:rPr>
          <w:rFonts w:cs="Arial"/>
        </w:rPr>
        <w:t>) minden határidőn belül benyújtott, formailag megfelelő pályázatot érdemben elbírál, és</w:t>
      </w:r>
      <w:r w:rsidRPr="00770563">
        <w:rPr>
          <w:rFonts w:cs="Arial"/>
          <w:color w:val="FF0000"/>
        </w:rPr>
        <w:t xml:space="preserve"> </w:t>
      </w:r>
      <w:r w:rsidRPr="00112AEF">
        <w:rPr>
          <w:rFonts w:cs="Arial"/>
        </w:rPr>
        <w:tab/>
        <w:t>döntését írásban indokolja;</w:t>
      </w:r>
    </w:p>
    <w:p w14:paraId="5FDDB06C" w14:textId="77777777" w:rsidR="002E1D5B" w:rsidRPr="00112AEF" w:rsidRDefault="002E1D5B" w:rsidP="002E1D5B">
      <w:pPr>
        <w:spacing w:before="120"/>
        <w:jc w:val="both"/>
      </w:pPr>
      <w:r w:rsidRPr="00112AEF">
        <w:rPr>
          <w:rFonts w:cs="Arial"/>
        </w:rPr>
        <w:tab/>
        <w:t xml:space="preserve">c) csak az illetékességi területén állandó lakóhellyel rendelkező pályázókat részesítheti </w:t>
      </w:r>
      <w:r w:rsidRPr="00112AEF">
        <w:rPr>
          <w:rFonts w:cs="Arial"/>
        </w:rPr>
        <w:tab/>
        <w:t>támogatásban;</w:t>
      </w:r>
    </w:p>
    <w:p w14:paraId="56C5F9E6" w14:textId="77777777" w:rsidR="002E1D5B" w:rsidRPr="00112AEF" w:rsidRDefault="002E1D5B" w:rsidP="002E1D5B">
      <w:pPr>
        <w:pStyle w:val="Szvegtrzs"/>
        <w:spacing w:before="120"/>
        <w:rPr>
          <w:rFonts w:cs="Arial"/>
        </w:rPr>
      </w:pPr>
      <w:r w:rsidRPr="00112AEF">
        <w:rPr>
          <w:rFonts w:cs="Arial"/>
        </w:rPr>
        <w:tab/>
        <w:t>d.) az elbírálás során korra, fajra, nemre, bőrszínre, felekezeti vagy világnézeti</w:t>
      </w:r>
      <w:r w:rsidRPr="00770563">
        <w:rPr>
          <w:rFonts w:cs="Arial"/>
          <w:color w:val="FF0000"/>
        </w:rPr>
        <w:t xml:space="preserve"> </w:t>
      </w:r>
      <w:r w:rsidRPr="00112AEF">
        <w:rPr>
          <w:rFonts w:cs="Arial"/>
        </w:rPr>
        <w:tab/>
        <w:t xml:space="preserve">hovatartozásra, tanulmányi eredményre tekintet nélkül, kizárólag a pályázó szociális </w:t>
      </w:r>
      <w:r w:rsidRPr="00112AEF">
        <w:rPr>
          <w:rFonts w:cs="Arial"/>
        </w:rPr>
        <w:tab/>
        <w:t>rászorultságának objektív vizsgálatára tekintettel járhat el.</w:t>
      </w:r>
    </w:p>
    <w:p w14:paraId="0410BE28" w14:textId="77777777" w:rsidR="002E1D5B" w:rsidRPr="00112AEF" w:rsidRDefault="002E1D5B" w:rsidP="002E1D5B">
      <w:pPr>
        <w:pStyle w:val="Szvegtrzs"/>
        <w:spacing w:before="120"/>
        <w:rPr>
          <w:rFonts w:cs="Arial"/>
        </w:rPr>
      </w:pPr>
    </w:p>
    <w:p w14:paraId="115BB098" w14:textId="77777777" w:rsidR="002E1D5B" w:rsidRPr="00112AEF" w:rsidRDefault="002E1D5B" w:rsidP="002E1D5B">
      <w:pPr>
        <w:rPr>
          <w:rFonts w:eastAsia="Times New Roman" w:cs="Times New Roman"/>
          <w:b/>
          <w:lang w:eastAsia="hu-HU" w:bidi="ar-SA"/>
        </w:rPr>
      </w:pPr>
      <w:r w:rsidRPr="00112AEF">
        <w:rPr>
          <w:rFonts w:cs="Arial"/>
          <w:b/>
        </w:rPr>
        <w:t xml:space="preserve">4.6.  </w:t>
      </w:r>
      <w:r w:rsidRPr="00112AEF">
        <w:rPr>
          <w:rFonts w:eastAsia="Times New Roman" w:cs="Times New Roman"/>
          <w:b/>
          <w:lang w:eastAsia="hu-HU" w:bidi="ar-SA"/>
        </w:rPr>
        <w:t>Az ösztöndíj összege a jövedelmi feltételek alapján:</w:t>
      </w:r>
    </w:p>
    <w:p w14:paraId="05926335" w14:textId="77777777" w:rsidR="002E1D5B" w:rsidRPr="00112AEF" w:rsidRDefault="002E1D5B" w:rsidP="002E1D5B">
      <w:pPr>
        <w:rPr>
          <w:rFonts w:eastAsia="Times New Roman" w:cs="Times New Roman"/>
          <w:b/>
          <w:lang w:eastAsia="hu-H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338"/>
        <w:gridCol w:w="2340"/>
        <w:gridCol w:w="2353"/>
      </w:tblGrid>
      <w:tr w:rsidR="002E1D5B" w:rsidRPr="00112AEF" w14:paraId="1AC12A76" w14:textId="77777777" w:rsidTr="00F83E43">
        <w:tc>
          <w:tcPr>
            <w:tcW w:w="2450" w:type="dxa"/>
            <w:shd w:val="clear" w:color="auto" w:fill="auto"/>
          </w:tcPr>
          <w:p w14:paraId="5BF48D44" w14:textId="77777777" w:rsidR="002E1D5B" w:rsidRPr="00411AA6" w:rsidRDefault="002E1D5B" w:rsidP="00F83E43">
            <w:pPr>
              <w:textAlignment w:val="baseline"/>
              <w:rPr>
                <w:rFonts w:eastAsia="Times New Roman" w:cs="Times New Roman"/>
                <w:b/>
                <w:lang w:eastAsia="hu-HU" w:bidi="ar-SA"/>
              </w:rPr>
            </w:pPr>
            <w:bookmarkStart w:id="6" w:name="_Hlk18504100"/>
          </w:p>
        </w:tc>
        <w:tc>
          <w:tcPr>
            <w:tcW w:w="2450" w:type="dxa"/>
            <w:shd w:val="clear" w:color="auto" w:fill="auto"/>
          </w:tcPr>
          <w:p w14:paraId="4FDC5F91"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A.</w:t>
            </w:r>
          </w:p>
          <w:p w14:paraId="544B0CCD"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Egy főre jutó nettó jövedelem</w:t>
            </w:r>
          </w:p>
        </w:tc>
        <w:tc>
          <w:tcPr>
            <w:tcW w:w="2450" w:type="dxa"/>
            <w:shd w:val="clear" w:color="auto" w:fill="auto"/>
          </w:tcPr>
          <w:p w14:paraId="5E36E71E"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B.</w:t>
            </w:r>
          </w:p>
          <w:p w14:paraId="7B4D5125"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Adható támogatás összege/hó</w:t>
            </w:r>
          </w:p>
        </w:tc>
        <w:tc>
          <w:tcPr>
            <w:tcW w:w="2450" w:type="dxa"/>
            <w:shd w:val="clear" w:color="auto" w:fill="auto"/>
          </w:tcPr>
          <w:p w14:paraId="602F042E"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C.</w:t>
            </w:r>
          </w:p>
          <w:p w14:paraId="06C04FC7"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A mindenkori öregségi nyugdíj %-a</w:t>
            </w:r>
          </w:p>
        </w:tc>
      </w:tr>
      <w:tr w:rsidR="002E1D5B" w:rsidRPr="00112AEF" w14:paraId="7B17F7E7" w14:textId="77777777" w:rsidTr="00F83E43">
        <w:tc>
          <w:tcPr>
            <w:tcW w:w="2450" w:type="dxa"/>
            <w:shd w:val="clear" w:color="auto" w:fill="auto"/>
          </w:tcPr>
          <w:p w14:paraId="7F86A7F0"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1.</w:t>
            </w:r>
          </w:p>
        </w:tc>
        <w:tc>
          <w:tcPr>
            <w:tcW w:w="2450" w:type="dxa"/>
            <w:shd w:val="clear" w:color="auto" w:fill="auto"/>
          </w:tcPr>
          <w:p w14:paraId="6BE58F6E"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0-62.700 Ft</w:t>
            </w:r>
          </w:p>
        </w:tc>
        <w:tc>
          <w:tcPr>
            <w:tcW w:w="2450" w:type="dxa"/>
            <w:shd w:val="clear" w:color="auto" w:fill="auto"/>
          </w:tcPr>
          <w:p w14:paraId="60BC68DE"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4000 Ft</w:t>
            </w:r>
          </w:p>
        </w:tc>
        <w:tc>
          <w:tcPr>
            <w:tcW w:w="2450" w:type="dxa"/>
            <w:shd w:val="clear" w:color="auto" w:fill="auto"/>
          </w:tcPr>
          <w:p w14:paraId="370FFADE"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0%-220%-</w:t>
            </w:r>
            <w:proofErr w:type="spellStart"/>
            <w:r w:rsidRPr="00411AA6">
              <w:rPr>
                <w:rFonts w:eastAsia="Times New Roman" w:cs="Times New Roman"/>
                <w:b/>
                <w:lang w:eastAsia="hu-HU" w:bidi="ar-SA"/>
              </w:rPr>
              <w:t>áig</w:t>
            </w:r>
            <w:proofErr w:type="spellEnd"/>
          </w:p>
        </w:tc>
      </w:tr>
      <w:tr w:rsidR="002E1D5B" w:rsidRPr="00E24C21" w14:paraId="1BEF94AC" w14:textId="77777777" w:rsidTr="00F83E43">
        <w:tc>
          <w:tcPr>
            <w:tcW w:w="2450" w:type="dxa"/>
            <w:shd w:val="clear" w:color="auto" w:fill="auto"/>
          </w:tcPr>
          <w:p w14:paraId="618E5047"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2.</w:t>
            </w:r>
          </w:p>
        </w:tc>
        <w:tc>
          <w:tcPr>
            <w:tcW w:w="2450" w:type="dxa"/>
            <w:shd w:val="clear" w:color="auto" w:fill="auto"/>
          </w:tcPr>
          <w:p w14:paraId="2BAA9B45"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62.701-96.900 Ft</w:t>
            </w:r>
          </w:p>
        </w:tc>
        <w:tc>
          <w:tcPr>
            <w:tcW w:w="2450" w:type="dxa"/>
            <w:shd w:val="clear" w:color="auto" w:fill="auto"/>
          </w:tcPr>
          <w:p w14:paraId="4B1379FC"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3000 Ft</w:t>
            </w:r>
          </w:p>
        </w:tc>
        <w:tc>
          <w:tcPr>
            <w:tcW w:w="2450" w:type="dxa"/>
            <w:shd w:val="clear" w:color="auto" w:fill="auto"/>
          </w:tcPr>
          <w:p w14:paraId="453BA32B" w14:textId="77777777" w:rsidR="002E1D5B" w:rsidRPr="00411AA6" w:rsidRDefault="002E1D5B" w:rsidP="00F83E43">
            <w:pPr>
              <w:jc w:val="center"/>
              <w:textAlignment w:val="baseline"/>
              <w:rPr>
                <w:rFonts w:eastAsia="Times New Roman" w:cs="Times New Roman"/>
                <w:b/>
                <w:lang w:eastAsia="hu-HU" w:bidi="ar-SA"/>
              </w:rPr>
            </w:pPr>
            <w:r w:rsidRPr="00411AA6">
              <w:rPr>
                <w:rFonts w:eastAsia="Times New Roman" w:cs="Times New Roman"/>
                <w:b/>
                <w:lang w:eastAsia="hu-HU" w:bidi="ar-SA"/>
              </w:rPr>
              <w:t>220% fölött – 340%-</w:t>
            </w:r>
            <w:proofErr w:type="spellStart"/>
            <w:r w:rsidRPr="00411AA6">
              <w:rPr>
                <w:rFonts w:eastAsia="Times New Roman" w:cs="Times New Roman"/>
                <w:b/>
                <w:lang w:eastAsia="hu-HU" w:bidi="ar-SA"/>
              </w:rPr>
              <w:t>ig</w:t>
            </w:r>
            <w:proofErr w:type="spellEnd"/>
          </w:p>
        </w:tc>
      </w:tr>
      <w:bookmarkEnd w:id="6"/>
    </w:tbl>
    <w:p w14:paraId="51273B1D" w14:textId="77777777" w:rsidR="002E1D5B" w:rsidRPr="00112AEF" w:rsidRDefault="002E1D5B" w:rsidP="002E1D5B">
      <w:pPr>
        <w:rPr>
          <w:rFonts w:eastAsia="Times New Roman" w:cs="Times New Roman"/>
          <w:b/>
          <w:lang w:eastAsia="hu-HU" w:bidi="ar-SA"/>
        </w:rPr>
      </w:pPr>
    </w:p>
    <w:p w14:paraId="69139CF4" w14:textId="77777777" w:rsidR="002E1D5B" w:rsidRPr="00112AEF" w:rsidRDefault="002E1D5B" w:rsidP="002E1D5B">
      <w:pPr>
        <w:rPr>
          <w:rFonts w:cs="Arial"/>
          <w:b/>
        </w:rPr>
      </w:pPr>
    </w:p>
    <w:p w14:paraId="3079192E" w14:textId="77777777" w:rsidR="002E1D5B" w:rsidRPr="00112AEF" w:rsidRDefault="002E1D5B" w:rsidP="002E1D5B">
      <w:pPr>
        <w:rPr>
          <w:rFonts w:cs="Arial"/>
        </w:rPr>
      </w:pPr>
      <w:bookmarkStart w:id="7" w:name="_Hlk524433807"/>
      <w:r w:rsidRPr="00112AEF">
        <w:rPr>
          <w:rFonts w:cs="Arial"/>
        </w:rPr>
        <w:t>Szociális Bizottság méltányossági jogkörében az ösztöndíj összegét magasabb</w:t>
      </w:r>
      <w:r w:rsidRPr="00112AEF">
        <w:t xml:space="preserve"> </w:t>
      </w:r>
      <w:r w:rsidRPr="00112AEF">
        <w:rPr>
          <w:rFonts w:cs="Arial"/>
        </w:rPr>
        <w:t xml:space="preserve">összegben is </w:t>
      </w:r>
      <w:r w:rsidRPr="00112AEF">
        <w:rPr>
          <w:rFonts w:cs="Arial"/>
        </w:rPr>
        <w:lastRenderedPageBreak/>
        <w:t>megállapíthatja, ha a jogosult:</w:t>
      </w:r>
    </w:p>
    <w:bookmarkEnd w:id="7"/>
    <w:p w14:paraId="30C7B9B3" w14:textId="77777777" w:rsidR="002E1D5B" w:rsidRPr="00112AEF" w:rsidRDefault="002E1D5B" w:rsidP="002E1D5B">
      <w:pPr>
        <w:ind w:left="1134"/>
      </w:pPr>
      <w:r w:rsidRPr="00112AEF">
        <w:t>a) árva, és önfenntartásáról önmaga gondoskodik,</w:t>
      </w:r>
    </w:p>
    <w:p w14:paraId="792BE682" w14:textId="77777777" w:rsidR="002E1D5B" w:rsidRPr="00112AEF" w:rsidRDefault="002E1D5B" w:rsidP="002E1D5B">
      <w:pPr>
        <w:ind w:left="1134"/>
        <w:jc w:val="both"/>
      </w:pPr>
      <w:r w:rsidRPr="00112AEF">
        <w:t>b) saját háztartásában gyermeket nevel,</w:t>
      </w:r>
    </w:p>
    <w:p w14:paraId="24370B4E" w14:textId="77777777" w:rsidR="002E1D5B" w:rsidRPr="00112AEF" w:rsidRDefault="002E1D5B" w:rsidP="002E1D5B">
      <w:pPr>
        <w:ind w:left="1134"/>
        <w:jc w:val="both"/>
      </w:pPr>
      <w:r w:rsidRPr="00112AEF">
        <w:t>c) állami gondoskodásban részesül,</w:t>
      </w:r>
    </w:p>
    <w:p w14:paraId="6EB96F66" w14:textId="77777777" w:rsidR="002E1D5B" w:rsidRPr="00112AEF" w:rsidRDefault="002E1D5B" w:rsidP="002E1D5B">
      <w:pPr>
        <w:ind w:left="1417" w:hanging="283"/>
        <w:jc w:val="both"/>
        <w:rPr>
          <w:bCs/>
          <w:iCs/>
        </w:rPr>
      </w:pPr>
      <w:r w:rsidRPr="00112AEF">
        <w:rPr>
          <w:bCs/>
          <w:iCs/>
        </w:rPr>
        <w:t>d) az egy főre eső jövedelem nem éri el az öregségi nyugdíj mindenkori legkisebb összegét,</w:t>
      </w:r>
    </w:p>
    <w:p w14:paraId="5AF38182" w14:textId="77777777" w:rsidR="002E1D5B" w:rsidRPr="00112AEF" w:rsidRDefault="002E1D5B" w:rsidP="002E1D5B">
      <w:pPr>
        <w:ind w:left="1134"/>
        <w:jc w:val="both"/>
        <w:rPr>
          <w:bCs/>
          <w:iCs/>
        </w:rPr>
      </w:pPr>
      <w:r w:rsidRPr="00112AEF">
        <w:rPr>
          <w:bCs/>
          <w:iCs/>
        </w:rPr>
        <w:t>e) a pályázóval együtt további két kiskorú nevelkedik,</w:t>
      </w:r>
    </w:p>
    <w:p w14:paraId="4ABC2FF8" w14:textId="77777777" w:rsidR="002E1D5B" w:rsidRPr="00112AEF" w:rsidRDefault="002E1D5B" w:rsidP="002E1D5B">
      <w:pPr>
        <w:ind w:left="1134"/>
        <w:jc w:val="both"/>
        <w:rPr>
          <w:bCs/>
          <w:iCs/>
        </w:rPr>
      </w:pPr>
      <w:r w:rsidRPr="00112AEF">
        <w:rPr>
          <w:bCs/>
          <w:iCs/>
        </w:rPr>
        <w:t>f) fogyatékossággal élő pályázó esetén,</w:t>
      </w:r>
    </w:p>
    <w:p w14:paraId="30890B78" w14:textId="77777777" w:rsidR="002E1D5B" w:rsidRPr="00112AEF" w:rsidRDefault="002E1D5B" w:rsidP="002E1D5B">
      <w:pPr>
        <w:ind w:left="1134"/>
        <w:jc w:val="both"/>
        <w:rPr>
          <w:bCs/>
          <w:iCs/>
        </w:rPr>
      </w:pPr>
      <w:r w:rsidRPr="00112AEF">
        <w:rPr>
          <w:bCs/>
          <w:iCs/>
        </w:rPr>
        <w:t>g) pályázó háztartásában élő tartósan beteg, rokkant esetén,</w:t>
      </w:r>
    </w:p>
    <w:p w14:paraId="1489D449" w14:textId="77777777" w:rsidR="002E1D5B" w:rsidRPr="00112AEF" w:rsidRDefault="002E1D5B" w:rsidP="002E1D5B">
      <w:pPr>
        <w:ind w:left="1134"/>
        <w:jc w:val="both"/>
        <w:rPr>
          <w:bCs/>
          <w:iCs/>
        </w:rPr>
      </w:pPr>
      <w:r w:rsidRPr="00112AEF">
        <w:rPr>
          <w:bCs/>
          <w:iCs/>
        </w:rPr>
        <w:t>h) pályázó háztartásában élő munkanélküli estén</w:t>
      </w:r>
    </w:p>
    <w:p w14:paraId="06A1B842" w14:textId="77777777" w:rsidR="002E1D5B" w:rsidRPr="00112AEF" w:rsidRDefault="002E1D5B" w:rsidP="002E1D5B">
      <w:pPr>
        <w:ind w:left="1134"/>
        <w:jc w:val="both"/>
        <w:rPr>
          <w:bCs/>
        </w:rPr>
      </w:pPr>
      <w:bookmarkStart w:id="8" w:name="_Hlk524433863"/>
      <w:r w:rsidRPr="00112AEF">
        <w:rPr>
          <w:bCs/>
        </w:rPr>
        <w:t>i) a pályázót egyedül nevei eltartója</w:t>
      </w:r>
    </w:p>
    <w:bookmarkEnd w:id="8"/>
    <w:p w14:paraId="05267740" w14:textId="77777777" w:rsidR="002E1D5B" w:rsidRPr="00112AEF" w:rsidRDefault="002E1D5B" w:rsidP="002E1D5B">
      <w:pPr>
        <w:spacing w:line="200" w:lineRule="atLeast"/>
        <w:ind w:left="567"/>
        <w:jc w:val="both"/>
      </w:pPr>
      <w:r w:rsidRPr="00112AEF">
        <w:t>de ez esetben sem haladhatja meg az 5.000 Ft-ot.</w:t>
      </w:r>
    </w:p>
    <w:p w14:paraId="2FB9795D" w14:textId="77777777" w:rsidR="002E1D5B" w:rsidRPr="00112AEF" w:rsidRDefault="002E1D5B" w:rsidP="002E1D5B">
      <w:pPr>
        <w:pStyle w:val="NormlWeb"/>
        <w:spacing w:before="280" w:after="0"/>
        <w:ind w:left="567" w:hanging="567"/>
        <w:jc w:val="both"/>
      </w:pPr>
      <w:r w:rsidRPr="00112AEF">
        <w:rPr>
          <w:rFonts w:cs="Arial"/>
          <w:b/>
        </w:rPr>
        <w:t xml:space="preserve">4.7.  </w:t>
      </w:r>
      <w:r w:rsidRPr="00112AEF">
        <w:rPr>
          <w:rFonts w:cs="Arial"/>
        </w:rPr>
        <w:t>Az ösztöndíjban részesülő pályázóknak az Általános Szerződési Feltételek szerinti elsőbbségi rangsorolása az alábbi pontszámok alapján történik:</w:t>
      </w:r>
    </w:p>
    <w:p w14:paraId="7971B794" w14:textId="77777777" w:rsidR="002E1D5B" w:rsidRPr="00112AEF" w:rsidRDefault="002E1D5B" w:rsidP="002E1D5B">
      <w:pPr>
        <w:pStyle w:val="NormlWeb"/>
        <w:spacing w:after="0"/>
        <w:ind w:left="567" w:hanging="567"/>
        <w:jc w:val="both"/>
      </w:pPr>
      <w:r w:rsidRPr="00112AEF">
        <w:rPr>
          <w:rFonts w:cs="Arial"/>
          <w:b/>
        </w:rPr>
        <w:tab/>
      </w:r>
      <w:r w:rsidRPr="00112AEF">
        <w:rPr>
          <w:rFonts w:cs="Arial"/>
        </w:rPr>
        <w:t xml:space="preserve">a) pályázó félárva     </w:t>
      </w:r>
      <w:proofErr w:type="gramStart"/>
      <w:r w:rsidRPr="00112AEF">
        <w:rPr>
          <w:rFonts w:cs="Arial"/>
        </w:rPr>
        <w:tab/>
        <w:t xml:space="preserve">  </w:t>
      </w:r>
      <w:r w:rsidRPr="00112AEF">
        <w:rPr>
          <w:rFonts w:cs="Arial"/>
        </w:rPr>
        <w:tab/>
      </w:r>
      <w:proofErr w:type="gramEnd"/>
      <w:r w:rsidRPr="00112AEF">
        <w:rPr>
          <w:rFonts w:cs="Arial"/>
        </w:rPr>
        <w:tab/>
      </w:r>
      <w:r w:rsidRPr="00112AEF">
        <w:rPr>
          <w:rFonts w:cs="Arial"/>
        </w:rPr>
        <w:tab/>
        <w:t xml:space="preserve">             </w:t>
      </w:r>
      <w:r w:rsidRPr="00112AEF">
        <w:rPr>
          <w:rFonts w:cs="Arial"/>
        </w:rPr>
        <w:tab/>
        <w:t xml:space="preserve">            </w:t>
      </w:r>
      <w:r w:rsidRPr="00112AEF">
        <w:rPr>
          <w:rFonts w:cs="Arial"/>
        </w:rPr>
        <w:tab/>
        <w:t xml:space="preserve">  +  5 pont</w:t>
      </w:r>
    </w:p>
    <w:p w14:paraId="1A9C9DF5" w14:textId="77777777" w:rsidR="002E1D5B" w:rsidRPr="00112AEF" w:rsidRDefault="002E1D5B" w:rsidP="002E1D5B">
      <w:pPr>
        <w:pStyle w:val="NormlWeb"/>
        <w:spacing w:after="0"/>
        <w:ind w:left="567" w:hanging="567"/>
        <w:jc w:val="both"/>
      </w:pPr>
      <w:r w:rsidRPr="00112AEF">
        <w:rPr>
          <w:rFonts w:cs="Arial"/>
        </w:rPr>
        <w:tab/>
        <w:t>b) pályázó árva</w:t>
      </w:r>
      <w:r w:rsidRPr="00112AEF">
        <w:rPr>
          <w:rFonts w:cs="Arial"/>
        </w:rPr>
        <w:tab/>
      </w:r>
      <w:r w:rsidRPr="00112AEF">
        <w:rPr>
          <w:rFonts w:cs="Arial"/>
        </w:rPr>
        <w:tab/>
      </w:r>
      <w:r w:rsidRPr="00112AEF">
        <w:rPr>
          <w:rFonts w:cs="Arial"/>
        </w:rPr>
        <w:tab/>
      </w:r>
      <w:r w:rsidRPr="00112AEF">
        <w:rPr>
          <w:rFonts w:cs="Arial"/>
        </w:rPr>
        <w:tab/>
      </w:r>
      <w:r w:rsidRPr="00112AEF">
        <w:rPr>
          <w:rFonts w:cs="Arial"/>
        </w:rPr>
        <w:tab/>
        <w:t xml:space="preserve">           </w:t>
      </w:r>
      <w:r w:rsidRPr="00112AEF">
        <w:rPr>
          <w:rFonts w:cs="Arial"/>
        </w:rPr>
        <w:tab/>
      </w:r>
      <w:r w:rsidRPr="00112AEF">
        <w:rPr>
          <w:rFonts w:cs="Arial"/>
        </w:rPr>
        <w:tab/>
        <w:t xml:space="preserve">             </w:t>
      </w:r>
      <w:r w:rsidRPr="00112AEF">
        <w:rPr>
          <w:rFonts w:cs="Arial"/>
        </w:rPr>
        <w:tab/>
        <w:t xml:space="preserve"> </w:t>
      </w:r>
      <w:proofErr w:type="gramStart"/>
      <w:r w:rsidRPr="00112AEF">
        <w:rPr>
          <w:rFonts w:cs="Arial"/>
        </w:rPr>
        <w:t>+  10</w:t>
      </w:r>
      <w:proofErr w:type="gramEnd"/>
      <w:r w:rsidRPr="00112AEF">
        <w:rPr>
          <w:rFonts w:cs="Arial"/>
        </w:rPr>
        <w:t xml:space="preserve"> pont</w:t>
      </w:r>
    </w:p>
    <w:p w14:paraId="056476C8" w14:textId="77777777" w:rsidR="002E1D5B" w:rsidRPr="00112AEF" w:rsidRDefault="002E1D5B" w:rsidP="002E1D5B">
      <w:pPr>
        <w:pStyle w:val="NormlWeb"/>
        <w:spacing w:after="0"/>
        <w:ind w:left="567" w:hanging="567"/>
        <w:jc w:val="both"/>
      </w:pPr>
      <w:r w:rsidRPr="00112AEF">
        <w:rPr>
          <w:rFonts w:cs="Arial"/>
        </w:rPr>
        <w:tab/>
        <w:t xml:space="preserve">c) pályázó gyermeket nevel, gyermekenként </w:t>
      </w:r>
      <w:r w:rsidRPr="00112AEF">
        <w:rPr>
          <w:rFonts w:cs="Arial"/>
        </w:rPr>
        <w:tab/>
        <w:t xml:space="preserve">             </w:t>
      </w:r>
      <w:r w:rsidRPr="00112AEF">
        <w:rPr>
          <w:rFonts w:cs="Arial"/>
        </w:rPr>
        <w:tab/>
        <w:t xml:space="preserve">           </w:t>
      </w:r>
      <w:r w:rsidRPr="00112AEF">
        <w:rPr>
          <w:rFonts w:cs="Arial"/>
        </w:rPr>
        <w:tab/>
      </w:r>
      <w:proofErr w:type="gramStart"/>
      <w:r w:rsidRPr="00112AEF">
        <w:rPr>
          <w:rFonts w:cs="Arial"/>
        </w:rPr>
        <w:tab/>
        <w:t xml:space="preserve">  +</w:t>
      </w:r>
      <w:proofErr w:type="gramEnd"/>
      <w:r w:rsidRPr="00112AEF">
        <w:rPr>
          <w:rFonts w:cs="Arial"/>
        </w:rPr>
        <w:t xml:space="preserve">  5 pont</w:t>
      </w:r>
    </w:p>
    <w:p w14:paraId="7A2D81A9" w14:textId="77777777" w:rsidR="002E1D5B" w:rsidRPr="00112AEF" w:rsidRDefault="002E1D5B" w:rsidP="002E1D5B">
      <w:pPr>
        <w:pStyle w:val="NormlWeb"/>
        <w:spacing w:after="0"/>
        <w:ind w:left="567" w:hanging="567"/>
        <w:jc w:val="both"/>
      </w:pPr>
      <w:r w:rsidRPr="00112AEF">
        <w:rPr>
          <w:rFonts w:cs="Arial"/>
        </w:rPr>
        <w:tab/>
        <w:t xml:space="preserve">d) pályázóval közös háztartásban 3 kiskorú eltartott él              </w:t>
      </w:r>
      <w:proofErr w:type="gramStart"/>
      <w:r w:rsidRPr="00112AEF">
        <w:rPr>
          <w:rFonts w:cs="Arial"/>
        </w:rPr>
        <w:tab/>
        <w:t xml:space="preserve">  </w:t>
      </w:r>
      <w:r w:rsidRPr="00112AEF">
        <w:rPr>
          <w:rFonts w:cs="Arial"/>
        </w:rPr>
        <w:tab/>
      </w:r>
      <w:proofErr w:type="gramEnd"/>
      <w:r w:rsidRPr="00112AEF">
        <w:rPr>
          <w:rFonts w:cs="Arial"/>
        </w:rPr>
        <w:t xml:space="preserve">  +  5 pont</w:t>
      </w:r>
    </w:p>
    <w:p w14:paraId="3ED43AA3" w14:textId="77777777" w:rsidR="002E1D5B" w:rsidRPr="00112AEF" w:rsidRDefault="002E1D5B" w:rsidP="002E1D5B">
      <w:pPr>
        <w:pStyle w:val="NormlWeb"/>
        <w:spacing w:after="0"/>
        <w:ind w:left="709" w:hanging="709"/>
        <w:jc w:val="both"/>
      </w:pPr>
      <w:r w:rsidRPr="00112AEF">
        <w:t xml:space="preserve">          </w:t>
      </w:r>
      <w:r w:rsidRPr="00112AEF">
        <w:rPr>
          <w:rFonts w:cs="Arial"/>
        </w:rPr>
        <w:t xml:space="preserve">e) pályázóval közös háztartásban 3-nál több kiskorú eltartott él, minden további eltartott után    </w:t>
      </w:r>
    </w:p>
    <w:p w14:paraId="6EDA5DFF" w14:textId="77777777" w:rsidR="002E1D5B" w:rsidRPr="00112AEF" w:rsidRDefault="002E1D5B" w:rsidP="002E1D5B">
      <w:pPr>
        <w:pStyle w:val="NormlWeb"/>
        <w:spacing w:after="0"/>
        <w:ind w:left="709" w:hanging="709"/>
        <w:jc w:val="both"/>
      </w:pPr>
      <w:r w:rsidRPr="00112AEF">
        <w:rPr>
          <w:rFonts w:cs="Arial"/>
        </w:rPr>
        <w:tab/>
        <w:t xml:space="preserve">                                                                                                         </w:t>
      </w:r>
      <w:r w:rsidRPr="00112AEF">
        <w:rPr>
          <w:rFonts w:cs="Arial"/>
        </w:rPr>
        <w:tab/>
      </w:r>
      <w:r w:rsidRPr="00112AEF">
        <w:rPr>
          <w:rFonts w:cs="Arial"/>
        </w:rPr>
        <w:tab/>
        <w:t xml:space="preserve">  + 2 pont</w:t>
      </w:r>
    </w:p>
    <w:p w14:paraId="4A54F739" w14:textId="77777777" w:rsidR="002E1D5B" w:rsidRPr="00112AEF" w:rsidRDefault="002E1D5B" w:rsidP="002E1D5B">
      <w:pPr>
        <w:pStyle w:val="NormlWeb"/>
        <w:spacing w:after="0"/>
        <w:ind w:left="709" w:hanging="142"/>
        <w:jc w:val="both"/>
      </w:pPr>
      <w:r w:rsidRPr="00112AEF">
        <w:rPr>
          <w:rFonts w:cs="Arial"/>
        </w:rPr>
        <w:t xml:space="preserve">f) a pályázó olyan betegségben vagy fogyatékosságban szenved, amely miatt a társadalombiztosítás ellátásaira és a magánnyugdíjra jogosultakról, valamint e szolgáltatások fedezetéről szóló 1997. évi LXXX. </w:t>
      </w:r>
      <w:proofErr w:type="gramStart"/>
      <w:r w:rsidRPr="00112AEF">
        <w:rPr>
          <w:rFonts w:cs="Arial"/>
        </w:rPr>
        <w:t>tv.( továbbiakban</w:t>
      </w:r>
      <w:proofErr w:type="gramEnd"/>
      <w:r w:rsidRPr="00112AEF">
        <w:rPr>
          <w:rFonts w:cs="Arial"/>
        </w:rPr>
        <w:t xml:space="preserve"> Tbj.) szerinti ellátásban részesül</w:t>
      </w:r>
      <w:r w:rsidRPr="00112AEF">
        <w:rPr>
          <w:rFonts w:cs="Arial"/>
        </w:rPr>
        <w:tab/>
      </w:r>
      <w:r w:rsidRPr="00112AEF">
        <w:rPr>
          <w:rFonts w:cs="Arial"/>
        </w:rPr>
        <w:tab/>
      </w:r>
      <w:r w:rsidRPr="00112AEF">
        <w:rPr>
          <w:rFonts w:cs="Arial"/>
        </w:rPr>
        <w:tab/>
      </w:r>
      <w:r w:rsidRPr="00112AEF">
        <w:rPr>
          <w:rFonts w:cs="Arial"/>
        </w:rPr>
        <w:tab/>
        <w:t xml:space="preserve"> </w:t>
      </w:r>
      <w:r w:rsidRPr="00112AEF">
        <w:rPr>
          <w:rFonts w:cs="Arial"/>
        </w:rPr>
        <w:tab/>
      </w:r>
      <w:r w:rsidRPr="00112AEF">
        <w:rPr>
          <w:rFonts w:cs="Arial"/>
        </w:rPr>
        <w:tab/>
      </w:r>
      <w:r w:rsidRPr="00112AEF">
        <w:rPr>
          <w:rFonts w:cs="Arial"/>
        </w:rPr>
        <w:tab/>
      </w:r>
      <w:r w:rsidRPr="00112AEF">
        <w:rPr>
          <w:rFonts w:cs="Arial"/>
        </w:rPr>
        <w:tab/>
      </w:r>
      <w:r w:rsidRPr="00112AEF">
        <w:rPr>
          <w:rFonts w:cs="Arial"/>
        </w:rPr>
        <w:tab/>
      </w:r>
      <w:r w:rsidRPr="00112AEF">
        <w:rPr>
          <w:rFonts w:cs="Arial"/>
        </w:rPr>
        <w:tab/>
      </w:r>
      <w:r w:rsidRPr="00112AEF">
        <w:rPr>
          <w:rFonts w:cs="Arial"/>
        </w:rPr>
        <w:tab/>
      </w:r>
      <w:r w:rsidRPr="00112AEF">
        <w:rPr>
          <w:rFonts w:cs="Arial"/>
        </w:rPr>
        <w:tab/>
        <w:t xml:space="preserve"> +  5 pont</w:t>
      </w:r>
    </w:p>
    <w:p w14:paraId="389D1BA7" w14:textId="77777777" w:rsidR="002E1D5B" w:rsidRPr="00112AEF" w:rsidRDefault="002E1D5B" w:rsidP="002E1D5B">
      <w:pPr>
        <w:pStyle w:val="NormlWeb"/>
        <w:spacing w:after="0"/>
        <w:ind w:left="567" w:hanging="567"/>
        <w:jc w:val="both"/>
        <w:rPr>
          <w:bCs/>
        </w:rPr>
      </w:pPr>
      <w:r w:rsidRPr="00112AEF">
        <w:rPr>
          <w:rFonts w:cs="Arial"/>
        </w:rPr>
        <w:tab/>
      </w:r>
      <w:bookmarkStart w:id="9" w:name="_Hlk524433975"/>
      <w:r w:rsidRPr="00112AEF">
        <w:rPr>
          <w:rFonts w:cs="Arial"/>
          <w:bCs/>
        </w:rPr>
        <w:t>g) a pályázóval közös háztartásban élő közeli hozzátartozója munkanélküli,</w:t>
      </w:r>
    </w:p>
    <w:p w14:paraId="7E3A9641" w14:textId="77777777" w:rsidR="002E1D5B" w:rsidRPr="00112AEF" w:rsidRDefault="002E1D5B" w:rsidP="002E1D5B">
      <w:pPr>
        <w:pStyle w:val="NormlWeb"/>
        <w:spacing w:after="0"/>
        <w:ind w:left="567"/>
        <w:jc w:val="both"/>
        <w:rPr>
          <w:rFonts w:cs="Arial"/>
          <w:bCs/>
        </w:rPr>
      </w:pPr>
      <w:r w:rsidRPr="00112AEF">
        <w:rPr>
          <w:bCs/>
        </w:rPr>
        <w:t xml:space="preserve">  </w:t>
      </w:r>
      <w:r w:rsidRPr="00112AEF">
        <w:rPr>
          <w:rFonts w:cs="Arial"/>
          <w:bCs/>
        </w:rPr>
        <w:t xml:space="preserve">személyenként </w:t>
      </w:r>
      <w:r w:rsidRPr="00112AEF">
        <w:rPr>
          <w:rFonts w:cs="Arial"/>
          <w:bCs/>
        </w:rPr>
        <w:tab/>
      </w:r>
      <w:r w:rsidRPr="00112AEF">
        <w:rPr>
          <w:rFonts w:cs="Arial"/>
          <w:bCs/>
        </w:rPr>
        <w:tab/>
      </w:r>
      <w:r w:rsidRPr="00112AEF">
        <w:rPr>
          <w:rFonts w:cs="Arial"/>
          <w:bCs/>
        </w:rPr>
        <w:tab/>
      </w:r>
      <w:r w:rsidRPr="00112AEF">
        <w:rPr>
          <w:rFonts w:cs="Arial"/>
          <w:bCs/>
        </w:rPr>
        <w:tab/>
      </w:r>
      <w:r w:rsidRPr="00112AEF">
        <w:rPr>
          <w:rFonts w:cs="Arial"/>
          <w:bCs/>
        </w:rPr>
        <w:tab/>
      </w:r>
      <w:r w:rsidRPr="00112AEF">
        <w:rPr>
          <w:rFonts w:cs="Arial"/>
          <w:bCs/>
        </w:rPr>
        <w:tab/>
        <w:t xml:space="preserve">                           </w:t>
      </w:r>
      <w:proofErr w:type="gramStart"/>
      <w:r w:rsidRPr="00112AEF">
        <w:rPr>
          <w:rFonts w:cs="Arial"/>
          <w:bCs/>
        </w:rPr>
        <w:t>+  5</w:t>
      </w:r>
      <w:proofErr w:type="gramEnd"/>
      <w:r w:rsidRPr="00112AEF">
        <w:rPr>
          <w:rFonts w:cs="Arial"/>
          <w:bCs/>
        </w:rPr>
        <w:t xml:space="preserve"> pont</w:t>
      </w:r>
    </w:p>
    <w:p w14:paraId="28A32B7C" w14:textId="77777777" w:rsidR="002E1D5B" w:rsidRPr="00112AEF" w:rsidRDefault="002E1D5B" w:rsidP="002E1D5B">
      <w:pPr>
        <w:pStyle w:val="NormlWeb"/>
        <w:spacing w:after="0"/>
        <w:ind w:left="567"/>
        <w:jc w:val="both"/>
        <w:rPr>
          <w:bCs/>
        </w:rPr>
      </w:pPr>
      <w:r w:rsidRPr="00112AEF">
        <w:rPr>
          <w:bCs/>
        </w:rPr>
        <w:t>h) a pályázóval közös háztartásban ápolási díjra jogosult személy van</w:t>
      </w:r>
      <w:r w:rsidRPr="00112AEF">
        <w:rPr>
          <w:bCs/>
        </w:rPr>
        <w:tab/>
        <w:t xml:space="preserve">   </w:t>
      </w:r>
      <w:proofErr w:type="gramStart"/>
      <w:r w:rsidRPr="00112AEF">
        <w:rPr>
          <w:bCs/>
        </w:rPr>
        <w:t>+  5</w:t>
      </w:r>
      <w:proofErr w:type="gramEnd"/>
      <w:r w:rsidRPr="00112AEF">
        <w:rPr>
          <w:bCs/>
        </w:rPr>
        <w:t xml:space="preserve"> pont</w:t>
      </w:r>
    </w:p>
    <w:p w14:paraId="16C7EEDE" w14:textId="77777777" w:rsidR="002E1D5B" w:rsidRPr="00112AEF" w:rsidRDefault="002E1D5B" w:rsidP="002E1D5B">
      <w:pPr>
        <w:pStyle w:val="NormlWeb"/>
        <w:spacing w:after="0"/>
        <w:ind w:left="567"/>
        <w:jc w:val="both"/>
        <w:rPr>
          <w:rFonts w:cs="Arial"/>
          <w:bCs/>
        </w:rPr>
      </w:pPr>
      <w:r w:rsidRPr="00112AEF">
        <w:rPr>
          <w:rFonts w:cs="Arial"/>
          <w:bCs/>
        </w:rPr>
        <w:t>h) a pályázót egyedül neveli eltartója</w:t>
      </w:r>
      <w:r w:rsidRPr="00112AEF">
        <w:rPr>
          <w:rFonts w:cs="Arial"/>
          <w:bCs/>
        </w:rPr>
        <w:tab/>
      </w:r>
      <w:r w:rsidRPr="00112AEF">
        <w:rPr>
          <w:rFonts w:cs="Arial"/>
          <w:bCs/>
        </w:rPr>
        <w:tab/>
      </w:r>
      <w:r w:rsidRPr="00112AEF">
        <w:rPr>
          <w:rFonts w:cs="Arial"/>
          <w:bCs/>
        </w:rPr>
        <w:tab/>
        <w:t xml:space="preserve">                          </w:t>
      </w:r>
      <w:r w:rsidRPr="00112AEF">
        <w:rPr>
          <w:rFonts w:cs="Arial"/>
          <w:bCs/>
        </w:rPr>
        <w:tab/>
        <w:t xml:space="preserve">   </w:t>
      </w:r>
      <w:proofErr w:type="gramStart"/>
      <w:r w:rsidRPr="00112AEF">
        <w:rPr>
          <w:rFonts w:cs="Arial"/>
          <w:bCs/>
        </w:rPr>
        <w:t>+  5</w:t>
      </w:r>
      <w:proofErr w:type="gramEnd"/>
      <w:r w:rsidRPr="00112AEF">
        <w:rPr>
          <w:rFonts w:cs="Arial"/>
          <w:bCs/>
        </w:rPr>
        <w:t xml:space="preserve"> pont</w:t>
      </w:r>
    </w:p>
    <w:p w14:paraId="0F2384AE" w14:textId="77777777" w:rsidR="002E1D5B" w:rsidRPr="00112AEF" w:rsidRDefault="002E1D5B" w:rsidP="002E1D5B">
      <w:pPr>
        <w:pStyle w:val="NormlWeb"/>
        <w:spacing w:after="0"/>
        <w:ind w:left="567"/>
        <w:jc w:val="both"/>
        <w:rPr>
          <w:rFonts w:cs="Arial"/>
          <w:bCs/>
        </w:rPr>
      </w:pPr>
      <w:r w:rsidRPr="00112AEF">
        <w:rPr>
          <w:rFonts w:cs="Arial"/>
          <w:bCs/>
        </w:rPr>
        <w:t>i) A pályázó kollégiumi igényét elutasították, ezért albérletben él</w:t>
      </w:r>
      <w:r w:rsidRPr="00112AEF">
        <w:rPr>
          <w:rFonts w:cs="Arial"/>
          <w:bCs/>
        </w:rPr>
        <w:tab/>
        <w:t xml:space="preserve">               </w:t>
      </w:r>
      <w:proofErr w:type="gramStart"/>
      <w:r w:rsidRPr="00112AEF">
        <w:rPr>
          <w:rFonts w:cs="Arial"/>
          <w:bCs/>
        </w:rPr>
        <w:t>+  5</w:t>
      </w:r>
      <w:proofErr w:type="gramEnd"/>
      <w:r w:rsidRPr="00112AEF">
        <w:rPr>
          <w:rFonts w:cs="Arial"/>
          <w:bCs/>
        </w:rPr>
        <w:t xml:space="preserve"> pont</w:t>
      </w:r>
    </w:p>
    <w:bookmarkEnd w:id="9"/>
    <w:p w14:paraId="60A5CC5E" w14:textId="77777777" w:rsidR="002E1D5B" w:rsidRPr="00112AEF" w:rsidRDefault="002E1D5B" w:rsidP="002E1D5B">
      <w:pPr>
        <w:pStyle w:val="NormlWeb"/>
        <w:spacing w:after="0"/>
        <w:ind w:left="567"/>
        <w:jc w:val="both"/>
        <w:rPr>
          <w:rFonts w:cs="Arial"/>
          <w:bCs/>
        </w:rPr>
      </w:pPr>
      <w:r w:rsidRPr="00112AEF">
        <w:rPr>
          <w:rFonts w:cs="Arial"/>
          <w:bCs/>
        </w:rPr>
        <w:t xml:space="preserve">j) egy főre jutó </w:t>
      </w:r>
      <w:proofErr w:type="gramStart"/>
      <w:r w:rsidRPr="00112AEF">
        <w:rPr>
          <w:rFonts w:cs="Arial"/>
          <w:bCs/>
        </w:rPr>
        <w:t>jövedelem  0</w:t>
      </w:r>
      <w:proofErr w:type="gramEnd"/>
      <w:r w:rsidRPr="00112AEF">
        <w:rPr>
          <w:rFonts w:cs="Arial"/>
          <w:bCs/>
        </w:rPr>
        <w:t xml:space="preserve"> –62.700,-Ft </w:t>
      </w:r>
      <w:r w:rsidRPr="00112AEF">
        <w:rPr>
          <w:rFonts w:cs="Arial"/>
          <w:bCs/>
        </w:rPr>
        <w:tab/>
      </w:r>
      <w:r w:rsidRPr="00112AEF">
        <w:rPr>
          <w:rFonts w:cs="Arial"/>
          <w:bCs/>
        </w:rPr>
        <w:tab/>
        <w:t xml:space="preserve">                                       +  5 pont</w:t>
      </w:r>
    </w:p>
    <w:p w14:paraId="539E2516" w14:textId="77777777" w:rsidR="002E1D5B" w:rsidRPr="00112AEF" w:rsidRDefault="002E1D5B" w:rsidP="002E1D5B">
      <w:pPr>
        <w:pStyle w:val="NormlWeb"/>
        <w:spacing w:after="0"/>
        <w:ind w:left="567"/>
        <w:jc w:val="both"/>
        <w:rPr>
          <w:rFonts w:cs="Arial"/>
          <w:bCs/>
        </w:rPr>
      </w:pPr>
      <w:r w:rsidRPr="00112AEF">
        <w:rPr>
          <w:rFonts w:cs="Arial"/>
          <w:bCs/>
        </w:rPr>
        <w:t xml:space="preserve">j) egy főre jutó jövedelem 62.701,- Ft – </w:t>
      </w:r>
      <w:proofErr w:type="gramStart"/>
      <w:r w:rsidRPr="00E24C21">
        <w:rPr>
          <w:rFonts w:cs="Arial"/>
          <w:bCs/>
        </w:rPr>
        <w:t>96.900,-</w:t>
      </w:r>
      <w:proofErr w:type="gramEnd"/>
      <w:r w:rsidRPr="00E24C21">
        <w:rPr>
          <w:rFonts w:cs="Arial"/>
          <w:bCs/>
        </w:rPr>
        <w:t>Ft</w:t>
      </w:r>
      <w:r w:rsidRPr="00112AEF">
        <w:rPr>
          <w:rFonts w:cs="Arial"/>
          <w:bCs/>
        </w:rPr>
        <w:tab/>
      </w:r>
      <w:r w:rsidRPr="00112AEF">
        <w:rPr>
          <w:rFonts w:cs="Arial"/>
          <w:bCs/>
        </w:rPr>
        <w:tab/>
      </w:r>
      <w:r w:rsidRPr="00112AEF">
        <w:rPr>
          <w:rFonts w:cs="Arial"/>
          <w:bCs/>
        </w:rPr>
        <w:tab/>
      </w:r>
      <w:r w:rsidRPr="00112AEF">
        <w:rPr>
          <w:rFonts w:cs="Arial"/>
          <w:bCs/>
        </w:rPr>
        <w:tab/>
        <w:t xml:space="preserve">   +  3 pont</w:t>
      </w:r>
    </w:p>
    <w:p w14:paraId="7501AF41" w14:textId="77777777" w:rsidR="002E1D5B" w:rsidRPr="00112AEF" w:rsidRDefault="002E1D5B" w:rsidP="002E1D5B">
      <w:pPr>
        <w:pStyle w:val="NormlWeb"/>
        <w:spacing w:after="0"/>
        <w:ind w:left="567"/>
        <w:jc w:val="both"/>
        <w:rPr>
          <w:rFonts w:cs="Arial"/>
        </w:rPr>
      </w:pPr>
    </w:p>
    <w:p w14:paraId="5CAD50E4" w14:textId="77777777" w:rsidR="002E1D5B" w:rsidRPr="00112AEF" w:rsidRDefault="002E1D5B" w:rsidP="002E1D5B">
      <w:pPr>
        <w:widowControl/>
        <w:suppressAutoHyphens w:val="0"/>
        <w:jc w:val="both"/>
      </w:pPr>
      <w:r w:rsidRPr="00112AEF">
        <w:rPr>
          <w:rFonts w:eastAsia="Times New Roman" w:cs="Times New Roman"/>
          <w:b/>
          <w:bCs/>
          <w:lang w:eastAsia="hu-HU" w:bidi="ar-SA"/>
        </w:rPr>
        <w:t>4.7.2</w:t>
      </w:r>
      <w:r w:rsidRPr="00112AEF">
        <w:rPr>
          <w:rFonts w:eastAsia="Times New Roman" w:cs="Times New Roman"/>
          <w:lang w:eastAsia="hu-HU" w:bidi="ar-SA"/>
        </w:rPr>
        <w:t xml:space="preserve"> Amennyiben az éves ösztöndíj igény meghaladja Derecske Város Önkormányzatának költségvetésében meghatározott keretösszeget, úgy a következő szabályok szerint kell elbírálni az igényeket:</w:t>
      </w:r>
    </w:p>
    <w:p w14:paraId="00051379" w14:textId="77777777" w:rsidR="002E1D5B" w:rsidRPr="00112AEF" w:rsidRDefault="002E1D5B" w:rsidP="002E1D5B">
      <w:pPr>
        <w:widowControl/>
        <w:suppressAutoHyphens w:val="0"/>
        <w:ind w:left="708"/>
        <w:jc w:val="both"/>
      </w:pPr>
      <w:r w:rsidRPr="00112AEF">
        <w:rPr>
          <w:rFonts w:eastAsia="Times New Roman" w:cs="Times New Roman"/>
          <w:lang w:eastAsia="hu-HU" w:bidi="ar-SA"/>
        </w:rPr>
        <w:t>1./ a döntéshozó a magasabb pontszámot elért pályázók igényét részesíti előnyben,</w:t>
      </w:r>
    </w:p>
    <w:p w14:paraId="5DC8B7DC" w14:textId="77777777" w:rsidR="002E1D5B" w:rsidRPr="00112AEF" w:rsidRDefault="002E1D5B" w:rsidP="002E1D5B">
      <w:pPr>
        <w:widowControl/>
        <w:suppressAutoHyphens w:val="0"/>
        <w:ind w:left="708"/>
        <w:jc w:val="both"/>
      </w:pPr>
      <w:r w:rsidRPr="00112AEF">
        <w:rPr>
          <w:rFonts w:eastAsia="Times New Roman" w:cs="Times New Roman"/>
          <w:lang w:eastAsia="hu-HU" w:bidi="ar-SA"/>
        </w:rPr>
        <w:t xml:space="preserve">2./ azonos pontszámú pályázók esetén az alacsonyabb összegű egy főre jutó jövedelmű pályázók igényét kell előnyben részesíteni. </w:t>
      </w:r>
    </w:p>
    <w:p w14:paraId="784267E2" w14:textId="77777777" w:rsidR="002E1D5B" w:rsidRPr="00A84126" w:rsidRDefault="002E1D5B" w:rsidP="002E1D5B">
      <w:pPr>
        <w:pStyle w:val="NormlWeb"/>
        <w:tabs>
          <w:tab w:val="left" w:pos="4335"/>
          <w:tab w:val="left" w:pos="6690"/>
        </w:tabs>
        <w:spacing w:before="280" w:after="0"/>
        <w:ind w:left="705" w:hanging="705"/>
        <w:jc w:val="both"/>
      </w:pPr>
      <w:r w:rsidRPr="00A84126">
        <w:rPr>
          <w:rFonts w:cs="Arial"/>
          <w:b/>
        </w:rPr>
        <w:t>4.8.</w:t>
      </w:r>
      <w:r w:rsidRPr="00A84126">
        <w:rPr>
          <w:rFonts w:cs="Arial"/>
        </w:rPr>
        <w:t xml:space="preserve"> </w:t>
      </w:r>
      <w:r w:rsidRPr="00A84126">
        <w:rPr>
          <w:rFonts w:cs="Arial"/>
        </w:rPr>
        <w:tab/>
        <w:t>Derecske Város Önkormányzata az Eper-</w:t>
      </w:r>
      <w:proofErr w:type="spellStart"/>
      <w:r w:rsidRPr="00A84126">
        <w:rPr>
          <w:rFonts w:cs="Arial"/>
        </w:rPr>
        <w:t>Bursa</w:t>
      </w:r>
      <w:proofErr w:type="spellEnd"/>
      <w:r w:rsidRPr="00A84126">
        <w:rPr>
          <w:rFonts w:cs="Arial"/>
        </w:rPr>
        <w:t xml:space="preserve"> rendszeren keresztül elektronikusan vagy postai úton küldött levélben értesíti a pályázókat a meghozott döntésről és annak indokáról az Általános Szerződési Feltételekben meghatározott határidőig. </w:t>
      </w:r>
      <w:r w:rsidRPr="00A84126">
        <w:rPr>
          <w:rFonts w:cs="Arial"/>
        </w:rPr>
        <w:br/>
      </w:r>
      <w:r w:rsidRPr="00A84126">
        <w:rPr>
          <w:rFonts w:cs="Arial"/>
        </w:rPr>
        <w:lastRenderedPageBreak/>
        <w:t xml:space="preserve">Az önkormányzat a hirdetőtábláján és a helyben szokásos egyéb módon közzéteszi az adatokat, amelyek </w:t>
      </w:r>
      <w:proofErr w:type="gramStart"/>
      <w:r w:rsidRPr="00A84126">
        <w:rPr>
          <w:rFonts w:cs="Arial"/>
        </w:rPr>
        <w:t>az ”A</w:t>
      </w:r>
      <w:proofErr w:type="gramEnd"/>
      <w:r w:rsidRPr="00A84126">
        <w:rPr>
          <w:rFonts w:cs="Arial"/>
        </w:rPr>
        <w:t xml:space="preserve">” és ”B” típusú támogatottak szerinti bontásban a pályázók és a támogatottak számát, az összes megítélt támogatást, a támogatás átlagos mértékét és mindazokat </w:t>
      </w:r>
      <w:r w:rsidRPr="00A84126">
        <w:t>az önkormányzat által informatívnak talált mutatókat tartalmazzák, amelyek nem alkalmasak a támogatásban részesítettek, illetve a pályázók személyének azonosítására.</w:t>
      </w:r>
    </w:p>
    <w:p w14:paraId="2698458F" w14:textId="77777777" w:rsidR="002E1D5B" w:rsidRPr="00A84126" w:rsidRDefault="002E1D5B" w:rsidP="002E1D5B">
      <w:pPr>
        <w:pStyle w:val="NormlWeb"/>
        <w:spacing w:before="280" w:after="0"/>
        <w:jc w:val="both"/>
      </w:pPr>
      <w:r w:rsidRPr="00A84126">
        <w:rPr>
          <w:rFonts w:cs="Arial"/>
          <w:b/>
        </w:rPr>
        <w:t>4.9.</w:t>
      </w:r>
      <w:r w:rsidRPr="00A84126">
        <w:rPr>
          <w:rFonts w:cs="Arial"/>
        </w:rPr>
        <w:t xml:space="preserve"> </w:t>
      </w:r>
      <w:r w:rsidRPr="00A84126">
        <w:rPr>
          <w:rFonts w:cs="Arial"/>
        </w:rPr>
        <w:tab/>
        <w:t>A pályázó az elbíráló szerv döntése ellen fellebbezéssel nem élhet, a támogatói döntés ellen érdemben nincs helye jogorvoslatnak. A támogatási döntéssel szemben kifogást eljárásjogi jogszabálysértésre történő hivatkozással, a döntésről szóló értesítés kézhezvételét követő 5 napon belül lehet benyújtani az illetékes önkormányzat jegyzőjénél. A felmerült kifogással kapcsolatban az önkormányzat jegyzőjének haladéktalanul értesítenie kell a Támogatáskezelőt.</w:t>
      </w:r>
    </w:p>
    <w:p w14:paraId="3AB14D8D" w14:textId="77777777" w:rsidR="002E1D5B" w:rsidRPr="00A84126" w:rsidRDefault="002E1D5B" w:rsidP="002E1D5B">
      <w:pPr>
        <w:pStyle w:val="NormlWeb"/>
        <w:spacing w:before="280" w:after="0"/>
        <w:jc w:val="both"/>
      </w:pPr>
      <w:r w:rsidRPr="00A84126">
        <w:rPr>
          <w:rFonts w:cs="Arial"/>
          <w:b/>
        </w:rPr>
        <w:t>5</w:t>
      </w:r>
      <w:r w:rsidRPr="00A84126">
        <w:rPr>
          <w:rFonts w:cs="Arial"/>
        </w:rPr>
        <w:t xml:space="preserve">.        </w:t>
      </w:r>
      <w:r w:rsidRPr="00A84126">
        <w:rPr>
          <w:rFonts w:cs="Arial"/>
          <w:b/>
        </w:rPr>
        <w:t>Az ösztöndíj folyósításának feltételei</w:t>
      </w:r>
    </w:p>
    <w:p w14:paraId="3EF8E274" w14:textId="77777777" w:rsidR="002E1D5B" w:rsidRPr="00A84126" w:rsidRDefault="002E1D5B" w:rsidP="002E1D5B">
      <w:pPr>
        <w:pStyle w:val="NormlWeb"/>
        <w:spacing w:before="280" w:after="0"/>
        <w:ind w:left="567" w:hanging="567"/>
        <w:jc w:val="both"/>
      </w:pPr>
      <w:r w:rsidRPr="00A84126">
        <w:rPr>
          <w:rFonts w:cs="Arial"/>
          <w:b/>
        </w:rPr>
        <w:t>5.1</w:t>
      </w:r>
      <w:r w:rsidRPr="00A84126">
        <w:rPr>
          <w:rFonts w:cs="Arial"/>
        </w:rPr>
        <w:t xml:space="preserve">     </w:t>
      </w:r>
      <w:proofErr w:type="gramStart"/>
      <w:r w:rsidRPr="00A84126">
        <w:rPr>
          <w:rFonts w:cs="Arial"/>
        </w:rPr>
        <w:t>Az ”A</w:t>
      </w:r>
      <w:proofErr w:type="gramEnd"/>
      <w:r w:rsidRPr="00A84126">
        <w:rPr>
          <w:rFonts w:cs="Arial"/>
        </w:rPr>
        <w:t xml:space="preserve">” típusú pályázat esetén a </w:t>
      </w:r>
      <w:r w:rsidRPr="00A84126">
        <w:rPr>
          <w:rFonts w:cs="Arial"/>
          <w:b/>
          <w:bCs/>
          <w:i/>
          <w:iCs/>
        </w:rPr>
        <w:t>Szociális Bizottság</w:t>
      </w:r>
      <w:r w:rsidRPr="00A84126">
        <w:rPr>
          <w:rFonts w:cs="Arial"/>
        </w:rPr>
        <w:t xml:space="preserve"> az általa megítélt ösztöndíjat 10 hónapon át, azaz két egymást követő tanulmányi féléven keresztül köteles biztosítani az ösztöndíjas részére.</w:t>
      </w:r>
    </w:p>
    <w:p w14:paraId="6D1459E0" w14:textId="77777777" w:rsidR="002E1D5B" w:rsidRPr="00A84126" w:rsidRDefault="002E1D5B" w:rsidP="002E1D5B">
      <w:pPr>
        <w:pStyle w:val="NormlWeb"/>
        <w:spacing w:before="280" w:after="0"/>
        <w:ind w:left="567" w:hanging="567"/>
        <w:jc w:val="both"/>
      </w:pPr>
      <w:r w:rsidRPr="00A84126">
        <w:rPr>
          <w:rFonts w:cs="Arial"/>
          <w:b/>
        </w:rPr>
        <w:t>5.2</w:t>
      </w:r>
      <w:r w:rsidRPr="00A84126">
        <w:rPr>
          <w:rFonts w:cs="Arial"/>
        </w:rPr>
        <w:t xml:space="preserve">   </w:t>
      </w:r>
      <w:proofErr w:type="gramStart"/>
      <w:r w:rsidRPr="00A84126">
        <w:rPr>
          <w:rFonts w:cs="Arial"/>
        </w:rPr>
        <w:t>A ”B</w:t>
      </w:r>
      <w:proofErr w:type="gramEnd"/>
      <w:r w:rsidRPr="00A84126">
        <w:rPr>
          <w:rFonts w:cs="Arial"/>
        </w:rPr>
        <w:t>” típusú pályázat pozitív elbírálása esetén a Szociális Bizottság 3 x 10 hónap, azaz hat egymást követő tanulmányi féléven keresztül köteles garantálni az ösztöndíj folyósítását az ösztöndíjas részére.</w:t>
      </w:r>
    </w:p>
    <w:p w14:paraId="40C8C921" w14:textId="77777777" w:rsidR="002E1D5B" w:rsidRPr="00A84126" w:rsidRDefault="002E1D5B" w:rsidP="002E1D5B">
      <w:pPr>
        <w:pStyle w:val="NormlWeb"/>
        <w:spacing w:before="280" w:after="0"/>
        <w:ind w:left="567" w:hanging="567"/>
        <w:jc w:val="both"/>
      </w:pPr>
      <w:r w:rsidRPr="00A84126">
        <w:rPr>
          <w:rFonts w:cs="Arial"/>
          <w:b/>
        </w:rPr>
        <w:t>5.3</w:t>
      </w:r>
      <w:r w:rsidRPr="00A84126">
        <w:rPr>
          <w:rFonts w:cs="Arial"/>
        </w:rPr>
        <w:t xml:space="preserve">.  Az önkormányzat a </w:t>
      </w:r>
      <w:proofErr w:type="gramStart"/>
      <w:r w:rsidRPr="00A84126">
        <w:rPr>
          <w:rFonts w:cs="Arial"/>
        </w:rPr>
        <w:t>megítélt ”A</w:t>
      </w:r>
      <w:proofErr w:type="gramEnd"/>
      <w:r w:rsidRPr="00A84126">
        <w:rPr>
          <w:rFonts w:cs="Arial"/>
        </w:rPr>
        <w:t>” és ”B” típusú ösztöndíjak összegét a Rendelet és az Általános Szerződési Feltételek szerint tanulmányi félévenként előre egy összegben az Emberi Erőforrás Támogatáskezelő számlaszámára köteles átutalni.</w:t>
      </w:r>
    </w:p>
    <w:p w14:paraId="71D8E069" w14:textId="77777777" w:rsidR="002E1D5B" w:rsidRPr="00A84126" w:rsidRDefault="002E1D5B" w:rsidP="002E1D5B">
      <w:pPr>
        <w:pStyle w:val="NormlWeb"/>
        <w:spacing w:before="280" w:after="0"/>
        <w:jc w:val="both"/>
      </w:pPr>
      <w:r w:rsidRPr="00A84126">
        <w:rPr>
          <w:rFonts w:cs="Arial"/>
          <w:b/>
        </w:rPr>
        <w:t>6</w:t>
      </w:r>
      <w:r w:rsidRPr="00A84126">
        <w:rPr>
          <w:rFonts w:cs="Arial"/>
        </w:rPr>
        <w:t xml:space="preserve">.        </w:t>
      </w:r>
      <w:r w:rsidRPr="00A84126">
        <w:rPr>
          <w:rFonts w:cs="Arial"/>
          <w:b/>
        </w:rPr>
        <w:t>Az ösztöndíj megvonásának esetei</w:t>
      </w:r>
    </w:p>
    <w:p w14:paraId="28260BCA" w14:textId="77777777" w:rsidR="002E1D5B" w:rsidRPr="00A84126" w:rsidRDefault="002E1D5B" w:rsidP="002E1D5B">
      <w:pPr>
        <w:pStyle w:val="NormlWeb"/>
        <w:spacing w:before="280" w:after="0"/>
        <w:ind w:left="709" w:hanging="709"/>
        <w:jc w:val="both"/>
      </w:pPr>
      <w:r w:rsidRPr="00A84126">
        <w:rPr>
          <w:rFonts w:cs="Arial"/>
          <w:b/>
          <w:bCs/>
        </w:rPr>
        <w:t>6.1.</w:t>
      </w:r>
      <w:r w:rsidRPr="00A84126">
        <w:rPr>
          <w:rFonts w:cs="Arial"/>
        </w:rPr>
        <w:t xml:space="preserve">  </w:t>
      </w:r>
      <w:r w:rsidRPr="00A84126">
        <w:rPr>
          <w:rFonts w:cs="Arial"/>
        </w:rPr>
        <w:tab/>
        <w:t xml:space="preserve">"A" típusú pályázat: a felsőoktatási hallgatók számára megítélt ösztöndíj megvonásra kerül, ha a hallgató az ösztöndíj folyósításának időtartama alatt az ösztöndíj folyósítás feltételeinek nem felel meg. </w:t>
      </w:r>
    </w:p>
    <w:p w14:paraId="569F10BC" w14:textId="77777777" w:rsidR="002E1D5B" w:rsidRPr="00A84126" w:rsidRDefault="002E1D5B" w:rsidP="002E1D5B">
      <w:pPr>
        <w:pStyle w:val="NormlWeb"/>
        <w:spacing w:before="280" w:after="0"/>
        <w:ind w:left="709"/>
        <w:jc w:val="both"/>
      </w:pPr>
      <w:r w:rsidRPr="00A84126">
        <w:rPr>
          <w:rFonts w:cs="Arial"/>
        </w:rPr>
        <w:t>A felsőoktatási hallgatók számára megítélt támogatást a döntéshozó csak abban az esetben vonja vissza, ha az ösztöndíjas a lakóhelyét megszünteti a települési önkormányzat területén. A döntéshozó ebben az esetben megszüntető határozatban rendelkezik a támogatás visszavonásáról. A határozat csak a meghozatalát követő tanulmányi félévtől ható hatállyal hozható meg.</w:t>
      </w:r>
    </w:p>
    <w:p w14:paraId="2F51D9A9" w14:textId="77777777" w:rsidR="002E1D5B" w:rsidRPr="00A84126" w:rsidRDefault="002E1D5B" w:rsidP="002E1D5B">
      <w:pPr>
        <w:pStyle w:val="NormlWeb"/>
        <w:spacing w:before="280" w:after="0"/>
        <w:ind w:left="709" w:hanging="709"/>
        <w:jc w:val="both"/>
        <w:rPr>
          <w:bCs/>
        </w:rPr>
      </w:pPr>
      <w:r w:rsidRPr="00A84126">
        <w:rPr>
          <w:rFonts w:cs="Arial"/>
          <w:b/>
          <w:bCs/>
        </w:rPr>
        <w:t>6.2</w:t>
      </w:r>
      <w:r w:rsidRPr="00A84126">
        <w:rPr>
          <w:rFonts w:cs="Arial"/>
        </w:rPr>
        <w:t xml:space="preserve">. </w:t>
      </w:r>
      <w:r w:rsidRPr="00A84126">
        <w:rPr>
          <w:rFonts w:cs="Arial"/>
        </w:rPr>
        <w:tab/>
      </w:r>
      <w:r w:rsidRPr="00A84126">
        <w:t xml:space="preserve"> </w:t>
      </w:r>
      <w:r w:rsidRPr="00A84126">
        <w:rPr>
          <w:bCs/>
        </w:rPr>
        <w:t xml:space="preserve">A felsőoktatási intézménybe jelentkezők számára megítélt támogatást a döntéshozó visszavonhatja abban az esetben, ha az ösztöndíjas elköltözik a települési önkormányzat illetékességi területéről. A döntéshozó ebben az esetben megszüntető határozatban rendelkezik a támogatás visszavonásáról. A határozat csak a meghozatalát követő tanulmányi félévtől ható hatállyal hozható meg. </w:t>
      </w:r>
    </w:p>
    <w:p w14:paraId="7217E84E" w14:textId="77777777" w:rsidR="002E1D5B" w:rsidRPr="00770563" w:rsidRDefault="002E1D5B" w:rsidP="002E1D5B">
      <w:pPr>
        <w:pStyle w:val="NormlWeb"/>
        <w:spacing w:after="0"/>
        <w:ind w:left="709" w:hanging="709"/>
        <w:jc w:val="both"/>
        <w:rPr>
          <w:b/>
          <w:color w:val="FF0000"/>
        </w:rPr>
      </w:pPr>
    </w:p>
    <w:p w14:paraId="1A37F638" w14:textId="77777777" w:rsidR="002E1D5B" w:rsidRPr="00A84126" w:rsidRDefault="002E1D5B" w:rsidP="002E1D5B">
      <w:pPr>
        <w:pStyle w:val="NormlWeb"/>
        <w:spacing w:before="280" w:after="0"/>
        <w:jc w:val="both"/>
        <w:rPr>
          <w:rFonts w:cs="Arial"/>
          <w:bCs/>
        </w:rPr>
      </w:pPr>
      <w:r w:rsidRPr="00A84126">
        <w:rPr>
          <w:rFonts w:cs="Arial"/>
          <w:bCs/>
        </w:rPr>
        <w:t xml:space="preserve">A "B" típusú ösztöndíjasok szociális rászorultságát az önkormányzat évente egyszer jogosult és köteles felülvizsgálni. A felsőoktatási intézménybe jelentkezők számára megítélt támogatást a települési önkormányzat megszüntető határozattal visszavonhatja, ha a vizsgálat </w:t>
      </w:r>
      <w:r w:rsidRPr="00A84126">
        <w:rPr>
          <w:rFonts w:cs="Arial"/>
          <w:bCs/>
        </w:rPr>
        <w:lastRenderedPageBreak/>
        <w:t>során kiderül, hogy az ösztöndíjas szociális rászorultsága már nem áll fenn. A határozat csak a meghozatalát követő tanulmányi félévtől ható hatállyal hozható meg. Amennyiben az ösztöndíjas a szociális rászorultság vizsgálata során az önkormányzat által kért igazolásokat nem bocsátja rendelkezésre, vagy az önkormányzattal a vizsgálat során az együttműködést egyéb módon kifejezetten megtagadja, az ösztöndíjas szociális rászorultságának megszűntét vélelmezni kell.</w:t>
      </w:r>
    </w:p>
    <w:p w14:paraId="6FED7BD0" w14:textId="77777777" w:rsidR="002E1D5B" w:rsidRPr="00A84126" w:rsidRDefault="002E1D5B" w:rsidP="002E1D5B">
      <w:pPr>
        <w:pStyle w:val="NormlWeb"/>
        <w:spacing w:before="280" w:after="0"/>
        <w:jc w:val="both"/>
      </w:pPr>
      <w:r w:rsidRPr="00A84126">
        <w:rPr>
          <w:rFonts w:cs="Arial"/>
          <w:bCs/>
        </w:rPr>
        <w:t xml:space="preserve">6.3. </w:t>
      </w:r>
      <w:r w:rsidRPr="00A84126">
        <w:rPr>
          <w:rFonts w:cs="Arial"/>
          <w:bCs/>
        </w:rPr>
        <w:tab/>
        <w:t>Az ösztöndíj</w:t>
      </w:r>
      <w:r w:rsidRPr="00A84126">
        <w:rPr>
          <w:rFonts w:cs="Arial"/>
        </w:rPr>
        <w:t xml:space="preserve"> folyósítása - folyósítás </w:t>
      </w:r>
      <w:proofErr w:type="spellStart"/>
      <w:r w:rsidRPr="00A84126">
        <w:rPr>
          <w:rFonts w:cs="Arial"/>
        </w:rPr>
        <w:t>véghatáridejének</w:t>
      </w:r>
      <w:proofErr w:type="spellEnd"/>
      <w:r w:rsidRPr="00A84126">
        <w:rPr>
          <w:rFonts w:cs="Arial"/>
        </w:rPr>
        <w:t xml:space="preserve"> módosítása nélkül - teljes egészében </w:t>
      </w:r>
      <w:r w:rsidRPr="00A84126">
        <w:rPr>
          <w:rFonts w:cs="Arial"/>
        </w:rPr>
        <w:tab/>
        <w:t xml:space="preserve">szünetel azokban a tanulmányi hónapokban, amelyekben az ösztöndíjas hallgatói </w:t>
      </w:r>
      <w:r w:rsidRPr="00A84126">
        <w:rPr>
          <w:rFonts w:cs="Arial"/>
        </w:rPr>
        <w:tab/>
        <w:t>jogviszonya szünetel.</w:t>
      </w:r>
    </w:p>
    <w:p w14:paraId="04B3C09E" w14:textId="77777777" w:rsidR="002E1D5B" w:rsidRDefault="002E1D5B" w:rsidP="002E1D5B">
      <w:pPr>
        <w:pStyle w:val="NormlWeb"/>
        <w:spacing w:before="280" w:after="0"/>
        <w:jc w:val="both"/>
      </w:pPr>
      <w:r>
        <w:rPr>
          <w:rFonts w:cs="Arial"/>
        </w:rPr>
        <w:t>Jelen szabályzatot Derecske Város Önkormányzata Képviselő-testülete a</w:t>
      </w:r>
      <w:proofErr w:type="gramStart"/>
      <w:r>
        <w:rPr>
          <w:rFonts w:cs="Arial"/>
        </w:rPr>
        <w:t xml:space="preserve"> ….</w:t>
      </w:r>
      <w:proofErr w:type="gramEnd"/>
      <w:r>
        <w:rPr>
          <w:rFonts w:cs="Arial"/>
        </w:rPr>
        <w:t>./2021. (IX. 30.) KT számú határozatával hagyta jóvá. A szabályzat 2021. október 1-től lép hatályba.</w:t>
      </w:r>
    </w:p>
    <w:p w14:paraId="7EF13028" w14:textId="77777777" w:rsidR="002E1D5B" w:rsidRDefault="002E1D5B" w:rsidP="002E1D5B">
      <w:pPr>
        <w:pStyle w:val="NormlWeb"/>
        <w:spacing w:before="280" w:after="0"/>
        <w:jc w:val="both"/>
        <w:rPr>
          <w:rFonts w:cs="Arial"/>
        </w:rPr>
      </w:pPr>
      <w:r>
        <w:rPr>
          <w:rFonts w:cs="Arial"/>
        </w:rPr>
        <w:t>Jelen szabályzat hatálybalépésével egyidejűleg hatályát veszti a 206/2020. (IX. 24.) KT számú határozattal elfogadott szabályzat.</w:t>
      </w:r>
    </w:p>
    <w:p w14:paraId="05D168AB" w14:textId="77777777" w:rsidR="002E1D5B" w:rsidRPr="00D71D32" w:rsidRDefault="002E1D5B" w:rsidP="002E1D5B">
      <w:pPr>
        <w:pStyle w:val="NormlWeb"/>
        <w:spacing w:before="280" w:after="0"/>
        <w:jc w:val="both"/>
        <w:rPr>
          <w:rFonts w:cs="Arial"/>
        </w:rPr>
      </w:pPr>
    </w:p>
    <w:p w14:paraId="4DA91E98" w14:textId="77777777" w:rsidR="002E1D5B" w:rsidRDefault="002E1D5B" w:rsidP="002E1D5B">
      <w:pPr>
        <w:pStyle w:val="NormlWeb"/>
        <w:spacing w:before="280" w:after="0"/>
        <w:jc w:val="both"/>
        <w:rPr>
          <w:b/>
          <w:bCs/>
        </w:rPr>
      </w:pPr>
      <w:r>
        <w:rPr>
          <w:b/>
          <w:bCs/>
        </w:rPr>
        <w:t>D e r e c s k e, 2021. szeptember 30.</w:t>
      </w:r>
    </w:p>
    <w:p w14:paraId="6C078914" w14:textId="77777777" w:rsidR="002E1D5B" w:rsidRDefault="002E1D5B" w:rsidP="002E1D5B">
      <w:pPr>
        <w:pStyle w:val="NormlWeb"/>
        <w:spacing w:before="280" w:after="0"/>
        <w:jc w:val="both"/>
        <w:rPr>
          <w:lang w:eastAsia="ar-SA"/>
        </w:rPr>
      </w:pPr>
    </w:p>
    <w:p w14:paraId="7822B8A0" w14:textId="77777777" w:rsidR="002E1D5B" w:rsidRDefault="002E1D5B" w:rsidP="002E1D5B">
      <w:pPr>
        <w:pStyle w:val="NormlWeb"/>
        <w:spacing w:before="280" w:after="0"/>
        <w:jc w:val="both"/>
        <w:rPr>
          <w:lang w:eastAsia="ar-SA"/>
        </w:rPr>
      </w:pPr>
    </w:p>
    <w:p w14:paraId="6711D5C6" w14:textId="77777777" w:rsidR="002E1D5B" w:rsidRDefault="002E1D5B" w:rsidP="002E1D5B">
      <w:pPr>
        <w:pStyle w:val="NormlWeb"/>
        <w:spacing w:after="0" w:line="100" w:lineRule="atLeast"/>
        <w:jc w:val="both"/>
        <w:rPr>
          <w:b/>
          <w:bCs/>
          <w:lang w:eastAsia="ar-SA"/>
        </w:rPr>
      </w:pPr>
      <w:r>
        <w:rPr>
          <w:b/>
          <w:bCs/>
          <w:lang w:eastAsia="ar-SA"/>
        </w:rPr>
        <w:tab/>
      </w:r>
      <w:r>
        <w:rPr>
          <w:b/>
          <w:bCs/>
          <w:lang w:eastAsia="ar-SA"/>
        </w:rPr>
        <w:tab/>
        <w:t xml:space="preserve">Bordán Szabolcs </w:t>
      </w:r>
      <w:r>
        <w:rPr>
          <w:b/>
          <w:bCs/>
          <w:lang w:eastAsia="ar-SA"/>
        </w:rPr>
        <w:tab/>
      </w:r>
      <w:r>
        <w:rPr>
          <w:b/>
          <w:bCs/>
          <w:lang w:eastAsia="ar-SA"/>
        </w:rPr>
        <w:tab/>
      </w:r>
      <w:r>
        <w:rPr>
          <w:b/>
          <w:bCs/>
          <w:lang w:eastAsia="ar-SA"/>
        </w:rPr>
        <w:tab/>
        <w:t>Varsányiné dr. Antal Erzsébet</w:t>
      </w:r>
    </w:p>
    <w:p w14:paraId="3242EC51" w14:textId="77777777" w:rsidR="002E1D5B" w:rsidRDefault="002E1D5B" w:rsidP="002E1D5B">
      <w:pPr>
        <w:pStyle w:val="NormlWeb"/>
        <w:spacing w:after="0" w:line="100" w:lineRule="atLeast"/>
        <w:jc w:val="both"/>
      </w:pPr>
      <w:r>
        <w:rPr>
          <w:b/>
          <w:bCs/>
          <w:lang w:eastAsia="ar-SA"/>
        </w:rPr>
        <w:tab/>
      </w:r>
      <w:r>
        <w:rPr>
          <w:b/>
          <w:bCs/>
          <w:lang w:eastAsia="ar-SA"/>
        </w:rPr>
        <w:tab/>
        <w:t xml:space="preserve">polgármester </w:t>
      </w:r>
      <w:r>
        <w:rPr>
          <w:b/>
          <w:bCs/>
          <w:lang w:eastAsia="ar-SA"/>
        </w:rPr>
        <w:tab/>
      </w:r>
      <w:r>
        <w:rPr>
          <w:b/>
          <w:bCs/>
          <w:lang w:eastAsia="ar-SA"/>
        </w:rPr>
        <w:tab/>
      </w:r>
      <w:r>
        <w:rPr>
          <w:b/>
          <w:bCs/>
          <w:lang w:eastAsia="ar-SA"/>
        </w:rPr>
        <w:tab/>
      </w:r>
      <w:r>
        <w:rPr>
          <w:b/>
          <w:bCs/>
          <w:lang w:eastAsia="ar-SA"/>
        </w:rPr>
        <w:tab/>
      </w:r>
      <w:r>
        <w:rPr>
          <w:b/>
          <w:bCs/>
          <w:lang w:eastAsia="ar-SA"/>
        </w:rPr>
        <w:tab/>
        <w:t xml:space="preserve">       jegyző</w:t>
      </w:r>
    </w:p>
    <w:p w14:paraId="4C709BAB" w14:textId="77777777" w:rsidR="002E1D5B" w:rsidRDefault="002E1D5B" w:rsidP="002E1D5B"/>
    <w:p w14:paraId="2DF37CCE" w14:textId="1FFDE0EC" w:rsidR="002E1D5B" w:rsidRDefault="002E1D5B" w:rsidP="00FD1831"/>
    <w:p w14:paraId="7516B001"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026B0530" w14:textId="77777777" w:rsidR="002E1D5B" w:rsidRDefault="002E1D5B" w:rsidP="002E1D5B">
      <w:pPr>
        <w:jc w:val="center"/>
        <w:rPr>
          <w:rFonts w:eastAsia="Tahoma" w:cs="Times New Roman"/>
          <w:b/>
          <w:bCs/>
        </w:rPr>
      </w:pPr>
    </w:p>
    <w:p w14:paraId="5EB2A86D"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6F43AF7" w14:textId="77777777" w:rsidR="002E1D5B" w:rsidRDefault="002E1D5B" w:rsidP="002E1D5B">
      <w:pPr>
        <w:jc w:val="center"/>
        <w:rPr>
          <w:rFonts w:eastAsia="Tahoma" w:cs="Times New Roman"/>
          <w:b/>
          <w:bCs/>
          <w:u w:val="single"/>
        </w:rPr>
      </w:pPr>
    </w:p>
    <w:p w14:paraId="6286C648" w14:textId="77777777" w:rsidR="002E1D5B" w:rsidRDefault="002E1D5B" w:rsidP="002E1D5B">
      <w:pPr>
        <w:jc w:val="center"/>
        <w:rPr>
          <w:rFonts w:eastAsia="Tahoma" w:cs="Times New Roman"/>
          <w:b/>
          <w:bCs/>
          <w:u w:val="single"/>
        </w:rPr>
      </w:pPr>
    </w:p>
    <w:p w14:paraId="6771ACF8"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0F0586C1" w14:textId="77777777" w:rsidR="002E1D5B" w:rsidRDefault="002E1D5B" w:rsidP="002E1D5B"/>
    <w:p w14:paraId="620F59BA" w14:textId="77777777" w:rsidR="002E1D5B" w:rsidRDefault="002E1D5B" w:rsidP="002E1D5B">
      <w:pPr>
        <w:ind w:left="1134" w:right="849"/>
        <w:jc w:val="center"/>
        <w:rPr>
          <w:b/>
          <w:u w:val="single"/>
        </w:rPr>
      </w:pPr>
      <w:r>
        <w:rPr>
          <w:b/>
          <w:u w:val="single"/>
        </w:rPr>
        <w:t>90</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01F21695" w14:textId="77777777" w:rsidR="002E1D5B" w:rsidRDefault="002E1D5B" w:rsidP="002E1D5B">
      <w:pPr>
        <w:spacing w:after="57"/>
        <w:rPr>
          <w:rFonts w:cs="Times New Roman"/>
        </w:rPr>
      </w:pPr>
    </w:p>
    <w:p w14:paraId="3F58F5B8" w14:textId="77777777" w:rsidR="002E1D5B" w:rsidRDefault="002E1D5B" w:rsidP="002E1D5B">
      <w:pPr>
        <w:rPr>
          <w:rFonts w:eastAsia="Tahoma" w:cs="Times New Roman"/>
        </w:rPr>
      </w:pPr>
    </w:p>
    <w:p w14:paraId="52D77866" w14:textId="77777777" w:rsidR="002E1D5B" w:rsidRDefault="002E1D5B" w:rsidP="002E1D5B">
      <w:pPr>
        <w:widowControl/>
        <w:autoSpaceDN w:val="0"/>
        <w:spacing w:line="276" w:lineRule="auto"/>
        <w:ind w:left="737" w:right="850"/>
        <w:jc w:val="both"/>
        <w:textAlignment w:val="baseline"/>
        <w:rPr>
          <w:rFonts w:eastAsia="Times New Roman" w:cs="Times New Roman"/>
          <w:kern w:val="3"/>
          <w:lang w:eastAsia="ar-SA"/>
        </w:rPr>
      </w:pPr>
      <w:r w:rsidRPr="000F7C2F">
        <w:rPr>
          <w:rFonts w:eastAsia="Times New Roman" w:cs="Times New Roman"/>
          <w:kern w:val="3"/>
          <w:lang w:eastAsia="ar-SA"/>
        </w:rPr>
        <w:t>Derecske Város Önkormányzata Képviselő-testülete úgy határozott, hogy a Derecske Város Önkormányzatának 1/1 arányú tulajdonát képező derecskei 1578/5 helyrajzi számú, a valóságban a 4130 Derecske, Rákóczi út 3–5. szám alatti ingatlanban lévő, összesen 60,27 m</w:t>
      </w:r>
      <w:r w:rsidRPr="000F7C2F">
        <w:rPr>
          <w:rFonts w:eastAsia="Times New Roman" w:cs="Times New Roman"/>
          <w:kern w:val="3"/>
          <w:position w:val="8"/>
          <w:lang w:eastAsia="ar-SA"/>
        </w:rPr>
        <w:t>2</w:t>
      </w:r>
      <w:r w:rsidRPr="000F7C2F">
        <w:rPr>
          <w:rFonts w:eastAsia="Times New Roman" w:cs="Times New Roman"/>
          <w:kern w:val="3"/>
          <w:lang w:eastAsia="ar-SA"/>
        </w:rPr>
        <w:t xml:space="preserve"> hasznos alapterületű, készenléti orvosi rendelő, orvosi ügyeleti pihenő, pihenő és vizesblokk helyiségekből álló ingatlanrészeket térítésmentese</w:t>
      </w:r>
      <w:r>
        <w:rPr>
          <w:rFonts w:eastAsia="Times New Roman" w:cs="Times New Roman"/>
          <w:kern w:val="3"/>
          <w:lang w:eastAsia="ar-SA"/>
        </w:rPr>
        <w:t xml:space="preserve">n </w:t>
      </w:r>
      <w:r w:rsidRPr="000F7C2F">
        <w:rPr>
          <w:rFonts w:eastAsia="Times New Roman" w:cs="Times New Roman"/>
          <w:kern w:val="3"/>
          <w:lang w:eastAsia="ar-SA"/>
        </w:rPr>
        <w:t>használatba adja az Országos Mentőszolgálat részére, orvosi ügyeleti feladat ellátása céljából, Derecske Város Önkormányzata és az Országos Mentőszolgálat között a 9373/2021. nyilvántartási szám alatt megkötött együttműködési megállapodás hatályának idejére.</w:t>
      </w:r>
    </w:p>
    <w:p w14:paraId="2F32C8C2" w14:textId="77777777" w:rsidR="002E1D5B" w:rsidRPr="000F7C2F" w:rsidRDefault="002E1D5B" w:rsidP="002E1D5B">
      <w:pPr>
        <w:widowControl/>
        <w:autoSpaceDN w:val="0"/>
        <w:spacing w:line="276" w:lineRule="auto"/>
        <w:ind w:left="737" w:right="850"/>
        <w:jc w:val="both"/>
        <w:textAlignment w:val="baseline"/>
        <w:rPr>
          <w:rFonts w:cs="Times New Roman"/>
          <w:kern w:val="3"/>
        </w:rPr>
      </w:pPr>
    </w:p>
    <w:p w14:paraId="4A4C7CF0" w14:textId="77777777" w:rsidR="002E1D5B" w:rsidRDefault="002E1D5B" w:rsidP="002E1D5B">
      <w:pPr>
        <w:widowControl/>
        <w:autoSpaceDN w:val="0"/>
        <w:spacing w:line="276" w:lineRule="auto"/>
        <w:ind w:right="850"/>
        <w:jc w:val="both"/>
        <w:textAlignment w:val="baseline"/>
        <w:rPr>
          <w:rFonts w:eastAsia="Times New Roman" w:cs="Times New Roman"/>
          <w:kern w:val="3"/>
          <w:lang w:eastAsia="ar-SA"/>
        </w:rPr>
      </w:pPr>
      <w:r w:rsidRPr="000F7C2F">
        <w:rPr>
          <w:rFonts w:eastAsia="Times New Roman" w:cs="Times New Roman"/>
          <w:kern w:val="3"/>
          <w:lang w:eastAsia="ar-SA"/>
        </w:rPr>
        <w:tab/>
        <w:t xml:space="preserve">A Képviselő testület felhatalmazza a Polgármestert a Haszonkölcsön </w:t>
      </w:r>
      <w:r w:rsidRPr="000F7C2F">
        <w:rPr>
          <w:rFonts w:eastAsia="Times New Roman" w:cs="Times New Roman"/>
          <w:kern w:val="3"/>
          <w:lang w:eastAsia="ar-SA"/>
        </w:rPr>
        <w:tab/>
        <w:t>Szerződés aláírására.</w:t>
      </w:r>
    </w:p>
    <w:p w14:paraId="7361E172" w14:textId="77777777" w:rsidR="002E1D5B" w:rsidRPr="000F7C2F" w:rsidRDefault="002E1D5B" w:rsidP="002E1D5B">
      <w:pPr>
        <w:widowControl/>
        <w:autoSpaceDN w:val="0"/>
        <w:spacing w:line="276" w:lineRule="auto"/>
        <w:ind w:right="850"/>
        <w:jc w:val="both"/>
        <w:textAlignment w:val="baseline"/>
        <w:rPr>
          <w:rFonts w:eastAsia="Times New Roman" w:cs="Times New Roman"/>
          <w:kern w:val="3"/>
          <w:lang w:eastAsia="ar-SA"/>
        </w:rPr>
      </w:pPr>
    </w:p>
    <w:p w14:paraId="0D12BF97" w14:textId="77777777" w:rsidR="002E1D5B" w:rsidRPr="000F7C2F" w:rsidRDefault="002E1D5B" w:rsidP="002E1D5B">
      <w:pPr>
        <w:widowControl/>
        <w:autoSpaceDN w:val="0"/>
        <w:spacing w:line="276" w:lineRule="auto"/>
        <w:ind w:right="850" w:firstLine="709"/>
        <w:jc w:val="both"/>
        <w:textAlignment w:val="baseline"/>
        <w:rPr>
          <w:rFonts w:cs="Times New Roman"/>
          <w:kern w:val="3"/>
        </w:rPr>
      </w:pPr>
      <w:r w:rsidRPr="000F7C2F">
        <w:rPr>
          <w:rFonts w:eastAsia="Times New Roman" w:cs="Times New Roman"/>
          <w:b/>
          <w:bCs/>
          <w:kern w:val="3"/>
          <w:u w:val="single"/>
          <w:lang w:eastAsia="ar-SA"/>
        </w:rPr>
        <w:t>Felelős:</w:t>
      </w:r>
      <w:r w:rsidRPr="000F7C2F">
        <w:rPr>
          <w:rFonts w:eastAsia="Times New Roman" w:cs="Times New Roman"/>
          <w:kern w:val="3"/>
          <w:lang w:eastAsia="ar-SA"/>
        </w:rPr>
        <w:t xml:space="preserve"> Bordán Szabolcs polgármester</w:t>
      </w:r>
    </w:p>
    <w:p w14:paraId="234CA9FF" w14:textId="77777777" w:rsidR="002E1D5B" w:rsidRPr="000F7C2F" w:rsidRDefault="002E1D5B" w:rsidP="002E1D5B">
      <w:pPr>
        <w:widowControl/>
        <w:autoSpaceDN w:val="0"/>
        <w:spacing w:line="276" w:lineRule="auto"/>
        <w:ind w:right="850" w:firstLine="709"/>
        <w:jc w:val="both"/>
        <w:textAlignment w:val="baseline"/>
        <w:rPr>
          <w:rFonts w:cs="Times New Roman"/>
          <w:kern w:val="3"/>
        </w:rPr>
      </w:pPr>
      <w:r w:rsidRPr="000F7C2F">
        <w:rPr>
          <w:rFonts w:eastAsia="Times New Roman" w:cs="Times New Roman"/>
          <w:b/>
          <w:bCs/>
          <w:kern w:val="3"/>
          <w:u w:val="single"/>
          <w:lang w:eastAsia="ar-SA"/>
        </w:rPr>
        <w:t>Határidő:</w:t>
      </w:r>
      <w:r w:rsidRPr="000F7C2F">
        <w:rPr>
          <w:rFonts w:eastAsia="Times New Roman" w:cs="Times New Roman"/>
          <w:kern w:val="3"/>
          <w:lang w:eastAsia="ar-SA"/>
        </w:rPr>
        <w:t xml:space="preserve"> azonnal</w:t>
      </w:r>
    </w:p>
    <w:p w14:paraId="4F226092" w14:textId="77777777" w:rsidR="002E1D5B" w:rsidRPr="000F7C2F" w:rsidRDefault="002E1D5B" w:rsidP="002E1D5B">
      <w:pPr>
        <w:ind w:right="850"/>
        <w:rPr>
          <w:rFonts w:eastAsia="Tahoma" w:cs="Times New Roman"/>
        </w:rPr>
      </w:pPr>
    </w:p>
    <w:p w14:paraId="74DF9F12" w14:textId="77777777" w:rsidR="002E1D5B" w:rsidRDefault="002E1D5B" w:rsidP="002E1D5B">
      <w:pPr>
        <w:rPr>
          <w:rFonts w:eastAsia="Tahoma" w:cs="Times New Roman"/>
        </w:rPr>
      </w:pPr>
    </w:p>
    <w:p w14:paraId="41E6742B" w14:textId="77777777" w:rsidR="002E1D5B" w:rsidRDefault="002E1D5B" w:rsidP="002E1D5B">
      <w:pPr>
        <w:rPr>
          <w:rFonts w:eastAsia="Tahoma" w:cs="Times New Roman"/>
        </w:rPr>
      </w:pPr>
    </w:p>
    <w:p w14:paraId="41036E90" w14:textId="77777777" w:rsidR="002E1D5B" w:rsidRDefault="002E1D5B" w:rsidP="002E1D5B"/>
    <w:p w14:paraId="3BB55517" w14:textId="77777777" w:rsidR="002E1D5B" w:rsidRDefault="002E1D5B" w:rsidP="002E1D5B"/>
    <w:p w14:paraId="368E37D6" w14:textId="77777777" w:rsidR="002E1D5B" w:rsidRDefault="002E1D5B" w:rsidP="002E1D5B">
      <w:pPr>
        <w:ind w:left="426" w:firstLine="425"/>
      </w:pPr>
      <w:r>
        <w:t xml:space="preserve">    Bordán Szabolcs s.k. </w:t>
      </w:r>
      <w:r>
        <w:tab/>
      </w:r>
      <w:r>
        <w:tab/>
      </w:r>
      <w:r>
        <w:tab/>
      </w:r>
      <w:r>
        <w:tab/>
        <w:t>Varsányiné dr. Antal Erzsébet s.k.</w:t>
      </w:r>
    </w:p>
    <w:p w14:paraId="0900D67A" w14:textId="77777777" w:rsidR="002E1D5B" w:rsidRDefault="002E1D5B" w:rsidP="002E1D5B">
      <w:pPr>
        <w:ind w:left="1134" w:right="850"/>
      </w:pPr>
      <w:r>
        <w:t xml:space="preserve">      polgármester</w:t>
      </w:r>
      <w:r>
        <w:tab/>
      </w:r>
      <w:r>
        <w:tab/>
      </w:r>
      <w:r>
        <w:tab/>
      </w:r>
      <w:r>
        <w:tab/>
      </w:r>
      <w:r>
        <w:tab/>
      </w:r>
      <w:r>
        <w:tab/>
      </w:r>
      <w:r>
        <w:tab/>
        <w:t>jegyző</w:t>
      </w:r>
    </w:p>
    <w:p w14:paraId="0030AF9C" w14:textId="77777777" w:rsidR="002E1D5B" w:rsidRDefault="002E1D5B" w:rsidP="002E1D5B"/>
    <w:p w14:paraId="66CDAA5E" w14:textId="77777777" w:rsidR="002E1D5B" w:rsidRDefault="002E1D5B" w:rsidP="002E1D5B"/>
    <w:p w14:paraId="7B0DC8EA" w14:textId="77777777" w:rsidR="002E1D5B" w:rsidRDefault="002E1D5B" w:rsidP="002E1D5B"/>
    <w:p w14:paraId="5AE1AF65" w14:textId="77777777" w:rsidR="002E1D5B" w:rsidRDefault="002E1D5B" w:rsidP="002E1D5B"/>
    <w:p w14:paraId="1F128F3C" w14:textId="77777777" w:rsidR="002E1D5B" w:rsidRDefault="002E1D5B" w:rsidP="002E1D5B"/>
    <w:p w14:paraId="260DA699" w14:textId="77777777" w:rsidR="002E1D5B" w:rsidRDefault="002E1D5B" w:rsidP="002E1D5B"/>
    <w:p w14:paraId="74BCFF17" w14:textId="77777777" w:rsidR="002E1D5B" w:rsidRDefault="002E1D5B" w:rsidP="002E1D5B">
      <w:r>
        <w:t>A kivonat hiteléül:</w:t>
      </w:r>
    </w:p>
    <w:p w14:paraId="11930873" w14:textId="77777777" w:rsidR="002E1D5B" w:rsidRDefault="002E1D5B" w:rsidP="002E1D5B">
      <w:r>
        <w:t>Derecske 2021. október 4.</w:t>
      </w:r>
    </w:p>
    <w:p w14:paraId="50B7D741" w14:textId="77777777" w:rsidR="002E1D5B" w:rsidRDefault="002E1D5B" w:rsidP="002E1D5B"/>
    <w:p w14:paraId="37C9AA49" w14:textId="77777777" w:rsidR="002E1D5B" w:rsidRDefault="002E1D5B" w:rsidP="002E1D5B"/>
    <w:p w14:paraId="4E968BE9" w14:textId="77777777" w:rsidR="002E1D5B" w:rsidRDefault="002E1D5B" w:rsidP="002E1D5B">
      <w:r>
        <w:t>Varsányiné dr. Antal Erzsébet</w:t>
      </w:r>
    </w:p>
    <w:p w14:paraId="008237E0" w14:textId="77777777" w:rsidR="002E1D5B" w:rsidRDefault="002E1D5B" w:rsidP="002E1D5B">
      <w:r>
        <w:t>jegyző</w:t>
      </w:r>
    </w:p>
    <w:p w14:paraId="1EA631C4" w14:textId="77777777" w:rsidR="002E1D5B" w:rsidRDefault="002E1D5B" w:rsidP="002E1D5B"/>
    <w:p w14:paraId="68CFF82E" w14:textId="77777777" w:rsidR="002E1D5B" w:rsidRPr="007C7268" w:rsidRDefault="002E1D5B" w:rsidP="002E1D5B">
      <w:pPr>
        <w:autoSpaceDN w:val="0"/>
        <w:jc w:val="center"/>
        <w:textAlignment w:val="baseline"/>
        <w:rPr>
          <w:rFonts w:eastAsia="Times New Roman" w:cs="Times New Roman"/>
          <w:b/>
          <w:lang w:eastAsia="hu-HU"/>
        </w:rPr>
      </w:pPr>
      <w:r>
        <w:br w:type="page"/>
      </w:r>
      <w:r w:rsidRPr="007C7268">
        <w:rPr>
          <w:rFonts w:eastAsia="Times New Roman" w:cs="Times New Roman"/>
          <w:b/>
          <w:lang w:eastAsia="hu-HU"/>
        </w:rPr>
        <w:lastRenderedPageBreak/>
        <w:t>HASZONKÖLCSÖN SZERZŐDÉS</w:t>
      </w:r>
    </w:p>
    <w:p w14:paraId="0D70E919" w14:textId="77777777" w:rsidR="002E1D5B" w:rsidRPr="007C7268" w:rsidRDefault="002E1D5B" w:rsidP="002E1D5B">
      <w:pPr>
        <w:autoSpaceDN w:val="0"/>
        <w:jc w:val="center"/>
        <w:textAlignment w:val="baseline"/>
        <w:rPr>
          <w:rFonts w:eastAsia="Times New Roman" w:cs="Times New Roman"/>
          <w:b/>
          <w:kern w:val="3"/>
          <w:lang w:eastAsia="hu-HU"/>
        </w:rPr>
      </w:pPr>
      <w:r w:rsidRPr="007C7268">
        <w:rPr>
          <w:rFonts w:eastAsia="Times New Roman" w:cs="Times New Roman"/>
          <w:b/>
          <w:kern w:val="3"/>
          <w:lang w:eastAsia="hu-HU"/>
        </w:rPr>
        <w:t>(ingatlan)</w:t>
      </w:r>
    </w:p>
    <w:p w14:paraId="3FAB20ED" w14:textId="77777777" w:rsidR="002E1D5B" w:rsidRPr="007C7268" w:rsidRDefault="002E1D5B" w:rsidP="002E1D5B">
      <w:pPr>
        <w:autoSpaceDN w:val="0"/>
        <w:jc w:val="center"/>
        <w:textAlignment w:val="baseline"/>
        <w:rPr>
          <w:rFonts w:eastAsia="Times New Roman" w:cs="Times New Roman"/>
          <w:kern w:val="3"/>
          <w:lang w:eastAsia="hu-HU"/>
        </w:rPr>
      </w:pPr>
    </w:p>
    <w:p w14:paraId="231AEA75" w14:textId="77777777" w:rsidR="002E1D5B" w:rsidRDefault="002E1D5B" w:rsidP="002E1D5B">
      <w:pPr>
        <w:autoSpaceDN w:val="0"/>
        <w:jc w:val="both"/>
        <w:textAlignment w:val="baseline"/>
        <w:rPr>
          <w:rFonts w:eastAsia="Times New Roman" w:cs="Times New Roman"/>
          <w:b/>
          <w:lang w:eastAsia="hu-HU"/>
        </w:rPr>
      </w:pPr>
      <w:r w:rsidRPr="007C7268">
        <w:rPr>
          <w:rFonts w:eastAsia="Times New Roman" w:cs="Times New Roman"/>
          <w:lang w:eastAsia="hu-HU"/>
        </w:rPr>
        <w:t xml:space="preserve">amely létrejött egyrészről </w:t>
      </w:r>
      <w:r w:rsidRPr="001203C1">
        <w:rPr>
          <w:rFonts w:eastAsia="Times New Roman" w:cs="Times New Roman"/>
          <w:b/>
          <w:bCs/>
          <w:lang w:eastAsia="hu-HU"/>
        </w:rPr>
        <w:t>Derecske Város Önkormányzata</w:t>
      </w:r>
      <w:r>
        <w:rPr>
          <w:rFonts w:eastAsia="Times New Roman" w:cs="Times New Roman"/>
          <w:lang w:eastAsia="hu-HU"/>
        </w:rPr>
        <w:t xml:space="preserve"> </w:t>
      </w:r>
      <w:r w:rsidRPr="007C7268">
        <w:rPr>
          <w:rFonts w:eastAsia="Times New Roman" w:cs="Times New Roman"/>
          <w:lang w:eastAsia="hu-HU"/>
        </w:rPr>
        <w:t>(székhely:</w:t>
      </w:r>
      <w:r>
        <w:rPr>
          <w:rFonts w:eastAsia="Times New Roman" w:cs="Times New Roman"/>
          <w:lang w:eastAsia="hu-HU"/>
        </w:rPr>
        <w:t xml:space="preserve"> 4130 Derecske, köztársaság út 87.</w:t>
      </w:r>
      <w:r w:rsidRPr="007C7268">
        <w:rPr>
          <w:rFonts w:eastAsia="Times New Roman" w:cs="Times New Roman"/>
          <w:lang w:eastAsia="hu-HU"/>
        </w:rPr>
        <w:t>, adószám:</w:t>
      </w:r>
      <w:r>
        <w:rPr>
          <w:rFonts w:eastAsia="Times New Roman" w:cs="Times New Roman"/>
          <w:lang w:eastAsia="hu-HU"/>
        </w:rPr>
        <w:t xml:space="preserve"> 15728427-2-09</w:t>
      </w:r>
      <w:r w:rsidRPr="007C7268">
        <w:rPr>
          <w:rFonts w:eastAsia="Times New Roman" w:cs="Times New Roman"/>
          <w:lang w:eastAsia="hu-HU"/>
        </w:rPr>
        <w:t>, bankszámlaszám: …………………………</w:t>
      </w:r>
      <w:proofErr w:type="gramStart"/>
      <w:r w:rsidRPr="007C7268">
        <w:rPr>
          <w:rFonts w:eastAsia="Times New Roman" w:cs="Times New Roman"/>
          <w:lang w:eastAsia="hu-HU"/>
        </w:rPr>
        <w:t xml:space="preserve">…, </w:t>
      </w:r>
      <w:r>
        <w:rPr>
          <w:rFonts w:eastAsia="Times New Roman" w:cs="Times New Roman"/>
          <w:lang w:eastAsia="hu-HU"/>
        </w:rPr>
        <w:t xml:space="preserve"> </w:t>
      </w:r>
      <w:r w:rsidRPr="007C7268">
        <w:rPr>
          <w:rFonts w:eastAsia="Times New Roman" w:cs="Times New Roman"/>
          <w:lang w:eastAsia="hu-HU"/>
        </w:rPr>
        <w:t>képviseli</w:t>
      </w:r>
      <w:proofErr w:type="gramEnd"/>
      <w:r w:rsidRPr="007C7268">
        <w:rPr>
          <w:rFonts w:eastAsia="Times New Roman" w:cs="Times New Roman"/>
          <w:lang w:eastAsia="hu-HU"/>
        </w:rPr>
        <w:t>:</w:t>
      </w:r>
      <w:r>
        <w:rPr>
          <w:rFonts w:eastAsia="Times New Roman" w:cs="Times New Roman"/>
          <w:lang w:eastAsia="hu-HU"/>
        </w:rPr>
        <w:t xml:space="preserve"> Bordán Szabolcs, Polgármester</w:t>
      </w:r>
      <w:r w:rsidRPr="007C7268">
        <w:rPr>
          <w:rFonts w:eastAsia="Times New Roman" w:cs="Times New Roman"/>
          <w:lang w:eastAsia="hu-HU"/>
        </w:rPr>
        <w:t>)</w:t>
      </w:r>
      <w:r>
        <w:rPr>
          <w:rFonts w:eastAsia="Times New Roman" w:cs="Times New Roman"/>
          <w:lang w:eastAsia="hu-HU"/>
        </w:rPr>
        <w:t xml:space="preserve"> </w:t>
      </w:r>
      <w:r w:rsidRPr="007C7268">
        <w:rPr>
          <w:rFonts w:eastAsia="Times New Roman" w:cs="Times New Roman"/>
          <w:lang w:eastAsia="hu-HU"/>
        </w:rPr>
        <w:t xml:space="preserve">Kölcsönadó, továbbiakban </w:t>
      </w:r>
      <w:r w:rsidRPr="007C7268">
        <w:rPr>
          <w:rFonts w:eastAsia="Times New Roman" w:cs="Times New Roman"/>
          <w:b/>
          <w:lang w:eastAsia="hu-HU"/>
        </w:rPr>
        <w:t xml:space="preserve">Kölcsönadó </w:t>
      </w:r>
    </w:p>
    <w:p w14:paraId="5AA1537C" w14:textId="77777777" w:rsidR="002E1D5B" w:rsidRPr="007C7268" w:rsidRDefault="002E1D5B" w:rsidP="002E1D5B">
      <w:pPr>
        <w:autoSpaceDN w:val="0"/>
        <w:jc w:val="both"/>
        <w:textAlignment w:val="baseline"/>
        <w:rPr>
          <w:rFonts w:eastAsia="Times New Roman" w:cs="Times New Roman"/>
          <w:lang w:eastAsia="hu-HU"/>
        </w:rPr>
      </w:pPr>
    </w:p>
    <w:p w14:paraId="7A0C92BC" w14:textId="77777777" w:rsidR="002E1D5B" w:rsidRPr="007C7268" w:rsidRDefault="002E1D5B" w:rsidP="002E1D5B">
      <w:pPr>
        <w:autoSpaceDN w:val="0"/>
        <w:jc w:val="both"/>
        <w:textAlignment w:val="baseline"/>
        <w:rPr>
          <w:rFonts w:eastAsia="Times New Roman" w:cs="Times New Roman"/>
          <w:lang w:eastAsia="hu-HU"/>
        </w:rPr>
      </w:pPr>
      <w:r w:rsidRPr="007C7268">
        <w:rPr>
          <w:rFonts w:eastAsia="Times New Roman" w:cs="Times New Roman"/>
          <w:lang w:eastAsia="hu-HU"/>
        </w:rPr>
        <w:t xml:space="preserve">másrészről az </w:t>
      </w:r>
      <w:r w:rsidRPr="007C7268">
        <w:rPr>
          <w:rFonts w:eastAsia="Times New Roman" w:cs="Times New Roman"/>
          <w:b/>
          <w:lang w:eastAsia="hu-HU"/>
        </w:rPr>
        <w:t>Országos Mentőszolgálat</w:t>
      </w:r>
      <w:r w:rsidRPr="007C7268">
        <w:rPr>
          <w:rFonts w:eastAsia="Times New Roman" w:cs="Times New Roman"/>
          <w:lang w:eastAsia="hu-HU"/>
        </w:rPr>
        <w:t xml:space="preserve"> (1055 Budapest, Markó u. 22., adószám: 15309989-2-41, bankszámlaszám: MÁK 10032000–01491687-00000000, képviseli: </w:t>
      </w:r>
      <w:r>
        <w:rPr>
          <w:rFonts w:eastAsia="Times New Roman" w:cs="Times New Roman"/>
          <w:lang w:eastAsia="hu-HU"/>
        </w:rPr>
        <w:t>Dr. Csató Gábor,</w:t>
      </w:r>
      <w:r w:rsidRPr="007C7268">
        <w:rPr>
          <w:rFonts w:eastAsia="Times New Roman" w:cs="Times New Roman"/>
          <w:lang w:eastAsia="hu-HU"/>
        </w:rPr>
        <w:t xml:space="preserve"> főigazgató) Kölcsönvevő, továbbiakban </w:t>
      </w:r>
      <w:r w:rsidRPr="007C7268">
        <w:rPr>
          <w:rFonts w:eastAsia="Times New Roman" w:cs="Times New Roman"/>
          <w:b/>
          <w:lang w:eastAsia="hu-HU"/>
        </w:rPr>
        <w:t>Kölcsönvevő, OMSZ</w:t>
      </w:r>
    </w:p>
    <w:p w14:paraId="4F663C91" w14:textId="77777777" w:rsidR="002E1D5B" w:rsidRPr="007C7268" w:rsidRDefault="002E1D5B" w:rsidP="002E1D5B">
      <w:pPr>
        <w:autoSpaceDN w:val="0"/>
        <w:jc w:val="both"/>
        <w:textAlignment w:val="baseline"/>
        <w:rPr>
          <w:rFonts w:eastAsia="Times New Roman" w:cs="Times New Roman"/>
          <w:lang w:eastAsia="hu-HU"/>
        </w:rPr>
      </w:pPr>
    </w:p>
    <w:p w14:paraId="202E73B3" w14:textId="77777777" w:rsidR="002E1D5B" w:rsidRPr="007C7268" w:rsidRDefault="002E1D5B" w:rsidP="002E1D5B">
      <w:pPr>
        <w:autoSpaceDN w:val="0"/>
        <w:jc w:val="both"/>
        <w:textAlignment w:val="baseline"/>
        <w:rPr>
          <w:rFonts w:eastAsia="Times New Roman" w:cs="Times New Roman"/>
          <w:lang w:eastAsia="hu-HU"/>
        </w:rPr>
      </w:pPr>
      <w:r w:rsidRPr="007C7268">
        <w:rPr>
          <w:rFonts w:eastAsia="Times New Roman" w:cs="Times New Roman"/>
          <w:lang w:eastAsia="hu-HU"/>
        </w:rPr>
        <w:t>között – (a továbbiakban együttesen: Szerződő Felek) az alábbi feltételek szerint:</w:t>
      </w:r>
    </w:p>
    <w:p w14:paraId="31195885" w14:textId="77777777" w:rsidR="002E1D5B" w:rsidRPr="007C7268" w:rsidRDefault="002E1D5B" w:rsidP="002E1D5B">
      <w:pPr>
        <w:autoSpaceDN w:val="0"/>
        <w:jc w:val="center"/>
        <w:textAlignment w:val="baseline"/>
        <w:rPr>
          <w:rFonts w:eastAsia="Times New Roman" w:cs="Times New Roman"/>
          <w:kern w:val="3"/>
        </w:rPr>
      </w:pPr>
    </w:p>
    <w:p w14:paraId="3465AC86" w14:textId="77777777" w:rsidR="002E1D5B" w:rsidRPr="007C7268" w:rsidRDefault="002E1D5B" w:rsidP="002E1D5B">
      <w:pPr>
        <w:autoSpaceDN w:val="0"/>
        <w:jc w:val="center"/>
        <w:textAlignment w:val="baseline"/>
        <w:rPr>
          <w:rFonts w:eastAsia="Times New Roman" w:cs="Times New Roman"/>
          <w:kern w:val="3"/>
        </w:rPr>
      </w:pPr>
    </w:p>
    <w:p w14:paraId="3B987216" w14:textId="77777777" w:rsidR="002E1D5B" w:rsidRPr="007C7268" w:rsidRDefault="002E1D5B" w:rsidP="002E1D5B">
      <w:pPr>
        <w:tabs>
          <w:tab w:val="center" w:pos="4536"/>
          <w:tab w:val="left" w:pos="7620"/>
        </w:tabs>
        <w:autoSpaceDN w:val="0"/>
        <w:textAlignment w:val="baseline"/>
        <w:rPr>
          <w:rFonts w:eastAsia="Times New Roman" w:cs="Times New Roman"/>
          <w:b/>
          <w:kern w:val="3"/>
        </w:rPr>
      </w:pPr>
      <w:r w:rsidRPr="007C7268">
        <w:rPr>
          <w:rFonts w:eastAsia="Times New Roman" w:cs="Times New Roman"/>
          <w:b/>
          <w:kern w:val="3"/>
        </w:rPr>
        <w:tab/>
        <w:t>I. A szerződés tárgya</w:t>
      </w:r>
      <w:r w:rsidRPr="007C7268">
        <w:rPr>
          <w:rFonts w:eastAsia="Times New Roman" w:cs="Times New Roman"/>
          <w:b/>
          <w:kern w:val="3"/>
        </w:rPr>
        <w:tab/>
      </w:r>
    </w:p>
    <w:p w14:paraId="625D94ED" w14:textId="77777777" w:rsidR="002E1D5B" w:rsidRPr="007C7268" w:rsidRDefault="002E1D5B" w:rsidP="002E1D5B">
      <w:pPr>
        <w:autoSpaceDN w:val="0"/>
        <w:jc w:val="center"/>
        <w:textAlignment w:val="baseline"/>
        <w:rPr>
          <w:rFonts w:eastAsia="Times New Roman" w:cs="Times New Roman"/>
          <w:b/>
          <w:kern w:val="3"/>
        </w:rPr>
      </w:pPr>
    </w:p>
    <w:p w14:paraId="3B272742" w14:textId="77777777" w:rsidR="002E1D5B" w:rsidRDefault="002E1D5B" w:rsidP="002E1D5B">
      <w:pPr>
        <w:tabs>
          <w:tab w:val="left" w:pos="284"/>
        </w:tabs>
        <w:jc w:val="both"/>
        <w:rPr>
          <w:rFonts w:eastAsia="Times New Roman" w:cs="Times New Roman"/>
          <w:lang w:eastAsia="hu-HU"/>
        </w:rPr>
      </w:pPr>
    </w:p>
    <w:p w14:paraId="6819DCAD" w14:textId="77777777" w:rsidR="002E1D5B" w:rsidRDefault="002E1D5B" w:rsidP="002E1D5B">
      <w:pPr>
        <w:pStyle w:val="Listaszerbekezds"/>
        <w:widowControl/>
        <w:numPr>
          <w:ilvl w:val="1"/>
          <w:numId w:val="15"/>
        </w:numPr>
        <w:tabs>
          <w:tab w:val="left" w:pos="284"/>
        </w:tabs>
        <w:suppressAutoHyphens w:val="0"/>
        <w:jc w:val="both"/>
        <w:rPr>
          <w:rFonts w:eastAsia="Times New Roman"/>
          <w:lang w:eastAsia="hu-HU"/>
        </w:rPr>
      </w:pPr>
      <w:r w:rsidRPr="00D930BA">
        <w:rPr>
          <w:rFonts w:eastAsia="Times New Roman"/>
          <w:lang w:eastAsia="hu-HU"/>
        </w:rPr>
        <w:t xml:space="preserve">Felek előzményként rögzítik, hogy 2021. július 1. napján hatályba lépett a Kormány 368/2021. (VI. 30.) Korm. rendelete a veszélyhelyzet ideje alatt az alapellátáshoz kapcsolódó ügyeleti ellátás megszervezésének eltérő szabályairól, mely – egyebek mellett - az alábbiakról rendelkezik: </w:t>
      </w:r>
    </w:p>
    <w:p w14:paraId="4333C08C" w14:textId="77777777" w:rsidR="002E1D5B" w:rsidRPr="00D930BA" w:rsidRDefault="002E1D5B" w:rsidP="002E1D5B">
      <w:pPr>
        <w:pStyle w:val="Listaszerbekezds"/>
        <w:tabs>
          <w:tab w:val="left" w:pos="284"/>
        </w:tabs>
        <w:ind w:left="360"/>
        <w:jc w:val="both"/>
        <w:rPr>
          <w:rFonts w:eastAsia="Times New Roman"/>
          <w:lang w:eastAsia="hu-HU"/>
        </w:rPr>
      </w:pPr>
    </w:p>
    <w:p w14:paraId="336EA3AF" w14:textId="77777777" w:rsidR="002E1D5B" w:rsidRPr="00D930BA" w:rsidRDefault="002E1D5B" w:rsidP="002E1D5B">
      <w:pPr>
        <w:pStyle w:val="Listaszerbekezds"/>
        <w:tabs>
          <w:tab w:val="left" w:pos="284"/>
        </w:tabs>
        <w:ind w:left="360"/>
        <w:jc w:val="both"/>
        <w:rPr>
          <w:rFonts w:eastAsia="Times New Roman"/>
          <w:i/>
          <w:lang w:eastAsia="hu-HU"/>
        </w:rPr>
      </w:pPr>
      <w:r w:rsidRPr="00D930BA">
        <w:rPr>
          <w:rFonts w:eastAsia="Times New Roman"/>
          <w:lang w:eastAsia="hu-HU"/>
        </w:rPr>
        <w:t>„</w:t>
      </w:r>
      <w:r w:rsidRPr="00D930BA">
        <w:rPr>
          <w:rFonts w:eastAsia="Times New Roman"/>
          <w:i/>
          <w:lang w:eastAsia="hu-HU"/>
        </w:rPr>
        <w:t xml:space="preserve">1.§ (1) </w:t>
      </w:r>
      <w:r w:rsidRPr="00D930BA">
        <w:rPr>
          <w:rFonts w:eastAsia="Times New Roman"/>
          <w:i/>
          <w:u w:val="single"/>
          <w:lang w:eastAsia="hu-HU"/>
        </w:rPr>
        <w:t>A Kormány által kihirdetett veszélyhelyzet ideje</w:t>
      </w:r>
      <w:r w:rsidRPr="00D930BA">
        <w:rPr>
          <w:rFonts w:eastAsia="Times New Roman"/>
          <w:i/>
          <w:lang w:eastAsia="hu-HU"/>
        </w:rPr>
        <w:t xml:space="preserve"> alatt a települési önkormányzat az egészségügyi alapellátásról szóló 2015. évi CXXIII. törvény szerinti, az alapellátáshoz kapcsolódó háziorvosi, házi gyermekorvosi és fogorvosi ügyeleti ellátásról (a továbbiakban: ügyeleti ellátás) – a (2) bekezdésben foglaltak figyelembevételével – az Országos Mentőszolgálat (a továbbiakban: OMSZ) útján is gondoskodhat. </w:t>
      </w:r>
    </w:p>
    <w:p w14:paraId="368A4ED6" w14:textId="77777777" w:rsidR="002E1D5B" w:rsidRPr="00D930BA" w:rsidRDefault="002E1D5B" w:rsidP="002E1D5B">
      <w:pPr>
        <w:pStyle w:val="Listaszerbekezds"/>
        <w:tabs>
          <w:tab w:val="left" w:pos="284"/>
        </w:tabs>
        <w:ind w:left="360"/>
        <w:jc w:val="both"/>
        <w:rPr>
          <w:rFonts w:eastAsia="Times New Roman"/>
          <w:i/>
          <w:lang w:eastAsia="hu-HU"/>
        </w:rPr>
      </w:pPr>
      <w:r w:rsidRPr="00D930BA">
        <w:rPr>
          <w:rFonts w:eastAsia="Times New Roman"/>
          <w:i/>
          <w:lang w:eastAsia="hu-HU"/>
        </w:rPr>
        <w:t>(2) A települési önkormányzat az ügyeleti ellátásra megállapodást köt az OMSZ-szel, ha az erre irányuló kezdeményezését az OMSZ elfogadja.”</w:t>
      </w:r>
    </w:p>
    <w:p w14:paraId="72FF2E8C" w14:textId="77777777" w:rsidR="002E1D5B" w:rsidRPr="00D930BA" w:rsidRDefault="002E1D5B" w:rsidP="002E1D5B">
      <w:pPr>
        <w:pStyle w:val="Listaszerbekezds"/>
        <w:tabs>
          <w:tab w:val="left" w:pos="284"/>
        </w:tabs>
        <w:ind w:left="360"/>
        <w:jc w:val="both"/>
        <w:rPr>
          <w:rFonts w:eastAsia="Times New Roman"/>
          <w:lang w:eastAsia="hu-HU"/>
        </w:rPr>
      </w:pPr>
    </w:p>
    <w:p w14:paraId="42A9A3A6" w14:textId="77777777" w:rsidR="002E1D5B" w:rsidRDefault="002E1D5B" w:rsidP="002E1D5B">
      <w:pPr>
        <w:tabs>
          <w:tab w:val="left" w:pos="284"/>
        </w:tabs>
        <w:jc w:val="both"/>
        <w:rPr>
          <w:rFonts w:eastAsia="Times New Roman" w:cs="Times New Roman"/>
          <w:lang w:eastAsia="hu-HU"/>
        </w:rPr>
      </w:pPr>
      <w:r>
        <w:rPr>
          <w:rFonts w:eastAsia="Times New Roman" w:cs="Times New Roman"/>
          <w:lang w:eastAsia="hu-HU"/>
        </w:rPr>
        <w:t xml:space="preserve">1.2. A Felek előzményként rögzítik továbbá, hogy </w:t>
      </w:r>
      <w:r w:rsidRPr="00D930BA">
        <w:rPr>
          <w:rFonts w:eastAsia="Times New Roman" w:cs="Times New Roman"/>
          <w:lang w:eastAsia="hu-HU"/>
        </w:rPr>
        <w:t xml:space="preserve">a </w:t>
      </w:r>
      <w:r w:rsidRPr="00040BC3">
        <w:rPr>
          <w:rFonts w:eastAsia="Times New Roman" w:cs="Times New Roman"/>
          <w:lang w:eastAsia="hu-HU"/>
        </w:rPr>
        <w:t xml:space="preserve">veszélyhelyzettel összefüggő átmeneti szabályokról szóló 2021. évi XCIX. törvény </w:t>
      </w:r>
      <w:r>
        <w:rPr>
          <w:rFonts w:eastAsia="Times New Roman" w:cs="Times New Roman"/>
          <w:lang w:eastAsia="hu-HU"/>
        </w:rPr>
        <w:t xml:space="preserve">215.§ </w:t>
      </w:r>
      <w:r w:rsidRPr="00D930BA">
        <w:rPr>
          <w:rFonts w:eastAsia="Times New Roman" w:cs="Times New Roman"/>
          <w:lang w:eastAsia="hu-HU"/>
        </w:rPr>
        <w:t>(2) bekezdése értelmében</w:t>
      </w:r>
      <w:r>
        <w:rPr>
          <w:rFonts w:eastAsia="Times New Roman" w:cs="Times New Roman"/>
          <w:lang w:eastAsia="hu-HU"/>
        </w:rPr>
        <w:t xml:space="preserve"> – a jogszabály hatályba léptető rendelkezéseit is figyelembe véve, a veszélyhelyzet megszűnését követően - </w:t>
      </w:r>
      <w:r w:rsidRPr="00D930BA">
        <w:rPr>
          <w:rFonts w:eastAsia="Times New Roman" w:cs="Times New Roman"/>
          <w:lang w:eastAsia="hu-HU"/>
        </w:rPr>
        <w:t>„</w:t>
      </w:r>
      <w:r w:rsidRPr="00731F52">
        <w:rPr>
          <w:rFonts w:eastAsia="Times New Roman" w:cs="Times New Roman"/>
          <w:lang w:eastAsia="hu-HU"/>
        </w:rPr>
        <w:t xml:space="preserve">Az egészségügyről szóló 1997. évi CLIV. törvény 232/D. §-a </w:t>
      </w:r>
      <w:proofErr w:type="spellStart"/>
      <w:r w:rsidRPr="00731F52">
        <w:rPr>
          <w:rFonts w:eastAsia="Times New Roman" w:cs="Times New Roman"/>
          <w:lang w:eastAsia="hu-HU"/>
        </w:rPr>
        <w:t>a</w:t>
      </w:r>
      <w:proofErr w:type="spellEnd"/>
      <w:r w:rsidRPr="00731F52">
        <w:rPr>
          <w:rFonts w:eastAsia="Times New Roman" w:cs="Times New Roman"/>
          <w:lang w:eastAsia="hu-HU"/>
        </w:rPr>
        <w:t> következő (</w:t>
      </w:r>
      <w:proofErr w:type="gramStart"/>
      <w:r w:rsidRPr="00731F52">
        <w:rPr>
          <w:rFonts w:eastAsia="Times New Roman" w:cs="Times New Roman"/>
          <w:lang w:eastAsia="hu-HU"/>
        </w:rPr>
        <w:t>4)–</w:t>
      </w:r>
      <w:proofErr w:type="gramEnd"/>
      <w:r w:rsidRPr="00731F52">
        <w:rPr>
          <w:rFonts w:eastAsia="Times New Roman" w:cs="Times New Roman"/>
          <w:lang w:eastAsia="hu-HU"/>
        </w:rPr>
        <w:t xml:space="preserve">(7) bekezdéssel egészül ki: </w:t>
      </w:r>
    </w:p>
    <w:p w14:paraId="00F7FBA3" w14:textId="77777777" w:rsidR="002E1D5B" w:rsidRPr="00731F52" w:rsidRDefault="002E1D5B" w:rsidP="002E1D5B">
      <w:pPr>
        <w:tabs>
          <w:tab w:val="left" w:pos="284"/>
        </w:tabs>
        <w:jc w:val="both"/>
        <w:rPr>
          <w:rFonts w:eastAsia="Times New Roman" w:cs="Times New Roman"/>
          <w:i/>
          <w:lang w:eastAsia="hu-HU"/>
        </w:rPr>
      </w:pPr>
    </w:p>
    <w:p w14:paraId="447D5802" w14:textId="77777777" w:rsidR="002E1D5B" w:rsidRPr="00731F52" w:rsidRDefault="002E1D5B" w:rsidP="002E1D5B">
      <w:pPr>
        <w:tabs>
          <w:tab w:val="left" w:pos="284"/>
        </w:tabs>
        <w:jc w:val="both"/>
        <w:rPr>
          <w:rFonts w:eastAsia="Times New Roman" w:cs="Times New Roman"/>
          <w:i/>
          <w:lang w:eastAsia="hu-HU"/>
        </w:rPr>
      </w:pPr>
      <w:r w:rsidRPr="00731F52">
        <w:rPr>
          <w:rFonts w:eastAsia="Times New Roman" w:cs="Times New Roman"/>
          <w:i/>
          <w:lang w:eastAsia="hu-HU"/>
        </w:rPr>
        <w:t xml:space="preserve">„(4) </w:t>
      </w:r>
      <w:r w:rsidRPr="00D930BA">
        <w:rPr>
          <w:rFonts w:eastAsia="Times New Roman" w:cs="Times New Roman"/>
          <w:i/>
          <w:u w:val="single"/>
          <w:lang w:eastAsia="hu-HU"/>
        </w:rPr>
        <w:t>Egészségügyi válsághelyzetben vagy járványügyi készültség esetén</w:t>
      </w:r>
      <w:r w:rsidRPr="00731F52">
        <w:rPr>
          <w:rFonts w:eastAsia="Times New Roman" w:cs="Times New Roman"/>
          <w:i/>
          <w:lang w:eastAsia="hu-HU"/>
        </w:rPr>
        <w:t xml:space="preserve"> a települési önkormányzat az egészségügyi alapellátásról szóló 2015. évi CXXIII. törvény szerinti, az alapellátáshoz kapcsolódó háziorvosi, házi gyermekorvosi és fogorvosi ügyeleti ellátásról (a továbbiakban: ügyeleti ellátás) – az (5) bekezdésben foglaltak figyelembevételével – az állami mentőszolgálat útján is gondoskodhat.</w:t>
      </w:r>
    </w:p>
    <w:p w14:paraId="17A61C9F" w14:textId="77777777" w:rsidR="002E1D5B" w:rsidRDefault="002E1D5B" w:rsidP="002E1D5B">
      <w:pPr>
        <w:tabs>
          <w:tab w:val="left" w:pos="284"/>
        </w:tabs>
        <w:jc w:val="both"/>
        <w:rPr>
          <w:rFonts w:eastAsia="Times New Roman" w:cs="Times New Roman"/>
          <w:i/>
          <w:lang w:eastAsia="hu-HU"/>
        </w:rPr>
      </w:pPr>
      <w:r w:rsidRPr="00731F52">
        <w:rPr>
          <w:rFonts w:eastAsia="Times New Roman" w:cs="Times New Roman"/>
          <w:i/>
          <w:lang w:eastAsia="hu-HU"/>
        </w:rPr>
        <w:t xml:space="preserve"> (5) A települési önkormányzat az ügyeleti ellátásra megállapodást köt az állami mentőszolgálattal, ha </w:t>
      </w:r>
      <w:proofErr w:type="gramStart"/>
      <w:r w:rsidRPr="00731F52">
        <w:rPr>
          <w:rFonts w:eastAsia="Times New Roman" w:cs="Times New Roman"/>
          <w:i/>
          <w:lang w:eastAsia="hu-HU"/>
        </w:rPr>
        <w:t>az  erre</w:t>
      </w:r>
      <w:proofErr w:type="gramEnd"/>
      <w:r w:rsidRPr="00731F52">
        <w:rPr>
          <w:rFonts w:eastAsia="Times New Roman" w:cs="Times New Roman"/>
          <w:i/>
          <w:lang w:eastAsia="hu-HU"/>
        </w:rPr>
        <w:t xml:space="preserve"> irányuló kezdeményezését az állami mentőszolgálat elfogadja”.</w:t>
      </w:r>
    </w:p>
    <w:p w14:paraId="5AA4C12C" w14:textId="77777777" w:rsidR="002E1D5B" w:rsidRDefault="002E1D5B" w:rsidP="002E1D5B">
      <w:pPr>
        <w:tabs>
          <w:tab w:val="left" w:pos="284"/>
        </w:tabs>
        <w:jc w:val="both"/>
        <w:rPr>
          <w:rFonts w:eastAsia="Times New Roman" w:cs="Times New Roman"/>
          <w:i/>
          <w:lang w:eastAsia="hu-HU"/>
        </w:rPr>
      </w:pPr>
    </w:p>
    <w:p w14:paraId="7D93A4C6" w14:textId="77777777" w:rsidR="002E1D5B" w:rsidRPr="00731F52" w:rsidRDefault="002E1D5B" w:rsidP="002E1D5B">
      <w:pPr>
        <w:tabs>
          <w:tab w:val="left" w:pos="284"/>
        </w:tabs>
        <w:jc w:val="both"/>
        <w:rPr>
          <w:rFonts w:eastAsia="Times New Roman" w:cs="Times New Roman"/>
          <w:lang w:eastAsia="hu-HU"/>
        </w:rPr>
      </w:pPr>
      <w:r>
        <w:rPr>
          <w:rFonts w:eastAsia="Times New Roman" w:cs="Times New Roman"/>
          <w:lang w:eastAsia="hu-HU"/>
        </w:rPr>
        <w:t xml:space="preserve">Fentiekre tekintettel Derecske </w:t>
      </w:r>
      <w:r w:rsidRPr="000B64DB">
        <w:rPr>
          <w:rFonts w:eastAsia="Times New Roman" w:cs="Times New Roman"/>
          <w:lang w:eastAsia="hu-HU"/>
        </w:rPr>
        <w:t xml:space="preserve">Város Önkormányzata és a Kölcsönvevő </w:t>
      </w:r>
      <w:r>
        <w:rPr>
          <w:rFonts w:eastAsia="Times New Roman" w:cs="Times New Roman"/>
          <w:lang w:eastAsia="hu-HU"/>
        </w:rPr>
        <w:t>9373</w:t>
      </w:r>
      <w:r w:rsidRPr="000B64DB">
        <w:rPr>
          <w:rFonts w:eastAsia="Times New Roman" w:cs="Times New Roman"/>
          <w:lang w:eastAsia="hu-HU"/>
        </w:rPr>
        <w:t xml:space="preserve">/2021 számon együttműködési megállapodást kötöttek, mely alapján az Országos Mentőszolgálat </w:t>
      </w:r>
      <w:r>
        <w:rPr>
          <w:rFonts w:eastAsia="Times New Roman" w:cs="Times New Roman"/>
          <w:lang w:eastAsia="hu-HU"/>
        </w:rPr>
        <w:t>látja el Derecske</w:t>
      </w:r>
      <w:r w:rsidRPr="005978C2">
        <w:rPr>
          <w:rFonts w:eastAsia="Times New Roman" w:cs="Times New Roman"/>
          <w:lang w:eastAsia="hu-HU"/>
        </w:rPr>
        <w:t xml:space="preserve"> </w:t>
      </w:r>
      <w:r>
        <w:rPr>
          <w:rFonts w:eastAsia="Times New Roman" w:cs="Times New Roman"/>
          <w:lang w:eastAsia="hu-HU"/>
        </w:rPr>
        <w:t>közigazgatási területén</w:t>
      </w:r>
      <w:r w:rsidRPr="005978C2">
        <w:rPr>
          <w:rFonts w:eastAsia="Times New Roman" w:cs="Times New Roman"/>
          <w:lang w:eastAsia="hu-HU"/>
        </w:rPr>
        <w:t xml:space="preserve"> </w:t>
      </w:r>
      <w:r>
        <w:rPr>
          <w:rFonts w:eastAsia="Times New Roman" w:cs="Times New Roman"/>
          <w:lang w:eastAsia="hu-HU"/>
        </w:rPr>
        <w:t xml:space="preserve">alapellátási </w:t>
      </w:r>
      <w:r w:rsidRPr="005978C2">
        <w:rPr>
          <w:rFonts w:eastAsia="Times New Roman" w:cs="Times New Roman"/>
          <w:lang w:eastAsia="hu-HU"/>
        </w:rPr>
        <w:t>ügyeleti szolgálat (</w:t>
      </w:r>
      <w:r>
        <w:rPr>
          <w:rFonts w:eastAsia="Times New Roman" w:cs="Times New Roman"/>
          <w:lang w:eastAsia="hu-HU"/>
        </w:rPr>
        <w:t>vegyes</w:t>
      </w:r>
      <w:r w:rsidRPr="005978C2">
        <w:rPr>
          <w:rFonts w:eastAsia="Times New Roman" w:cs="Times New Roman"/>
          <w:lang w:eastAsia="hu-HU"/>
        </w:rPr>
        <w:t>) működtetését</w:t>
      </w:r>
      <w:r>
        <w:rPr>
          <w:rFonts w:eastAsia="Times New Roman" w:cs="Times New Roman"/>
          <w:lang w:eastAsia="hu-HU"/>
        </w:rPr>
        <w:t xml:space="preserve">. </w:t>
      </w:r>
    </w:p>
    <w:p w14:paraId="2425406F" w14:textId="77777777" w:rsidR="002E1D5B" w:rsidRDefault="002E1D5B" w:rsidP="002E1D5B">
      <w:pPr>
        <w:tabs>
          <w:tab w:val="left" w:pos="284"/>
        </w:tabs>
        <w:jc w:val="both"/>
        <w:rPr>
          <w:rFonts w:eastAsia="Times New Roman" w:cs="Times New Roman"/>
          <w:lang w:eastAsia="hu-HU"/>
        </w:rPr>
      </w:pPr>
    </w:p>
    <w:p w14:paraId="4425A995" w14:textId="77777777" w:rsidR="002E1D5B" w:rsidRPr="007C7268" w:rsidRDefault="002E1D5B" w:rsidP="002E1D5B">
      <w:pPr>
        <w:tabs>
          <w:tab w:val="left" w:pos="284"/>
        </w:tabs>
        <w:jc w:val="both"/>
        <w:rPr>
          <w:rFonts w:eastAsia="Times New Roman" w:cs="Times New Roman"/>
          <w:lang w:eastAsia="hu-HU"/>
        </w:rPr>
      </w:pPr>
      <w:r>
        <w:rPr>
          <w:rFonts w:eastAsia="Times New Roman" w:cs="Times New Roman"/>
          <w:lang w:eastAsia="hu-HU"/>
        </w:rPr>
        <w:t>1.3. A Felek rögzítik, hogy Derecske Város Önkormányzata</w:t>
      </w:r>
      <w:r w:rsidRPr="007C7268">
        <w:rPr>
          <w:rFonts w:eastAsia="Times New Roman" w:cs="Times New Roman"/>
          <w:lang w:eastAsia="hu-HU"/>
        </w:rPr>
        <w:t xml:space="preserve"> tulajdonát képezi </w:t>
      </w:r>
      <w:r>
        <w:rPr>
          <w:rFonts w:eastAsia="Times New Roman" w:cs="Times New Roman"/>
          <w:lang w:eastAsia="hu-HU"/>
        </w:rPr>
        <w:t>1/1</w:t>
      </w:r>
      <w:r w:rsidRPr="007C7268">
        <w:rPr>
          <w:rFonts w:eastAsia="Times New Roman" w:cs="Times New Roman"/>
          <w:lang w:eastAsia="hu-HU"/>
        </w:rPr>
        <w:t xml:space="preserve"> tulajdoni arányban</w:t>
      </w:r>
      <w:r>
        <w:rPr>
          <w:rFonts w:eastAsia="Times New Roman" w:cs="Times New Roman"/>
          <w:lang w:eastAsia="hu-HU"/>
        </w:rPr>
        <w:t xml:space="preserve">, a 1578/5 </w:t>
      </w:r>
      <w:r w:rsidRPr="007C7268">
        <w:rPr>
          <w:rFonts w:eastAsia="Times New Roman" w:cs="Times New Roman"/>
          <w:lang w:eastAsia="hu-HU"/>
        </w:rPr>
        <w:t xml:space="preserve">hrsz. alatt felvett, természetben a </w:t>
      </w:r>
      <w:r>
        <w:rPr>
          <w:rFonts w:eastAsia="Times New Roman" w:cs="Times New Roman"/>
          <w:lang w:eastAsia="hu-HU"/>
        </w:rPr>
        <w:t>4130 Derecske, Rákóczi út 3-5</w:t>
      </w:r>
      <w:r w:rsidRPr="007C7268">
        <w:rPr>
          <w:rFonts w:eastAsia="Times New Roman" w:cs="Times New Roman"/>
          <w:lang w:eastAsia="hu-HU"/>
        </w:rPr>
        <w:t xml:space="preserve">. szám </w:t>
      </w:r>
      <w:r w:rsidRPr="007C7268">
        <w:rPr>
          <w:rFonts w:eastAsia="Times New Roman" w:cs="Times New Roman"/>
          <w:lang w:eastAsia="hu-HU"/>
        </w:rPr>
        <w:lastRenderedPageBreak/>
        <w:t>alatti</w:t>
      </w:r>
      <w:r>
        <w:rPr>
          <w:rFonts w:eastAsia="Times New Roman" w:cs="Times New Roman"/>
          <w:lang w:eastAsia="hu-HU"/>
        </w:rPr>
        <w:t>, orvosi rendelő művelési ágú</w:t>
      </w:r>
      <w:r w:rsidRPr="007C7268">
        <w:rPr>
          <w:rFonts w:eastAsia="Times New Roman" w:cs="Times New Roman"/>
          <w:lang w:eastAsia="hu-HU"/>
        </w:rPr>
        <w:t xml:space="preserve"> ingatlan. </w:t>
      </w:r>
      <w:r>
        <w:rPr>
          <w:rFonts w:eastAsia="Times New Roman" w:cs="Times New Roman"/>
          <w:lang w:eastAsia="hu-HU"/>
        </w:rPr>
        <w:t xml:space="preserve"> </w:t>
      </w:r>
    </w:p>
    <w:p w14:paraId="73E78900" w14:textId="77777777" w:rsidR="002E1D5B" w:rsidRPr="007C7268" w:rsidRDefault="002E1D5B" w:rsidP="002E1D5B">
      <w:pPr>
        <w:tabs>
          <w:tab w:val="left" w:pos="284"/>
        </w:tabs>
        <w:jc w:val="both"/>
        <w:rPr>
          <w:rFonts w:eastAsia="Times New Roman" w:cs="Times New Roman"/>
          <w:lang w:eastAsia="hu-HU"/>
        </w:rPr>
      </w:pPr>
    </w:p>
    <w:p w14:paraId="147FB6F8" w14:textId="77777777" w:rsidR="002E1D5B" w:rsidRDefault="002E1D5B" w:rsidP="002E1D5B">
      <w:pPr>
        <w:jc w:val="both"/>
        <w:rPr>
          <w:rFonts w:eastAsia="Times New Roman" w:cs="Times New Roman"/>
          <w:lang w:eastAsia="hu-HU"/>
        </w:rPr>
      </w:pPr>
      <w:r>
        <w:rPr>
          <w:rFonts w:eastAsia="Times New Roman" w:cs="Times New Roman"/>
          <w:lang w:eastAsia="hu-HU"/>
        </w:rPr>
        <w:t xml:space="preserve">1.4. </w:t>
      </w:r>
      <w:r w:rsidRPr="007C7268">
        <w:rPr>
          <w:rFonts w:eastAsia="Times New Roman" w:cs="Times New Roman"/>
          <w:lang w:eastAsia="hu-HU"/>
        </w:rPr>
        <w:t>Kölcsönadó az 1.</w:t>
      </w:r>
      <w:r>
        <w:rPr>
          <w:rFonts w:eastAsia="Times New Roman" w:cs="Times New Roman"/>
          <w:lang w:eastAsia="hu-HU"/>
        </w:rPr>
        <w:t>3.</w:t>
      </w:r>
      <w:r w:rsidRPr="007C7268">
        <w:rPr>
          <w:rFonts w:eastAsia="Times New Roman" w:cs="Times New Roman"/>
          <w:lang w:eastAsia="hu-HU"/>
        </w:rPr>
        <w:t xml:space="preserve"> pontban körülírt ingatlanon</w:t>
      </w:r>
      <w:r>
        <w:rPr>
          <w:rFonts w:eastAsia="Times New Roman" w:cs="Times New Roman"/>
          <w:lang w:eastAsia="hu-HU"/>
        </w:rPr>
        <w:t xml:space="preserve"> található alábbi ingatlanrészeket </w:t>
      </w:r>
      <w:r w:rsidRPr="007C7268">
        <w:rPr>
          <w:rFonts w:eastAsia="Times New Roman" w:cs="Times New Roman"/>
          <w:lang w:eastAsia="hu-HU"/>
        </w:rPr>
        <w:t>jelen szerződéssel ingyenesen Kölcsönvevő használatába adja, aki azt használatba veszi</w:t>
      </w:r>
      <w:r>
        <w:rPr>
          <w:rFonts w:eastAsia="Times New Roman" w:cs="Times New Roman"/>
          <w:lang w:eastAsia="hu-HU"/>
        </w:rPr>
        <w:t>:</w:t>
      </w:r>
    </w:p>
    <w:p w14:paraId="029B0637" w14:textId="77777777" w:rsidR="002E1D5B" w:rsidRDefault="002E1D5B" w:rsidP="002E1D5B">
      <w:pPr>
        <w:jc w:val="both"/>
        <w:rPr>
          <w:rFonts w:eastAsia="Times New Roman" w:cs="Times New Roman"/>
          <w:lang w:eastAsia="hu-HU"/>
        </w:rPr>
      </w:pPr>
    </w:p>
    <w:p w14:paraId="104A0F5A" w14:textId="77777777" w:rsidR="002E1D5B" w:rsidRDefault="002E1D5B" w:rsidP="002E1D5B">
      <w:pPr>
        <w:jc w:val="both"/>
        <w:rPr>
          <w:rFonts w:eastAsia="Times New Roman" w:cs="Times New Roman"/>
          <w:lang w:eastAsia="hu-HU"/>
        </w:rPr>
      </w:pPr>
      <w:r>
        <w:rPr>
          <w:rFonts w:eastAsia="Times New Roman" w:cs="Times New Roman"/>
          <w:lang w:eastAsia="hu-HU"/>
        </w:rPr>
        <w:t>Az ügyelet ellátásának céljára kijelölt …… m2 területű ingatlan részt, mely áll: …………… (1 szám alatt mellékelve az alaprajz), és</w:t>
      </w:r>
    </w:p>
    <w:p w14:paraId="043B98FD" w14:textId="77777777" w:rsidR="002E1D5B" w:rsidRDefault="002E1D5B" w:rsidP="002E1D5B">
      <w:pPr>
        <w:jc w:val="both"/>
        <w:rPr>
          <w:rFonts w:eastAsia="Times New Roman" w:cs="Times New Roman"/>
          <w:lang w:eastAsia="hu-HU"/>
        </w:rPr>
      </w:pPr>
    </w:p>
    <w:p w14:paraId="7D68C93E" w14:textId="77777777" w:rsidR="002E1D5B" w:rsidRDefault="002E1D5B" w:rsidP="002E1D5B">
      <w:pPr>
        <w:jc w:val="both"/>
        <w:rPr>
          <w:rFonts w:eastAsia="Times New Roman" w:cs="Times New Roman"/>
          <w:lang w:eastAsia="hu-HU"/>
        </w:rPr>
      </w:pPr>
      <w:r w:rsidRPr="00564FDE">
        <w:rPr>
          <w:rFonts w:eastAsia="Times New Roman" w:cs="Times New Roman"/>
          <w:lang w:eastAsia="hu-HU"/>
        </w:rPr>
        <w:t>valamint az ingatlanhoz tartozó alábbi részeket (</w:t>
      </w:r>
      <w:proofErr w:type="spellStart"/>
      <w:r w:rsidRPr="00564FDE">
        <w:rPr>
          <w:rFonts w:eastAsia="Times New Roman" w:cs="Times New Roman"/>
          <w:lang w:eastAsia="hu-HU"/>
        </w:rPr>
        <w:t>pl</w:t>
      </w:r>
      <w:proofErr w:type="spellEnd"/>
      <w:r w:rsidRPr="00564FDE">
        <w:rPr>
          <w:rFonts w:eastAsia="Times New Roman" w:cs="Times New Roman"/>
          <w:lang w:eastAsia="hu-HU"/>
        </w:rPr>
        <w:t>: felfestett parkoló/beálló)</w:t>
      </w:r>
      <w:r>
        <w:rPr>
          <w:rFonts w:eastAsia="Times New Roman" w:cs="Times New Roman"/>
          <w:lang w:eastAsia="hu-HU"/>
        </w:rPr>
        <w:t xml:space="preserve"> </w:t>
      </w:r>
    </w:p>
    <w:p w14:paraId="37FD5D97" w14:textId="77777777" w:rsidR="002E1D5B" w:rsidRDefault="002E1D5B" w:rsidP="002E1D5B">
      <w:pPr>
        <w:jc w:val="both"/>
        <w:rPr>
          <w:rFonts w:eastAsia="Times New Roman" w:cs="Times New Roman"/>
          <w:lang w:eastAsia="hu-HU"/>
        </w:rPr>
      </w:pPr>
      <w:r w:rsidRPr="007C7268">
        <w:rPr>
          <w:rFonts w:eastAsia="Times New Roman" w:cs="Times New Roman"/>
          <w:lang w:eastAsia="hu-HU"/>
        </w:rPr>
        <w:t>(továbbiakban</w:t>
      </w:r>
      <w:r w:rsidRPr="00D13CEA">
        <w:rPr>
          <w:rFonts w:eastAsia="Times New Roman" w:cs="Times New Roman"/>
          <w:lang w:eastAsia="hu-HU"/>
        </w:rPr>
        <w:t xml:space="preserve">: </w:t>
      </w:r>
      <w:r>
        <w:rPr>
          <w:rFonts w:eastAsia="Times New Roman" w:cs="Times New Roman"/>
          <w:lang w:eastAsia="hu-HU"/>
        </w:rPr>
        <w:t>i</w:t>
      </w:r>
      <w:r w:rsidRPr="00D13CEA">
        <w:rPr>
          <w:rFonts w:eastAsia="Times New Roman" w:cs="Times New Roman"/>
          <w:lang w:eastAsia="hu-HU"/>
        </w:rPr>
        <w:t>ngatlan).</w:t>
      </w:r>
    </w:p>
    <w:p w14:paraId="0DFC2C52" w14:textId="77777777" w:rsidR="002E1D5B" w:rsidRDefault="002E1D5B" w:rsidP="002E1D5B">
      <w:pPr>
        <w:jc w:val="both"/>
        <w:rPr>
          <w:rFonts w:eastAsia="Times New Roman" w:cs="Times New Roman"/>
          <w:lang w:eastAsia="hu-HU"/>
        </w:rPr>
      </w:pPr>
    </w:p>
    <w:p w14:paraId="1E3CFDB0" w14:textId="77777777" w:rsidR="002E1D5B" w:rsidRPr="00720667" w:rsidRDefault="002E1D5B" w:rsidP="002E1D5B">
      <w:pPr>
        <w:jc w:val="both"/>
        <w:rPr>
          <w:rFonts w:eastAsia="Times New Roman" w:cs="Times New Roman"/>
          <w:lang w:eastAsia="hu-HU"/>
        </w:rPr>
      </w:pPr>
      <w:r w:rsidRPr="00720667">
        <w:rPr>
          <w:rFonts w:eastAsia="Times New Roman" w:cs="Times New Roman"/>
          <w:lang w:eastAsia="hu-HU"/>
        </w:rPr>
        <w:t xml:space="preserve">1.5. A Kölcsönadó nyilatkozik, hogy az ingatlan </w:t>
      </w:r>
      <w:r>
        <w:rPr>
          <w:rFonts w:eastAsia="Times New Roman" w:cs="Times New Roman"/>
          <w:lang w:eastAsia="hu-HU"/>
        </w:rPr>
        <w:t xml:space="preserve">tulajdonosaként </w:t>
      </w:r>
      <w:r w:rsidRPr="00720667">
        <w:rPr>
          <w:rFonts w:eastAsia="Times New Roman" w:cs="Times New Roman"/>
          <w:lang w:eastAsia="hu-HU"/>
        </w:rPr>
        <w:t>jár el, ennek keretében jogosult jelen szerződést aláírni. Továbbá a Kölcsönadó jelen megállapodás aláírásával nyilatkozik, hogy nincs olyan harmadik fél, akinek joga, jogos érdeke a Felek közötti, a fenti ingatlan biztosítására vonatkozó jogügylet létrejöttét korlátozná vagy megakadályozná. Amennyiben lenne ilyen harmadik fél, úgy a Kölcsönadó vállalja, hogy a jelen szerződés megkötésének időpontjáig az érintettet a jogügyletről tájékoztatja, és az ingatlan Kölcsönvevő általi ingyenes használata kapcsán a harmadik fél támogató nyilatkozatát beszerzi, erről a Kölcsönvevőt tájékoztatja</w:t>
      </w:r>
      <w:r>
        <w:rPr>
          <w:rFonts w:eastAsia="Times New Roman" w:cs="Times New Roman"/>
          <w:lang w:eastAsia="hu-HU"/>
        </w:rPr>
        <w:t>.</w:t>
      </w:r>
      <w:r w:rsidRPr="00720667">
        <w:rPr>
          <w:rFonts w:eastAsia="Times New Roman" w:cs="Times New Roman"/>
          <w:lang w:eastAsia="hu-HU"/>
        </w:rPr>
        <w:t xml:space="preserve"> </w:t>
      </w:r>
    </w:p>
    <w:p w14:paraId="24DD0FBF" w14:textId="77777777" w:rsidR="002E1D5B" w:rsidRPr="00720667" w:rsidRDefault="002E1D5B" w:rsidP="002E1D5B">
      <w:pPr>
        <w:jc w:val="both"/>
        <w:rPr>
          <w:rFonts w:eastAsia="Times New Roman" w:cs="Times New Roman"/>
          <w:lang w:eastAsia="hu-HU"/>
        </w:rPr>
      </w:pPr>
    </w:p>
    <w:p w14:paraId="4FB1DED0" w14:textId="77777777" w:rsidR="002E1D5B" w:rsidRPr="003F1509" w:rsidRDefault="002E1D5B" w:rsidP="002E1D5B">
      <w:pPr>
        <w:jc w:val="both"/>
        <w:rPr>
          <w:rFonts w:cs="Times New Roman"/>
        </w:rPr>
      </w:pPr>
      <w:r w:rsidRPr="00720667">
        <w:rPr>
          <w:rFonts w:eastAsia="Times New Roman" w:cs="Times New Roman"/>
          <w:lang w:eastAsia="hu-HU"/>
        </w:rPr>
        <w:t xml:space="preserve">1.6. A Kölcsönadó az </w:t>
      </w:r>
      <w:r>
        <w:rPr>
          <w:rFonts w:eastAsia="Times New Roman" w:cs="Times New Roman"/>
          <w:lang w:eastAsia="hu-HU"/>
        </w:rPr>
        <w:t>i</w:t>
      </w:r>
      <w:r w:rsidRPr="00720667">
        <w:rPr>
          <w:rFonts w:eastAsia="Times New Roman" w:cs="Times New Roman"/>
          <w:lang w:eastAsia="hu-HU"/>
        </w:rPr>
        <w:t>ngatlan birtokát 2021</w:t>
      </w:r>
      <w:r>
        <w:rPr>
          <w:rFonts w:eastAsia="Times New Roman" w:cs="Times New Roman"/>
          <w:lang w:eastAsia="hu-HU"/>
        </w:rPr>
        <w:t>.07.01.</w:t>
      </w:r>
      <w:r w:rsidRPr="00720667">
        <w:rPr>
          <w:rFonts w:eastAsia="Times New Roman" w:cs="Times New Roman"/>
          <w:lang w:eastAsia="hu-HU"/>
        </w:rPr>
        <w:t xml:space="preserve"> napján, ismert és megtekintett műszaki állapotban, a szükséges és elválaszthatatlan tartozékaival együtt ruház</w:t>
      </w:r>
      <w:r>
        <w:rPr>
          <w:rFonts w:eastAsia="Times New Roman" w:cs="Times New Roman"/>
          <w:lang w:eastAsia="hu-HU"/>
        </w:rPr>
        <w:t>t</w:t>
      </w:r>
      <w:r w:rsidRPr="00720667">
        <w:rPr>
          <w:rFonts w:eastAsia="Times New Roman" w:cs="Times New Roman"/>
          <w:lang w:eastAsia="hu-HU"/>
        </w:rPr>
        <w:t>a át a Kölcsönvevő részére</w:t>
      </w:r>
      <w:r>
        <w:rPr>
          <w:rFonts w:eastAsia="Times New Roman" w:cs="Times New Roman"/>
          <w:lang w:eastAsia="hu-HU"/>
        </w:rPr>
        <w:t>, melyet a Kölcsönvevő átvett</w:t>
      </w:r>
      <w:r w:rsidRPr="00720667">
        <w:rPr>
          <w:rFonts w:eastAsia="Times New Roman" w:cs="Times New Roman"/>
          <w:lang w:eastAsia="hu-HU"/>
        </w:rPr>
        <w:t xml:space="preserve">. </w:t>
      </w:r>
    </w:p>
    <w:p w14:paraId="75BDB5E3" w14:textId="77777777" w:rsidR="002E1D5B" w:rsidRPr="00946B08" w:rsidRDefault="002E1D5B" w:rsidP="002E1D5B">
      <w:pPr>
        <w:jc w:val="both"/>
        <w:rPr>
          <w:rFonts w:eastAsia="Times New Roman" w:cs="Times New Roman"/>
          <w:lang w:eastAsia="hu-HU"/>
        </w:rPr>
      </w:pPr>
    </w:p>
    <w:p w14:paraId="09F7CDFD" w14:textId="77777777" w:rsidR="002E1D5B" w:rsidRPr="007C7268" w:rsidRDefault="002E1D5B" w:rsidP="002E1D5B">
      <w:pPr>
        <w:jc w:val="both"/>
        <w:rPr>
          <w:rFonts w:eastAsia="Times New Roman" w:cs="Times New Roman"/>
          <w:lang w:eastAsia="hu-HU"/>
        </w:rPr>
      </w:pPr>
      <w:r>
        <w:rPr>
          <w:rFonts w:eastAsia="Times New Roman" w:cs="Times New Roman"/>
          <w:lang w:eastAsia="hu-HU"/>
        </w:rPr>
        <w:t xml:space="preserve"> </w:t>
      </w:r>
    </w:p>
    <w:p w14:paraId="02A61497" w14:textId="77777777" w:rsidR="002E1D5B" w:rsidRPr="007C7268" w:rsidRDefault="002E1D5B" w:rsidP="002E1D5B">
      <w:pPr>
        <w:autoSpaceDN w:val="0"/>
        <w:jc w:val="center"/>
        <w:textAlignment w:val="baseline"/>
        <w:rPr>
          <w:rFonts w:eastAsia="Times New Roman" w:cs="Times New Roman"/>
          <w:b/>
          <w:kern w:val="3"/>
        </w:rPr>
      </w:pPr>
    </w:p>
    <w:p w14:paraId="3870A8BE" w14:textId="77777777" w:rsidR="002E1D5B" w:rsidRPr="007C7268" w:rsidRDefault="002E1D5B" w:rsidP="002E1D5B">
      <w:pPr>
        <w:autoSpaceDN w:val="0"/>
        <w:jc w:val="center"/>
        <w:textAlignment w:val="baseline"/>
        <w:rPr>
          <w:rFonts w:eastAsia="Times New Roman" w:cs="Times New Roman"/>
          <w:b/>
          <w:kern w:val="3"/>
        </w:rPr>
      </w:pPr>
      <w:r w:rsidRPr="007C7268">
        <w:rPr>
          <w:rFonts w:eastAsia="Times New Roman" w:cs="Times New Roman"/>
          <w:b/>
          <w:kern w:val="3"/>
        </w:rPr>
        <w:t>II. Felek jogai, kötelezettségei</w:t>
      </w:r>
    </w:p>
    <w:p w14:paraId="55064A3B" w14:textId="77777777" w:rsidR="002E1D5B" w:rsidRPr="007C7268" w:rsidRDefault="002E1D5B" w:rsidP="002E1D5B">
      <w:pPr>
        <w:autoSpaceDN w:val="0"/>
        <w:jc w:val="center"/>
        <w:textAlignment w:val="baseline"/>
        <w:rPr>
          <w:rFonts w:eastAsia="Times New Roman" w:cs="Times New Roman"/>
          <w:b/>
          <w:kern w:val="3"/>
        </w:rPr>
      </w:pPr>
    </w:p>
    <w:p w14:paraId="6D5A95AB" w14:textId="77777777" w:rsidR="002E1D5B" w:rsidRDefault="002E1D5B" w:rsidP="002E1D5B">
      <w:pPr>
        <w:autoSpaceDN w:val="0"/>
        <w:jc w:val="both"/>
        <w:textAlignment w:val="baseline"/>
        <w:rPr>
          <w:rFonts w:eastAsia="Times New Roman" w:cs="Times New Roman"/>
          <w:lang w:eastAsia="hu-HU"/>
        </w:rPr>
      </w:pPr>
      <w:r>
        <w:rPr>
          <w:rFonts w:eastAsia="Times New Roman" w:cs="Times New Roman"/>
          <w:lang w:eastAsia="hu-HU"/>
        </w:rPr>
        <w:t>2.1.</w:t>
      </w:r>
      <w:r w:rsidRPr="003F1509">
        <w:rPr>
          <w:rFonts w:eastAsia="Times New Roman" w:cs="Times New Roman"/>
          <w:lang w:eastAsia="hu-HU"/>
        </w:rPr>
        <w:t xml:space="preserve"> Kölcsönvevő az ingatlan</w:t>
      </w:r>
      <w:r>
        <w:rPr>
          <w:rFonts w:eastAsia="Times New Roman" w:cs="Times New Roman"/>
          <w:lang w:eastAsia="hu-HU"/>
        </w:rPr>
        <w:t xml:space="preserve">t </w:t>
      </w:r>
      <w:r w:rsidRPr="003F1509">
        <w:rPr>
          <w:rFonts w:eastAsia="Times New Roman" w:cs="Times New Roman"/>
          <w:lang w:eastAsia="hu-HU"/>
        </w:rPr>
        <w:t xml:space="preserve">kizárólag az ügyelet ellátására történő igénybevételre, az azzal kapcsolatos feladatellátásra használhatja, azt harmadik személy használatába </w:t>
      </w:r>
      <w:r>
        <w:rPr>
          <w:rFonts w:eastAsia="Times New Roman" w:cs="Times New Roman"/>
          <w:lang w:eastAsia="hu-HU"/>
        </w:rPr>
        <w:t xml:space="preserve">a </w:t>
      </w:r>
      <w:r w:rsidRPr="003F1509">
        <w:rPr>
          <w:rFonts w:eastAsia="Times New Roman" w:cs="Times New Roman"/>
          <w:lang w:eastAsia="hu-HU"/>
        </w:rPr>
        <w:t>Kölcsönadó engedélye nélkül nem adhatja és egyéb tevékenységre nem használhatja.</w:t>
      </w:r>
    </w:p>
    <w:p w14:paraId="472CB1F7" w14:textId="77777777" w:rsidR="002E1D5B" w:rsidRPr="007C7268" w:rsidRDefault="002E1D5B" w:rsidP="002E1D5B">
      <w:pPr>
        <w:autoSpaceDN w:val="0"/>
        <w:jc w:val="both"/>
        <w:textAlignment w:val="baseline"/>
        <w:rPr>
          <w:rFonts w:eastAsia="Times New Roman" w:cs="Times New Roman"/>
          <w:lang w:eastAsia="hu-HU"/>
        </w:rPr>
      </w:pPr>
    </w:p>
    <w:p w14:paraId="18B4197D" w14:textId="77777777" w:rsidR="002E1D5B" w:rsidRPr="007C7268" w:rsidRDefault="002E1D5B" w:rsidP="002E1D5B">
      <w:pPr>
        <w:autoSpaceDN w:val="0"/>
        <w:jc w:val="both"/>
        <w:textAlignment w:val="baseline"/>
        <w:rPr>
          <w:rFonts w:eastAsia="Times New Roman" w:cs="Times New Roman"/>
          <w:lang w:eastAsia="hu-HU"/>
        </w:rPr>
      </w:pPr>
    </w:p>
    <w:p w14:paraId="50429232" w14:textId="77777777" w:rsidR="002E1D5B" w:rsidRPr="000B64DB" w:rsidRDefault="002E1D5B" w:rsidP="002E1D5B">
      <w:pPr>
        <w:autoSpaceDN w:val="0"/>
        <w:jc w:val="both"/>
        <w:textAlignment w:val="baseline"/>
        <w:rPr>
          <w:rFonts w:eastAsia="Times New Roman" w:cs="Times New Roman"/>
          <w:lang w:eastAsia="hu-HU"/>
        </w:rPr>
      </w:pPr>
      <w:r w:rsidRPr="00F539C2">
        <w:rPr>
          <w:rFonts w:eastAsia="Times New Roman" w:cs="Times New Roman"/>
          <w:lang w:eastAsia="hu-HU"/>
        </w:rPr>
        <w:t>2.2. Felek rögzítik, hogy jelen szerződés hatálya alatt a Kölcsönadó gondoskodik a rovar és rágcsálóirtásról</w:t>
      </w:r>
      <w:r>
        <w:rPr>
          <w:rFonts w:eastAsia="Times New Roman" w:cs="Times New Roman"/>
          <w:lang w:eastAsia="hu-HU"/>
        </w:rPr>
        <w:t xml:space="preserve">, </w:t>
      </w:r>
      <w:r w:rsidRPr="00F539C2">
        <w:rPr>
          <w:rFonts w:eastAsia="Times New Roman" w:cs="Times New Roman"/>
          <w:lang w:eastAsia="hu-HU"/>
        </w:rPr>
        <w:t>valamint az ingatlanban keletkezett kommunális hulladék elszállításáról.  A Kölcsönvevő vállalja a szerződés hatálya alatt az ingatlan esetében a megfelelő higiéniai szabályok előírását és betartását, továbbá gondoskodik a veszélyes hulladék elszállításáról.</w:t>
      </w:r>
      <w:r>
        <w:rPr>
          <w:rFonts w:eastAsia="Times New Roman" w:cs="Times New Roman"/>
          <w:lang w:eastAsia="hu-HU"/>
        </w:rPr>
        <w:t xml:space="preserve"> </w:t>
      </w:r>
    </w:p>
    <w:p w14:paraId="24EF7470" w14:textId="77777777" w:rsidR="002E1D5B" w:rsidRDefault="002E1D5B" w:rsidP="002E1D5B">
      <w:pPr>
        <w:autoSpaceDN w:val="0"/>
        <w:jc w:val="both"/>
        <w:textAlignment w:val="baseline"/>
        <w:rPr>
          <w:rFonts w:eastAsia="Times New Roman" w:cs="Times New Roman"/>
          <w:lang w:eastAsia="hu-HU"/>
        </w:rPr>
      </w:pPr>
    </w:p>
    <w:p w14:paraId="1152B239" w14:textId="77777777" w:rsidR="002E1D5B" w:rsidRPr="000B64DB" w:rsidRDefault="002E1D5B" w:rsidP="002E1D5B">
      <w:pPr>
        <w:autoSpaceDN w:val="0"/>
        <w:jc w:val="both"/>
        <w:textAlignment w:val="baseline"/>
        <w:rPr>
          <w:rFonts w:eastAsia="Times New Roman" w:cs="Times New Roman"/>
          <w:lang w:eastAsia="hu-HU"/>
        </w:rPr>
      </w:pPr>
      <w:bookmarkStart w:id="10" w:name="_Hlk80084495"/>
      <w:r>
        <w:rPr>
          <w:rFonts w:eastAsia="Times New Roman" w:cs="Times New Roman"/>
          <w:lang w:eastAsia="hu-HU"/>
        </w:rPr>
        <w:t xml:space="preserve">A Felek az </w:t>
      </w:r>
      <w:r w:rsidRPr="00F539C2">
        <w:rPr>
          <w:rFonts w:eastAsia="Times New Roman" w:cs="Times New Roman"/>
          <w:lang w:eastAsia="hu-HU"/>
        </w:rPr>
        <w:t>ingatlan megfelelő takarítás</w:t>
      </w:r>
      <w:r>
        <w:rPr>
          <w:rFonts w:eastAsia="Times New Roman" w:cs="Times New Roman"/>
          <w:lang w:eastAsia="hu-HU"/>
        </w:rPr>
        <w:t>a kapcsán az alábbiak szerint állapodnak meg:</w:t>
      </w:r>
    </w:p>
    <w:bookmarkEnd w:id="10"/>
    <w:p w14:paraId="2C8BFDC3" w14:textId="77777777" w:rsidR="002E1D5B" w:rsidRPr="000B64DB" w:rsidRDefault="002E1D5B" w:rsidP="002E1D5B">
      <w:pPr>
        <w:autoSpaceDN w:val="0"/>
        <w:jc w:val="both"/>
        <w:textAlignment w:val="baseline"/>
        <w:rPr>
          <w:rFonts w:eastAsia="Times New Roman" w:cs="Times New Roman"/>
          <w:lang w:eastAsia="hu-HU"/>
        </w:rPr>
      </w:pPr>
    </w:p>
    <w:p w14:paraId="1192FF81" w14:textId="77777777" w:rsidR="002E1D5B" w:rsidRDefault="002E1D5B" w:rsidP="002E1D5B">
      <w:pPr>
        <w:autoSpaceDN w:val="0"/>
        <w:jc w:val="both"/>
        <w:textAlignment w:val="baseline"/>
        <w:rPr>
          <w:rFonts w:eastAsia="Times New Roman" w:cs="Times New Roman"/>
          <w:lang w:eastAsia="hu-HU"/>
        </w:rPr>
      </w:pPr>
      <w:r>
        <w:rPr>
          <w:rFonts w:eastAsia="Times New Roman" w:cs="Times New Roman"/>
          <w:lang w:eastAsia="hu-HU"/>
        </w:rPr>
        <w:t>2.</w:t>
      </w:r>
      <w:r w:rsidRPr="007C7268">
        <w:rPr>
          <w:rFonts w:eastAsia="Times New Roman" w:cs="Times New Roman"/>
          <w:lang w:eastAsia="hu-HU"/>
        </w:rPr>
        <w:t xml:space="preserve">3. A használat fennállása alatt a Kölcsönvevő köteles az ingatlant </w:t>
      </w:r>
      <w:proofErr w:type="spellStart"/>
      <w:r w:rsidRPr="007C7268">
        <w:rPr>
          <w:rFonts w:eastAsia="Times New Roman" w:cs="Times New Roman"/>
          <w:lang w:eastAsia="hu-HU"/>
        </w:rPr>
        <w:t>rendeltetésszerűen</w:t>
      </w:r>
      <w:proofErr w:type="spellEnd"/>
      <w:r w:rsidRPr="007C7268">
        <w:rPr>
          <w:rFonts w:eastAsia="Times New Roman" w:cs="Times New Roman"/>
          <w:lang w:eastAsia="hu-HU"/>
        </w:rPr>
        <w:t xml:space="preserve"> és a szerződésnek megfelelően használni és felelős minden olyan kárért, amely a rendeltetésellenes vagy szerződésellenes használat következménye. </w:t>
      </w:r>
    </w:p>
    <w:p w14:paraId="4F60AD49" w14:textId="77777777" w:rsidR="002E1D5B" w:rsidRDefault="002E1D5B" w:rsidP="002E1D5B">
      <w:pPr>
        <w:autoSpaceDN w:val="0"/>
        <w:jc w:val="both"/>
        <w:textAlignment w:val="baseline"/>
        <w:rPr>
          <w:rFonts w:eastAsia="Times New Roman" w:cs="Times New Roman"/>
          <w:lang w:eastAsia="hu-HU"/>
        </w:rPr>
      </w:pPr>
    </w:p>
    <w:p w14:paraId="4AE4B6EA" w14:textId="77777777" w:rsidR="002E1D5B" w:rsidRPr="007C7268" w:rsidRDefault="002E1D5B" w:rsidP="002E1D5B">
      <w:pPr>
        <w:autoSpaceDN w:val="0"/>
        <w:jc w:val="both"/>
        <w:textAlignment w:val="baseline"/>
        <w:rPr>
          <w:rFonts w:eastAsia="Times New Roman" w:cs="Times New Roman"/>
          <w:lang w:eastAsia="hu-HU"/>
        </w:rPr>
      </w:pPr>
      <w:r w:rsidRPr="00F539C2">
        <w:rPr>
          <w:rFonts w:eastAsia="Times New Roman" w:cs="Times New Roman"/>
          <w:lang w:eastAsia="hu-HU"/>
        </w:rPr>
        <w:t xml:space="preserve">2.4. A Kölcsönadó feladata és költsége az ingatlan tartozékai </w:t>
      </w:r>
      <w:r>
        <w:rPr>
          <w:rFonts w:eastAsia="Times New Roman" w:cs="Times New Roman"/>
          <w:lang w:eastAsia="hu-HU"/>
        </w:rPr>
        <w:t>(</w:t>
      </w:r>
      <w:proofErr w:type="spellStart"/>
      <w:r w:rsidRPr="00F539C2">
        <w:rPr>
          <w:rFonts w:eastAsia="Times New Roman" w:cs="Times New Roman"/>
          <w:lang w:eastAsia="hu-HU"/>
        </w:rPr>
        <w:t>pl</w:t>
      </w:r>
      <w:proofErr w:type="spellEnd"/>
      <w:r w:rsidRPr="00F539C2">
        <w:rPr>
          <w:rFonts w:eastAsia="Times New Roman" w:cs="Times New Roman"/>
          <w:lang w:eastAsia="hu-HU"/>
        </w:rPr>
        <w:t>: kazán, légkondicionáló vagy egyéb szellőzőrendszer, nyílászárók, csatorna stb</w:t>
      </w:r>
      <w:r>
        <w:rPr>
          <w:rFonts w:eastAsia="Times New Roman" w:cs="Times New Roman"/>
          <w:lang w:eastAsia="hu-HU"/>
        </w:rPr>
        <w:t>.</w:t>
      </w:r>
      <w:r w:rsidRPr="00F539C2">
        <w:rPr>
          <w:rFonts w:eastAsia="Times New Roman" w:cs="Times New Roman"/>
          <w:lang w:eastAsia="hu-HU"/>
        </w:rPr>
        <w:t>) tekintetében az éves karbantartási, szervizelési, javítási, fertőtlenítési munkálatok elvégzése, valamint</w:t>
      </w:r>
      <w:r w:rsidRPr="00720667">
        <w:rPr>
          <w:rFonts w:eastAsia="Times New Roman" w:cs="Times New Roman"/>
          <w:lang w:eastAsia="hu-HU"/>
        </w:rPr>
        <w:t xml:space="preserve"> a rendeltetésszerű működés során keletkező javítási munkák elvégzése, végleges meghibásodás esetén ezek pótlása. Ennek keretében a Kölcsönvevő vállalja, hogy az ingatlant érintő meghibásodások esetén haladéktalanul, de legkésőbb</w:t>
      </w:r>
      <w:r>
        <w:rPr>
          <w:rFonts w:eastAsia="Times New Roman" w:cs="Times New Roman"/>
          <w:lang w:eastAsia="hu-HU"/>
        </w:rPr>
        <w:t xml:space="preserve"> 3 munka</w:t>
      </w:r>
      <w:r w:rsidRPr="00720667">
        <w:rPr>
          <w:rFonts w:eastAsia="Times New Roman" w:cs="Times New Roman"/>
          <w:lang w:eastAsia="hu-HU"/>
        </w:rPr>
        <w:t xml:space="preserve">napon belül a Kölcsönadó kapcsolattartóját </w:t>
      </w:r>
      <w:r w:rsidRPr="00720667">
        <w:rPr>
          <w:rFonts w:eastAsia="Times New Roman" w:cs="Times New Roman"/>
          <w:lang w:eastAsia="hu-HU"/>
        </w:rPr>
        <w:lastRenderedPageBreak/>
        <w:t>írásban tájékoztatja.</w:t>
      </w:r>
    </w:p>
    <w:p w14:paraId="434A1057" w14:textId="77777777" w:rsidR="002E1D5B" w:rsidRPr="007C7268" w:rsidRDefault="002E1D5B" w:rsidP="002E1D5B">
      <w:pPr>
        <w:autoSpaceDN w:val="0"/>
        <w:jc w:val="both"/>
        <w:textAlignment w:val="baseline"/>
        <w:rPr>
          <w:rFonts w:eastAsia="Times New Roman" w:cs="Times New Roman"/>
          <w:lang w:eastAsia="hu-HU"/>
        </w:rPr>
      </w:pPr>
    </w:p>
    <w:p w14:paraId="0B61B193" w14:textId="77777777" w:rsidR="002E1D5B" w:rsidRDefault="002E1D5B" w:rsidP="002E1D5B">
      <w:pPr>
        <w:autoSpaceDN w:val="0"/>
        <w:jc w:val="both"/>
        <w:textAlignment w:val="baseline"/>
        <w:rPr>
          <w:rFonts w:eastAsia="Times New Roman" w:cs="Times New Roman"/>
          <w:lang w:eastAsia="hu-HU"/>
        </w:rPr>
      </w:pPr>
      <w:r>
        <w:rPr>
          <w:rFonts w:eastAsia="Times New Roman" w:cs="Times New Roman"/>
          <w:lang w:eastAsia="hu-HU"/>
        </w:rPr>
        <w:t xml:space="preserve">2.5. </w:t>
      </w:r>
      <w:r w:rsidRPr="00720667">
        <w:rPr>
          <w:rFonts w:eastAsia="Times New Roman" w:cs="Times New Roman"/>
          <w:lang w:eastAsia="hu-HU"/>
        </w:rPr>
        <w:t>A Kölcsönvevő az ingatlanban – ide nem értve a mindennapi működés során esetlegesen bekövetkező, kisebb értékű karbantartási, javítási, esetlegesen festési munkálatokat – valamennyi építési (korszerűsítési, átalakítási, bontási, kivitelezési stb.) munkát – különösen</w:t>
      </w:r>
      <w:r>
        <w:rPr>
          <w:rFonts w:eastAsia="Times New Roman" w:cs="Times New Roman"/>
          <w:lang w:eastAsia="hu-HU"/>
        </w:rPr>
        <w:t>,</w:t>
      </w:r>
      <w:r w:rsidRPr="00720667">
        <w:rPr>
          <w:rFonts w:eastAsia="Times New Roman" w:cs="Times New Roman"/>
          <w:lang w:eastAsia="hu-HU"/>
        </w:rPr>
        <w:t xml:space="preserve"> ha ezek elvégzése építésügyi hatósági engedély birtokában lehetséges – kizárólag a Kölcsönadó engedélyét követően végezhet el. Az ingatlant érintő építési, felújítási munkák esetében a felmerülő költségek tekintetében a Felek külön megállapodást kötnek.</w:t>
      </w:r>
      <w:r>
        <w:rPr>
          <w:rFonts w:eastAsia="Times New Roman" w:cs="Times New Roman"/>
          <w:lang w:eastAsia="hu-HU"/>
        </w:rPr>
        <w:t xml:space="preserve"> </w:t>
      </w:r>
    </w:p>
    <w:p w14:paraId="3DE61152" w14:textId="77777777" w:rsidR="002E1D5B" w:rsidRDefault="002E1D5B" w:rsidP="002E1D5B">
      <w:pPr>
        <w:autoSpaceDN w:val="0"/>
        <w:jc w:val="both"/>
        <w:textAlignment w:val="baseline"/>
        <w:rPr>
          <w:rFonts w:eastAsia="Times New Roman" w:cs="Times New Roman"/>
          <w:lang w:eastAsia="hu-HU"/>
        </w:rPr>
      </w:pPr>
    </w:p>
    <w:p w14:paraId="3E33441E" w14:textId="77777777" w:rsidR="002E1D5B" w:rsidRPr="007C7268" w:rsidRDefault="002E1D5B" w:rsidP="002E1D5B">
      <w:pPr>
        <w:autoSpaceDN w:val="0"/>
        <w:jc w:val="both"/>
        <w:textAlignment w:val="baseline"/>
        <w:rPr>
          <w:rFonts w:eastAsia="Times New Roman" w:cs="Times New Roman"/>
          <w:lang w:eastAsia="hu-HU"/>
        </w:rPr>
      </w:pPr>
      <w:r>
        <w:rPr>
          <w:rFonts w:eastAsia="Times New Roman" w:cs="Times New Roman"/>
          <w:lang w:eastAsia="hu-HU"/>
        </w:rPr>
        <w:t xml:space="preserve">2.6. </w:t>
      </w:r>
      <w:r w:rsidRPr="007C7268">
        <w:rPr>
          <w:rFonts w:eastAsia="Times New Roman" w:cs="Times New Roman"/>
          <w:lang w:eastAsia="hu-HU"/>
        </w:rPr>
        <w:t xml:space="preserve">A Kölcsönvevő köteles a Kölcsönadót bármely </w:t>
      </w:r>
      <w:r>
        <w:rPr>
          <w:rFonts w:eastAsia="Times New Roman" w:cs="Times New Roman"/>
          <w:lang w:eastAsia="hu-HU"/>
        </w:rPr>
        <w:t xml:space="preserve">az ingatlannal kapcsolatos </w:t>
      </w:r>
      <w:r w:rsidRPr="007C7268">
        <w:rPr>
          <w:rFonts w:eastAsia="Times New Roman" w:cs="Times New Roman"/>
          <w:lang w:eastAsia="hu-HU"/>
        </w:rPr>
        <w:t>váratlan eseményről tájékoztatni.</w:t>
      </w:r>
    </w:p>
    <w:p w14:paraId="4FC8F7C2" w14:textId="77777777" w:rsidR="002E1D5B" w:rsidRPr="007C7268" w:rsidRDefault="002E1D5B" w:rsidP="002E1D5B">
      <w:pPr>
        <w:autoSpaceDN w:val="0"/>
        <w:jc w:val="both"/>
        <w:textAlignment w:val="baseline"/>
        <w:rPr>
          <w:rFonts w:eastAsia="Times New Roman" w:cs="Times New Roman"/>
          <w:lang w:eastAsia="hu-HU"/>
        </w:rPr>
      </w:pPr>
    </w:p>
    <w:p w14:paraId="6BD5A48A" w14:textId="77777777" w:rsidR="002E1D5B" w:rsidRPr="007C7268" w:rsidRDefault="002E1D5B" w:rsidP="002E1D5B">
      <w:pPr>
        <w:autoSpaceDN w:val="0"/>
        <w:jc w:val="both"/>
        <w:textAlignment w:val="baseline"/>
        <w:rPr>
          <w:rFonts w:eastAsia="Times New Roman" w:cs="Times New Roman"/>
          <w:lang w:eastAsia="hu-HU"/>
        </w:rPr>
      </w:pPr>
      <w:r>
        <w:rPr>
          <w:rFonts w:eastAsia="Times New Roman" w:cs="Times New Roman"/>
          <w:lang w:eastAsia="hu-HU"/>
        </w:rPr>
        <w:t xml:space="preserve">2.7. </w:t>
      </w:r>
      <w:r w:rsidRPr="007C7268">
        <w:rPr>
          <w:rFonts w:eastAsia="Times New Roman" w:cs="Times New Roman"/>
          <w:lang w:eastAsia="hu-HU"/>
        </w:rPr>
        <w:t xml:space="preserve">A Kölcsönvevő köteles a haszonkölcsön-szerződés megszűnésekor az ingatlant </w:t>
      </w:r>
      <w:r>
        <w:rPr>
          <w:rFonts w:eastAsia="Times New Roman" w:cs="Times New Roman"/>
          <w:lang w:eastAsia="hu-HU"/>
        </w:rPr>
        <w:t>– annak Kölcsönvevő által</w:t>
      </w:r>
      <w:r w:rsidRPr="00720667">
        <w:rPr>
          <w:rFonts w:eastAsia="Times New Roman" w:cs="Times New Roman"/>
          <w:lang w:eastAsia="hu-HU"/>
        </w:rPr>
        <w:t xml:space="preserve"> az 1.6 pont szerint </w:t>
      </w:r>
      <w:r>
        <w:rPr>
          <w:rFonts w:eastAsia="Times New Roman" w:cs="Times New Roman"/>
          <w:lang w:eastAsia="hu-HU"/>
        </w:rPr>
        <w:t xml:space="preserve">átvett tartozékaival, berendezési és felszerelési tárgyaival együtt - </w:t>
      </w:r>
      <w:r w:rsidRPr="007C7268">
        <w:rPr>
          <w:rFonts w:eastAsia="Times New Roman" w:cs="Times New Roman"/>
          <w:lang w:eastAsia="hu-HU"/>
        </w:rPr>
        <w:t>visszaszolgáltatni.</w:t>
      </w:r>
    </w:p>
    <w:p w14:paraId="7E1644E1" w14:textId="77777777" w:rsidR="002E1D5B" w:rsidRPr="007C7268" w:rsidRDefault="002E1D5B" w:rsidP="002E1D5B">
      <w:pPr>
        <w:autoSpaceDN w:val="0"/>
        <w:jc w:val="both"/>
        <w:textAlignment w:val="baseline"/>
        <w:rPr>
          <w:rFonts w:eastAsia="Times New Roman" w:cs="Times New Roman"/>
          <w:lang w:eastAsia="hu-HU"/>
        </w:rPr>
      </w:pPr>
    </w:p>
    <w:p w14:paraId="375D6A98" w14:textId="77777777" w:rsidR="002E1D5B" w:rsidRPr="007C7268" w:rsidRDefault="002E1D5B" w:rsidP="002E1D5B">
      <w:pPr>
        <w:autoSpaceDN w:val="0"/>
        <w:textAlignment w:val="baseline"/>
        <w:rPr>
          <w:rFonts w:eastAsia="Times New Roman" w:cs="Times New Roman"/>
          <w:lang w:eastAsia="hu-HU"/>
        </w:rPr>
      </w:pPr>
    </w:p>
    <w:p w14:paraId="15CF10A1" w14:textId="77777777" w:rsidR="002E1D5B" w:rsidRPr="007C7268" w:rsidRDefault="002E1D5B" w:rsidP="002E1D5B">
      <w:pPr>
        <w:autoSpaceDN w:val="0"/>
        <w:jc w:val="center"/>
        <w:textAlignment w:val="baseline"/>
        <w:rPr>
          <w:rFonts w:eastAsia="Times New Roman" w:cs="Times New Roman"/>
          <w:b/>
          <w:kern w:val="3"/>
        </w:rPr>
      </w:pPr>
      <w:r w:rsidRPr="007C7268">
        <w:rPr>
          <w:rFonts w:eastAsia="Times New Roman" w:cs="Times New Roman"/>
          <w:b/>
          <w:kern w:val="3"/>
        </w:rPr>
        <w:t>III. Ingatlan fenntartásával, napi működtetésével kapcsolatos költségek</w:t>
      </w:r>
    </w:p>
    <w:p w14:paraId="43BDA7EF" w14:textId="77777777" w:rsidR="002E1D5B" w:rsidRPr="007C7268" w:rsidRDefault="002E1D5B" w:rsidP="002E1D5B">
      <w:pPr>
        <w:autoSpaceDN w:val="0"/>
        <w:jc w:val="center"/>
        <w:textAlignment w:val="baseline"/>
        <w:rPr>
          <w:rFonts w:eastAsia="Times New Roman" w:cs="Times New Roman"/>
          <w:b/>
          <w:kern w:val="3"/>
        </w:rPr>
      </w:pPr>
    </w:p>
    <w:p w14:paraId="5DE0658C" w14:textId="77777777" w:rsidR="002E1D5B" w:rsidRPr="0068334A" w:rsidRDefault="002E1D5B" w:rsidP="002E1D5B">
      <w:pPr>
        <w:jc w:val="both"/>
        <w:rPr>
          <w:rFonts w:cs="Times New Roman"/>
        </w:rPr>
      </w:pPr>
      <w:r>
        <w:rPr>
          <w:rFonts w:cs="Times New Roman"/>
        </w:rPr>
        <w:t xml:space="preserve">3.1. </w:t>
      </w:r>
      <w:r w:rsidRPr="0068334A">
        <w:rPr>
          <w:rFonts w:cs="Times New Roman"/>
        </w:rPr>
        <w:t xml:space="preserve">Az Ingatlan használatára a megállapodás 1. pontjában </w:t>
      </w:r>
      <w:r w:rsidRPr="00720667">
        <w:rPr>
          <w:rFonts w:cs="Times New Roman"/>
        </w:rPr>
        <w:t>és a 2.1. pontjában pontosan körülírt</w:t>
      </w:r>
      <w:r w:rsidRPr="0068334A">
        <w:rPr>
          <w:rFonts w:cs="Times New Roman"/>
        </w:rPr>
        <w:t xml:space="preserve"> feladat ellátása érdekében ingyenesen kerül sor, így a Kölcsönvevőt használati díjfizetési kötelezettség nem terheli.</w:t>
      </w:r>
    </w:p>
    <w:p w14:paraId="04A49104" w14:textId="77777777" w:rsidR="002E1D5B" w:rsidRPr="00F539C2" w:rsidRDefault="002E1D5B" w:rsidP="002E1D5B">
      <w:pPr>
        <w:autoSpaceDN w:val="0"/>
        <w:jc w:val="both"/>
        <w:textAlignment w:val="baseline"/>
        <w:rPr>
          <w:rFonts w:eastAsia="Times New Roman" w:cs="Times New Roman"/>
          <w:kern w:val="3"/>
        </w:rPr>
      </w:pPr>
    </w:p>
    <w:p w14:paraId="385C022C" w14:textId="77777777" w:rsidR="002E1D5B" w:rsidRPr="00F539C2" w:rsidRDefault="002E1D5B" w:rsidP="002E1D5B">
      <w:pPr>
        <w:jc w:val="both"/>
        <w:rPr>
          <w:rFonts w:cs="Times New Roman"/>
        </w:rPr>
      </w:pPr>
      <w:r w:rsidRPr="00F539C2">
        <w:rPr>
          <w:rFonts w:cs="Times New Roman"/>
        </w:rPr>
        <w:t xml:space="preserve">3.2. A Felek megállapodnak abban, hogy az Ingatlan használatával összefüggésben felmerülő közüzemi díjakat a szolgáltatók felé a Kölcsönadó egyenlíti ki, így a Kölcsönvevőt a használat ideje alatt közüzemi díjfizetési kötelezettség nem terheli, ezen közüzemi díjak és költségek megtérítésétől a Kölcsönadó eltekint. </w:t>
      </w:r>
    </w:p>
    <w:p w14:paraId="3CCC22E8" w14:textId="77777777" w:rsidR="002E1D5B" w:rsidRDefault="002E1D5B" w:rsidP="002E1D5B">
      <w:pPr>
        <w:autoSpaceDN w:val="0"/>
        <w:jc w:val="both"/>
        <w:textAlignment w:val="baseline"/>
        <w:rPr>
          <w:rFonts w:eastAsia="Times New Roman" w:cs="Times New Roman"/>
          <w:kern w:val="3"/>
        </w:rPr>
      </w:pPr>
    </w:p>
    <w:p w14:paraId="7E63FEB6" w14:textId="77777777" w:rsidR="002E1D5B" w:rsidRDefault="002E1D5B" w:rsidP="002E1D5B">
      <w:pPr>
        <w:ind w:left="360"/>
      </w:pPr>
    </w:p>
    <w:p w14:paraId="5D2F838D" w14:textId="77777777" w:rsidR="002E1D5B" w:rsidRPr="007C7268" w:rsidRDefault="002E1D5B" w:rsidP="002E1D5B">
      <w:pPr>
        <w:autoSpaceDN w:val="0"/>
        <w:jc w:val="center"/>
        <w:textAlignment w:val="baseline"/>
        <w:rPr>
          <w:rFonts w:eastAsia="Times New Roman" w:cs="Times New Roman"/>
          <w:b/>
          <w:kern w:val="3"/>
        </w:rPr>
      </w:pPr>
    </w:p>
    <w:p w14:paraId="02D6A6BF" w14:textId="77777777" w:rsidR="002E1D5B" w:rsidRPr="007C7268" w:rsidRDefault="002E1D5B" w:rsidP="002E1D5B">
      <w:pPr>
        <w:autoSpaceDN w:val="0"/>
        <w:jc w:val="center"/>
        <w:textAlignment w:val="baseline"/>
        <w:rPr>
          <w:rFonts w:eastAsia="Times New Roman" w:cs="Times New Roman"/>
          <w:b/>
          <w:kern w:val="3"/>
        </w:rPr>
      </w:pPr>
      <w:r w:rsidRPr="007C7268">
        <w:rPr>
          <w:rFonts w:eastAsia="Times New Roman" w:cs="Times New Roman"/>
          <w:b/>
          <w:kern w:val="3"/>
        </w:rPr>
        <w:t>IV. Szerződés hatálya</w:t>
      </w:r>
    </w:p>
    <w:p w14:paraId="7FC79DC9" w14:textId="77777777" w:rsidR="002E1D5B" w:rsidRPr="007C7268" w:rsidRDefault="002E1D5B" w:rsidP="002E1D5B">
      <w:pPr>
        <w:autoSpaceDN w:val="0"/>
        <w:jc w:val="center"/>
        <w:textAlignment w:val="baseline"/>
        <w:rPr>
          <w:rFonts w:eastAsia="Times New Roman" w:cs="Times New Roman"/>
          <w:b/>
          <w:kern w:val="3"/>
        </w:rPr>
      </w:pPr>
    </w:p>
    <w:p w14:paraId="27FD3543" w14:textId="77777777" w:rsidR="002E1D5B" w:rsidRDefault="002E1D5B" w:rsidP="002E1D5B">
      <w:pPr>
        <w:autoSpaceDN w:val="0"/>
        <w:jc w:val="both"/>
        <w:textAlignment w:val="baseline"/>
        <w:rPr>
          <w:rFonts w:eastAsia="Times New Roman" w:cs="Times New Roman"/>
          <w:kern w:val="3"/>
        </w:rPr>
      </w:pPr>
      <w:r>
        <w:rPr>
          <w:rFonts w:eastAsia="Times New Roman" w:cs="Times New Roman"/>
          <w:kern w:val="3"/>
        </w:rPr>
        <w:t xml:space="preserve">4.1. Felek rögzítik, hogy jelen megállapodás aláírásának dátumától függetlenül, az ingatlan használatára ellátási érdekből, a Derecske Város Önkormányzata Képviselő Testületének 19/2021. (VI.24.) számú határozata alapján, valamint Derecske Város Önkormányzatának Polgármestere által 2021.06.29. napján tett szándéknyilatkozat alapján, Derecske Város Önkormányzata és az Országos Mentőszolgálat között 9373./2021. nyilvántartási szám alatt megkötött Együttműködési megállapodás orvosi ügyeleti feladatok ellátásáról című dokumentumban foglaltak szerint 2021.07.01. napjától kerül sor, a szerződésből eredő jogok és kötelezettségek a Feleket ezen időponttól kezdve illetik meg, illetve terhelik. </w:t>
      </w:r>
    </w:p>
    <w:p w14:paraId="37F124E1" w14:textId="77777777" w:rsidR="002E1D5B" w:rsidRDefault="002E1D5B" w:rsidP="002E1D5B">
      <w:pPr>
        <w:autoSpaceDN w:val="0"/>
        <w:jc w:val="both"/>
        <w:textAlignment w:val="baseline"/>
        <w:rPr>
          <w:rFonts w:eastAsia="Times New Roman" w:cs="Times New Roman"/>
          <w:kern w:val="3"/>
        </w:rPr>
      </w:pPr>
    </w:p>
    <w:p w14:paraId="3920A7E7" w14:textId="77777777" w:rsidR="002E1D5B" w:rsidRDefault="002E1D5B" w:rsidP="002E1D5B">
      <w:pPr>
        <w:autoSpaceDN w:val="0"/>
        <w:jc w:val="both"/>
        <w:textAlignment w:val="baseline"/>
        <w:rPr>
          <w:rFonts w:eastAsia="Times New Roman" w:cs="Times New Roman"/>
          <w:kern w:val="3"/>
        </w:rPr>
      </w:pPr>
    </w:p>
    <w:p w14:paraId="34D60C6E" w14:textId="77777777" w:rsidR="002E1D5B" w:rsidRDefault="002E1D5B" w:rsidP="002E1D5B">
      <w:pPr>
        <w:autoSpaceDN w:val="0"/>
        <w:jc w:val="both"/>
        <w:textAlignment w:val="baseline"/>
        <w:rPr>
          <w:rFonts w:eastAsia="Times New Roman" w:cs="Times New Roman"/>
          <w:kern w:val="3"/>
        </w:rPr>
      </w:pPr>
      <w:r w:rsidRPr="00F539C2">
        <w:rPr>
          <w:rFonts w:eastAsia="Times New Roman" w:cs="Times New Roman"/>
          <w:kern w:val="3"/>
        </w:rPr>
        <w:t xml:space="preserve">4.2. A Felek jelen haszonkölcsön szerződést 2021.12.31. napjáig kötik azzal, hogy jelen haszonkölcsön szerződést a Felek </w:t>
      </w:r>
      <w:r>
        <w:rPr>
          <w:rFonts w:eastAsia="Times New Roman" w:cs="Times New Roman"/>
          <w:kern w:val="3"/>
        </w:rPr>
        <w:t xml:space="preserve">Derecske </w:t>
      </w:r>
      <w:r w:rsidRPr="00F539C2">
        <w:rPr>
          <w:rFonts w:eastAsia="Times New Roman" w:cs="Times New Roman"/>
          <w:kern w:val="3"/>
        </w:rPr>
        <w:t>Város Önkormányzata és az Országos Mentőszolgálat között</w:t>
      </w:r>
      <w:r>
        <w:rPr>
          <w:rFonts w:eastAsia="Times New Roman" w:cs="Times New Roman"/>
          <w:kern w:val="3"/>
        </w:rPr>
        <w:t xml:space="preserve"> 9373</w:t>
      </w:r>
      <w:r w:rsidRPr="00F539C2">
        <w:rPr>
          <w:rFonts w:eastAsia="Times New Roman" w:cs="Times New Roman"/>
          <w:kern w:val="3"/>
        </w:rPr>
        <w:t>/2021. nyilvántartási szám alatt ügyeleti feladatok ellátására megkötött Együttműködési megállapodás hatályának idejére kötik. Amennyiben a Felek másként nem rendelkeznek</w:t>
      </w:r>
      <w:r w:rsidRPr="00120781">
        <w:rPr>
          <w:rFonts w:eastAsia="Times New Roman" w:cs="Times New Roman"/>
          <w:kern w:val="3"/>
        </w:rPr>
        <w:t xml:space="preserve"> </w:t>
      </w:r>
      <w:r>
        <w:rPr>
          <w:rFonts w:eastAsia="Times New Roman" w:cs="Times New Roman"/>
          <w:kern w:val="3"/>
        </w:rPr>
        <w:t>– és a jogszabályi feltételek fennállnak -</w:t>
      </w:r>
      <w:r w:rsidRPr="00F539C2">
        <w:rPr>
          <w:rFonts w:eastAsia="Times New Roman" w:cs="Times New Roman"/>
          <w:kern w:val="3"/>
        </w:rPr>
        <w:t xml:space="preserve"> a szerződés hatálya külön intézkedés nélkül 2022.06.30-ig meghosszabbodik.</w:t>
      </w:r>
      <w:r>
        <w:rPr>
          <w:rFonts w:eastAsia="Times New Roman" w:cs="Times New Roman"/>
          <w:kern w:val="3"/>
        </w:rPr>
        <w:t xml:space="preserve"> </w:t>
      </w:r>
    </w:p>
    <w:p w14:paraId="12A7A4B1" w14:textId="77777777" w:rsidR="002E1D5B" w:rsidRDefault="002E1D5B" w:rsidP="002E1D5B">
      <w:pPr>
        <w:autoSpaceDN w:val="0"/>
        <w:jc w:val="both"/>
        <w:textAlignment w:val="baseline"/>
        <w:rPr>
          <w:rFonts w:eastAsia="Times New Roman" w:cs="Times New Roman"/>
          <w:kern w:val="3"/>
        </w:rPr>
      </w:pPr>
    </w:p>
    <w:p w14:paraId="4465CDC7" w14:textId="77777777" w:rsidR="002E1D5B" w:rsidRPr="007C7268" w:rsidRDefault="002E1D5B" w:rsidP="002E1D5B">
      <w:pPr>
        <w:autoSpaceDN w:val="0"/>
        <w:jc w:val="both"/>
        <w:textAlignment w:val="baseline"/>
        <w:rPr>
          <w:rFonts w:eastAsia="Times New Roman" w:cs="Times New Roman"/>
          <w:kern w:val="3"/>
        </w:rPr>
      </w:pPr>
    </w:p>
    <w:p w14:paraId="10941CF8" w14:textId="77777777" w:rsidR="002E1D5B" w:rsidRPr="007C7268" w:rsidRDefault="002E1D5B" w:rsidP="002E1D5B">
      <w:pPr>
        <w:autoSpaceDN w:val="0"/>
        <w:jc w:val="center"/>
        <w:textAlignment w:val="baseline"/>
        <w:rPr>
          <w:rFonts w:eastAsia="Times New Roman" w:cs="Times New Roman"/>
          <w:b/>
          <w:kern w:val="3"/>
        </w:rPr>
      </w:pPr>
    </w:p>
    <w:p w14:paraId="1D28091F" w14:textId="77777777" w:rsidR="002E1D5B" w:rsidRPr="007C7268" w:rsidRDefault="002E1D5B" w:rsidP="002E1D5B">
      <w:pPr>
        <w:autoSpaceDN w:val="0"/>
        <w:jc w:val="center"/>
        <w:textAlignment w:val="baseline"/>
        <w:rPr>
          <w:rFonts w:eastAsia="Times New Roman" w:cs="Times New Roman"/>
          <w:b/>
          <w:kern w:val="3"/>
        </w:rPr>
      </w:pPr>
    </w:p>
    <w:p w14:paraId="23F2B87D" w14:textId="77777777" w:rsidR="002E1D5B" w:rsidRPr="007C7268" w:rsidRDefault="002E1D5B" w:rsidP="002E1D5B">
      <w:pPr>
        <w:autoSpaceDN w:val="0"/>
        <w:jc w:val="center"/>
        <w:textAlignment w:val="baseline"/>
        <w:rPr>
          <w:rFonts w:eastAsia="Times New Roman" w:cs="Times New Roman"/>
          <w:b/>
          <w:kern w:val="3"/>
        </w:rPr>
      </w:pPr>
      <w:r w:rsidRPr="007C7268">
        <w:rPr>
          <w:rFonts w:eastAsia="Times New Roman" w:cs="Times New Roman"/>
          <w:b/>
          <w:kern w:val="3"/>
        </w:rPr>
        <w:t>V. Kapcsolattartás</w:t>
      </w:r>
    </w:p>
    <w:p w14:paraId="319C5F2A" w14:textId="77777777" w:rsidR="002E1D5B" w:rsidRPr="007C7268" w:rsidRDefault="002E1D5B" w:rsidP="002E1D5B">
      <w:pPr>
        <w:autoSpaceDN w:val="0"/>
        <w:jc w:val="center"/>
        <w:textAlignment w:val="baseline"/>
        <w:rPr>
          <w:rFonts w:eastAsia="Times New Roman" w:cs="Times New Roman"/>
          <w:b/>
          <w:kern w:val="3"/>
        </w:rPr>
      </w:pPr>
    </w:p>
    <w:p w14:paraId="56FB9A3C" w14:textId="77777777" w:rsidR="002E1D5B" w:rsidRPr="007C7268" w:rsidRDefault="002E1D5B" w:rsidP="002E1D5B">
      <w:pPr>
        <w:jc w:val="both"/>
        <w:rPr>
          <w:rFonts w:eastAsia="Times New Roman" w:cs="Times New Roman"/>
          <w:lang w:eastAsia="hu-HU"/>
        </w:rPr>
      </w:pPr>
      <w:r>
        <w:rPr>
          <w:rFonts w:eastAsia="Times New Roman" w:cs="Times New Roman"/>
          <w:lang w:eastAsia="hu-HU"/>
        </w:rPr>
        <w:t xml:space="preserve">5.1. </w:t>
      </w:r>
      <w:r w:rsidRPr="007C7268">
        <w:rPr>
          <w:rFonts w:eastAsia="Times New Roman" w:cs="Times New Roman"/>
          <w:lang w:eastAsia="hu-HU"/>
        </w:rPr>
        <w:t>Felek a szerződés rendelkezéseinek érvényesülése érdekében egymással együttműködnek, és kölcsönösen segítik egymást. A szerződés megkötése után felmerülő, a szerződés teljesülését akadályozó körülményről Felek a lehető legrövidebb időn belül kötelesek egymást tájékoztatni.</w:t>
      </w:r>
    </w:p>
    <w:p w14:paraId="0D58D0AF" w14:textId="77777777" w:rsidR="002E1D5B" w:rsidRPr="00FF2EEF" w:rsidRDefault="002E1D5B" w:rsidP="002E1D5B">
      <w:pPr>
        <w:jc w:val="both"/>
        <w:rPr>
          <w:rFonts w:eastAsia="Times New Roman" w:cs="Times New Roman"/>
          <w:lang w:eastAsia="hu-HU"/>
        </w:rPr>
      </w:pPr>
      <w:r w:rsidRPr="00FF2EEF">
        <w:rPr>
          <w:rFonts w:eastAsia="Times New Roman" w:cs="Times New Roman"/>
          <w:lang w:eastAsia="hu-HU"/>
        </w:rPr>
        <w:t>Kapcsolattartó személy a Kölcsönvevő részéről:</w:t>
      </w:r>
    </w:p>
    <w:p w14:paraId="234A77BB" w14:textId="77777777" w:rsidR="002E1D5B" w:rsidRPr="00CC6025" w:rsidRDefault="002E1D5B" w:rsidP="002E1D5B">
      <w:pPr>
        <w:tabs>
          <w:tab w:val="left" w:pos="540"/>
        </w:tabs>
        <w:jc w:val="both"/>
        <w:rPr>
          <w:rStyle w:val="Szvegtrzs2Flkvr"/>
          <w:rFonts w:eastAsia="Calibri"/>
          <w:b w:val="0"/>
        </w:rPr>
      </w:pPr>
      <w:r w:rsidRPr="00CC6025">
        <w:rPr>
          <w:rStyle w:val="Szvegtrzs2Flkvr"/>
          <w:rFonts w:eastAsia="Calibri"/>
        </w:rPr>
        <w:t>Név: Virágos Ildikó, megyei gazdasági-műszaki osztályvezető</w:t>
      </w:r>
    </w:p>
    <w:p w14:paraId="7AE01693" w14:textId="77777777" w:rsidR="002E1D5B" w:rsidRPr="00CC6025" w:rsidRDefault="002E1D5B" w:rsidP="002E1D5B">
      <w:pPr>
        <w:tabs>
          <w:tab w:val="left" w:pos="540"/>
        </w:tabs>
        <w:jc w:val="both"/>
        <w:rPr>
          <w:rStyle w:val="Szvegtrzs2Flkvr"/>
          <w:rFonts w:eastAsia="Calibri"/>
          <w:b w:val="0"/>
        </w:rPr>
      </w:pPr>
      <w:r w:rsidRPr="00CC6025">
        <w:rPr>
          <w:rStyle w:val="Szvegtrzs2Flkvr"/>
          <w:rFonts w:eastAsia="Calibri"/>
        </w:rPr>
        <w:t>Telefon: 06 52 414-793, 06 20 2460577</w:t>
      </w:r>
    </w:p>
    <w:p w14:paraId="01CEF6D9" w14:textId="77777777" w:rsidR="002E1D5B" w:rsidRPr="00CC6025" w:rsidRDefault="002E1D5B" w:rsidP="002E1D5B">
      <w:pPr>
        <w:tabs>
          <w:tab w:val="left" w:pos="540"/>
        </w:tabs>
        <w:jc w:val="both"/>
        <w:rPr>
          <w:rStyle w:val="Szvegtrzs2Flkvr"/>
          <w:rFonts w:eastAsia="Calibri"/>
          <w:b w:val="0"/>
        </w:rPr>
      </w:pPr>
      <w:r w:rsidRPr="00CC6025">
        <w:rPr>
          <w:rStyle w:val="Szvegtrzs2Flkvr"/>
          <w:rFonts w:eastAsia="Calibri"/>
        </w:rPr>
        <w:t>Email: viragos.ildiko@mentok.hu</w:t>
      </w:r>
    </w:p>
    <w:p w14:paraId="7BE0969B" w14:textId="77777777" w:rsidR="002E1D5B" w:rsidRPr="00CC6025" w:rsidRDefault="002E1D5B" w:rsidP="002E1D5B">
      <w:pPr>
        <w:tabs>
          <w:tab w:val="left" w:pos="540"/>
        </w:tabs>
        <w:jc w:val="both"/>
        <w:rPr>
          <w:rStyle w:val="Szvegtrzs2Flkvr"/>
          <w:rFonts w:eastAsia="Calibri"/>
          <w:b w:val="0"/>
        </w:rPr>
      </w:pPr>
      <w:r w:rsidRPr="00CC6025">
        <w:rPr>
          <w:rStyle w:val="Szvegtrzs2Flkvr"/>
          <w:rFonts w:eastAsia="Calibri"/>
        </w:rPr>
        <w:t>Cím: 4025 Debrecen, Külső Vásártér 14.</w:t>
      </w:r>
    </w:p>
    <w:p w14:paraId="71FEA5DA" w14:textId="77777777" w:rsidR="002E1D5B" w:rsidRPr="00FF2EEF" w:rsidRDefault="002E1D5B" w:rsidP="002E1D5B">
      <w:pPr>
        <w:jc w:val="both"/>
        <w:rPr>
          <w:rFonts w:eastAsia="Times New Roman" w:cs="Times New Roman"/>
          <w:lang w:eastAsia="hu-HU"/>
        </w:rPr>
      </w:pPr>
    </w:p>
    <w:p w14:paraId="512DA28B" w14:textId="77777777" w:rsidR="002E1D5B" w:rsidRPr="007C7268" w:rsidRDefault="002E1D5B" w:rsidP="002E1D5B">
      <w:pPr>
        <w:jc w:val="both"/>
        <w:rPr>
          <w:rFonts w:eastAsia="Times New Roman" w:cs="Times New Roman"/>
          <w:lang w:eastAsia="hu-HU"/>
        </w:rPr>
      </w:pPr>
      <w:r w:rsidRPr="00FF2EEF">
        <w:rPr>
          <w:rFonts w:eastAsia="Times New Roman" w:cs="Times New Roman"/>
          <w:lang w:eastAsia="hu-HU"/>
        </w:rPr>
        <w:t>Kapcsolattartó</w:t>
      </w:r>
      <w:r w:rsidRPr="007C7268">
        <w:rPr>
          <w:rFonts w:eastAsia="Times New Roman" w:cs="Times New Roman"/>
          <w:lang w:eastAsia="hu-HU"/>
        </w:rPr>
        <w:t xml:space="preserve"> személy a Kölcsönadó részéről:</w:t>
      </w:r>
    </w:p>
    <w:p w14:paraId="5EC17C32" w14:textId="77777777" w:rsidR="002E1D5B" w:rsidRPr="007C7268" w:rsidRDefault="002E1D5B" w:rsidP="002E1D5B">
      <w:pPr>
        <w:jc w:val="both"/>
        <w:rPr>
          <w:rFonts w:eastAsia="Times New Roman" w:cs="Times New Roman"/>
          <w:lang w:eastAsia="hu-HU"/>
        </w:rPr>
      </w:pPr>
      <w:r w:rsidRPr="007C7268">
        <w:rPr>
          <w:rFonts w:eastAsia="Times New Roman" w:cs="Times New Roman"/>
          <w:lang w:eastAsia="hu-HU"/>
        </w:rPr>
        <w:t xml:space="preserve">Név/beosztás: </w:t>
      </w:r>
    </w:p>
    <w:p w14:paraId="3FC671DD" w14:textId="77777777" w:rsidR="002E1D5B" w:rsidRPr="007C7268" w:rsidRDefault="002E1D5B" w:rsidP="002E1D5B">
      <w:pPr>
        <w:jc w:val="both"/>
        <w:rPr>
          <w:rFonts w:eastAsia="Times New Roman" w:cs="Times New Roman"/>
          <w:lang w:eastAsia="hu-HU"/>
        </w:rPr>
      </w:pPr>
      <w:r w:rsidRPr="007C7268">
        <w:rPr>
          <w:rFonts w:eastAsia="Times New Roman" w:cs="Times New Roman"/>
          <w:lang w:eastAsia="hu-HU"/>
        </w:rPr>
        <w:t>Telefon:</w:t>
      </w:r>
    </w:p>
    <w:p w14:paraId="3B0B141C" w14:textId="77777777" w:rsidR="002E1D5B" w:rsidRPr="007C7268" w:rsidRDefault="002E1D5B" w:rsidP="002E1D5B">
      <w:pPr>
        <w:jc w:val="both"/>
        <w:rPr>
          <w:rFonts w:eastAsia="Times New Roman" w:cs="Times New Roman"/>
          <w:lang w:eastAsia="hu-HU"/>
        </w:rPr>
      </w:pPr>
      <w:r w:rsidRPr="007C7268">
        <w:rPr>
          <w:rFonts w:eastAsia="Times New Roman" w:cs="Times New Roman"/>
          <w:lang w:eastAsia="hu-HU"/>
        </w:rPr>
        <w:t xml:space="preserve">e-mail: </w:t>
      </w:r>
    </w:p>
    <w:p w14:paraId="330F546F" w14:textId="77777777" w:rsidR="002E1D5B" w:rsidRPr="007C7268" w:rsidRDefault="002E1D5B" w:rsidP="002E1D5B">
      <w:pPr>
        <w:jc w:val="both"/>
        <w:rPr>
          <w:rFonts w:eastAsia="Times New Roman" w:cs="Times New Roman"/>
          <w:lang w:eastAsia="hu-HU"/>
        </w:rPr>
      </w:pPr>
    </w:p>
    <w:p w14:paraId="6E26ED21" w14:textId="77777777" w:rsidR="002E1D5B" w:rsidRPr="007C7268" w:rsidRDefault="002E1D5B" w:rsidP="002E1D5B">
      <w:pPr>
        <w:jc w:val="both"/>
        <w:rPr>
          <w:rFonts w:eastAsia="Times New Roman" w:cs="Times New Roman"/>
          <w:lang w:eastAsia="hu-HU"/>
        </w:rPr>
      </w:pPr>
      <w:r w:rsidRPr="007C7268">
        <w:rPr>
          <w:rFonts w:eastAsia="Times New Roman" w:cs="Times New Roman"/>
          <w:lang w:eastAsia="hu-HU"/>
        </w:rPr>
        <w:t>A Felek rögzítik, hogy a kapcsolattartók személyében történő változás közöttük szerződésmódosítást nem igényel.</w:t>
      </w:r>
    </w:p>
    <w:p w14:paraId="6663FDC7" w14:textId="77777777" w:rsidR="002E1D5B" w:rsidRPr="007C7268" w:rsidRDefault="002E1D5B" w:rsidP="002E1D5B">
      <w:pPr>
        <w:jc w:val="center"/>
        <w:rPr>
          <w:rFonts w:eastAsia="Times New Roman" w:cs="Times New Roman"/>
          <w:b/>
          <w:lang w:eastAsia="hu-HU"/>
        </w:rPr>
      </w:pPr>
    </w:p>
    <w:p w14:paraId="250B9FA0" w14:textId="77777777" w:rsidR="002E1D5B" w:rsidRPr="007C7268" w:rsidRDefault="002E1D5B" w:rsidP="002E1D5B">
      <w:pPr>
        <w:jc w:val="center"/>
        <w:rPr>
          <w:rFonts w:eastAsia="Times New Roman" w:cs="Times New Roman"/>
          <w:b/>
          <w:lang w:eastAsia="hu-HU"/>
        </w:rPr>
      </w:pPr>
    </w:p>
    <w:p w14:paraId="49F778EB" w14:textId="77777777" w:rsidR="002E1D5B" w:rsidRPr="007C7268" w:rsidRDefault="002E1D5B" w:rsidP="002E1D5B">
      <w:pPr>
        <w:jc w:val="center"/>
        <w:rPr>
          <w:rFonts w:eastAsia="Times New Roman" w:cs="Times New Roman"/>
          <w:b/>
          <w:lang w:eastAsia="hu-HU"/>
        </w:rPr>
      </w:pPr>
      <w:r w:rsidRPr="007C7268">
        <w:rPr>
          <w:rFonts w:eastAsia="Times New Roman" w:cs="Times New Roman"/>
          <w:b/>
          <w:lang w:eastAsia="hu-HU"/>
        </w:rPr>
        <w:t>VI. Titoktartás, adatvédelem</w:t>
      </w:r>
    </w:p>
    <w:p w14:paraId="35E6A743" w14:textId="77777777" w:rsidR="002E1D5B" w:rsidRDefault="002E1D5B" w:rsidP="002E1D5B">
      <w:pPr>
        <w:jc w:val="center"/>
        <w:rPr>
          <w:rFonts w:eastAsia="Times New Roman" w:cs="Times New Roman"/>
          <w:b/>
          <w:lang w:eastAsia="hu-HU"/>
        </w:rPr>
      </w:pPr>
    </w:p>
    <w:p w14:paraId="6CAB91A6" w14:textId="77777777" w:rsidR="002E1D5B" w:rsidRPr="007C7268" w:rsidRDefault="002E1D5B" w:rsidP="002E1D5B">
      <w:pPr>
        <w:jc w:val="center"/>
        <w:rPr>
          <w:rFonts w:eastAsia="Times New Roman" w:cs="Times New Roman"/>
          <w:b/>
          <w:lang w:eastAsia="hu-HU"/>
        </w:rPr>
      </w:pPr>
    </w:p>
    <w:p w14:paraId="0CFF851E" w14:textId="77777777" w:rsidR="002E1D5B" w:rsidRPr="007C7268" w:rsidRDefault="002E1D5B" w:rsidP="002E1D5B">
      <w:pPr>
        <w:jc w:val="both"/>
        <w:rPr>
          <w:rFonts w:eastAsia="Times New Roman" w:cs="Times New Roman"/>
          <w:lang w:eastAsia="hu-HU"/>
        </w:rPr>
      </w:pPr>
      <w:r>
        <w:rPr>
          <w:rFonts w:eastAsia="Times New Roman" w:cs="Times New Roman"/>
          <w:lang w:eastAsia="hu-HU"/>
        </w:rPr>
        <w:t>6.</w:t>
      </w:r>
      <w:r w:rsidRPr="007C7268">
        <w:rPr>
          <w:rFonts w:eastAsia="Times New Roman" w:cs="Times New Roman"/>
          <w:lang w:eastAsia="hu-HU"/>
        </w:rPr>
        <w:t>1. Felek rögzítik, hogy a szerződésben megadott személyes adataik kezelése a mindenkor hatályos jogszabályoknak – így különösen az Info.tv., valamint az általános adatvédelmi rendelet (GDPR) rendelkezéseinek – megfelelően a szerződés teljesítéséhez szükségesek; kapcsolattartóik adatait a szerződés keretén belül, jogos érdekük alapján adják át egymásnak az adatkezelési célhoz szükséges mértékben és ideig. A kapcsolattartói adatok kezelése tekintetében a szerződéses felek önálló adatkezelőnek minősülnek.</w:t>
      </w:r>
    </w:p>
    <w:p w14:paraId="41A29475" w14:textId="77777777" w:rsidR="002E1D5B" w:rsidRPr="007C7268" w:rsidRDefault="002E1D5B" w:rsidP="002E1D5B">
      <w:pPr>
        <w:jc w:val="both"/>
        <w:rPr>
          <w:rFonts w:eastAsia="Times New Roman" w:cs="Times New Roman"/>
          <w:lang w:eastAsia="hu-HU"/>
        </w:rPr>
      </w:pPr>
      <w:r>
        <w:rPr>
          <w:rFonts w:eastAsia="Times New Roman" w:cs="Times New Roman"/>
          <w:lang w:eastAsia="hu-HU"/>
        </w:rPr>
        <w:t>6.</w:t>
      </w:r>
      <w:r w:rsidRPr="007C7268">
        <w:rPr>
          <w:rFonts w:eastAsia="Times New Roman" w:cs="Times New Roman"/>
          <w:lang w:eastAsia="hu-HU"/>
        </w:rPr>
        <w:t>2. Felek kötelezik magukat arra, hogy a szerződés teljesítése során tudomásukra jutott adatokat, információkat a szerződés időbeli hatályától függetlenül bizalmasan kezelik, azokat harmadik személy részére nem adják át, különös tekintettel az üzleti és egyéb titoknak minősülő adatokra, valamint – amennyiben a szerződés a</w:t>
      </w:r>
      <w:r>
        <w:rPr>
          <w:rFonts w:eastAsia="Times New Roman" w:cs="Times New Roman"/>
          <w:lang w:eastAsia="hu-HU"/>
        </w:rPr>
        <w:t xml:space="preserve"> Kölcsönvevő</w:t>
      </w:r>
      <w:r w:rsidRPr="007C7268">
        <w:rPr>
          <w:rFonts w:eastAsia="Times New Roman" w:cs="Times New Roman"/>
          <w:lang w:eastAsia="hu-HU"/>
        </w:rPr>
        <w:t xml:space="preserve"> által végzett közfeladatot is érinti – az egészségügyi adatokra. Jelen rendelkezés nem érinti a szerződés azon részeit, melyek a</w:t>
      </w:r>
      <w:r>
        <w:rPr>
          <w:rFonts w:eastAsia="Times New Roman" w:cs="Times New Roman"/>
          <w:lang w:eastAsia="hu-HU"/>
        </w:rPr>
        <w:t xml:space="preserve"> Kölcsönvevő </w:t>
      </w:r>
      <w:r w:rsidRPr="007C7268">
        <w:rPr>
          <w:rFonts w:eastAsia="Times New Roman" w:cs="Times New Roman"/>
          <w:lang w:eastAsia="hu-HU"/>
        </w:rPr>
        <w:t xml:space="preserve">közfeladatot ellátó szerv jogállásából fakadóan az Info.tv. alapján bárki számára hozzáférhető közérdekű, vagy közérdekből nyilvános adatnak minősülnek. </w:t>
      </w:r>
    </w:p>
    <w:p w14:paraId="15262E10" w14:textId="77777777" w:rsidR="002E1D5B" w:rsidRPr="007C7268" w:rsidRDefault="002E1D5B" w:rsidP="002E1D5B">
      <w:pPr>
        <w:jc w:val="both"/>
        <w:rPr>
          <w:rFonts w:eastAsia="Times New Roman" w:cs="Times New Roman"/>
          <w:lang w:eastAsia="hu-HU"/>
        </w:rPr>
      </w:pPr>
    </w:p>
    <w:p w14:paraId="74C1E251" w14:textId="77777777" w:rsidR="002E1D5B" w:rsidRPr="007C7268" w:rsidRDefault="002E1D5B" w:rsidP="002E1D5B">
      <w:pPr>
        <w:autoSpaceDN w:val="0"/>
        <w:jc w:val="center"/>
        <w:textAlignment w:val="baseline"/>
        <w:rPr>
          <w:rFonts w:eastAsia="Times New Roman" w:cs="Times New Roman"/>
          <w:b/>
          <w:kern w:val="3"/>
        </w:rPr>
      </w:pPr>
      <w:r w:rsidRPr="007C7268">
        <w:rPr>
          <w:rFonts w:eastAsia="Times New Roman" w:cs="Times New Roman"/>
          <w:b/>
          <w:kern w:val="3"/>
        </w:rPr>
        <w:t>VII. Szerződés megszűnése</w:t>
      </w:r>
    </w:p>
    <w:p w14:paraId="4D143AB5" w14:textId="77777777" w:rsidR="002E1D5B" w:rsidRPr="007C7268" w:rsidRDefault="002E1D5B" w:rsidP="002E1D5B">
      <w:pPr>
        <w:autoSpaceDN w:val="0"/>
        <w:jc w:val="center"/>
        <w:textAlignment w:val="baseline"/>
        <w:rPr>
          <w:rFonts w:eastAsia="Times New Roman" w:cs="Times New Roman"/>
          <w:b/>
          <w:kern w:val="3"/>
        </w:rPr>
      </w:pPr>
    </w:p>
    <w:p w14:paraId="1C1D0035" w14:textId="77777777" w:rsidR="002E1D5B" w:rsidRPr="00F539C2" w:rsidRDefault="002E1D5B" w:rsidP="002E1D5B">
      <w:pPr>
        <w:autoSpaceDN w:val="0"/>
        <w:jc w:val="both"/>
        <w:textAlignment w:val="baseline"/>
        <w:rPr>
          <w:rFonts w:eastAsia="Times New Roman" w:cs="Times New Roman"/>
          <w:lang w:eastAsia="hu-HU"/>
        </w:rPr>
      </w:pPr>
      <w:r>
        <w:rPr>
          <w:rFonts w:eastAsia="Times New Roman" w:cs="Times New Roman"/>
          <w:lang w:eastAsia="hu-HU"/>
        </w:rPr>
        <w:t xml:space="preserve">7. </w:t>
      </w:r>
      <w:r w:rsidRPr="007C7268">
        <w:rPr>
          <w:rFonts w:eastAsia="Times New Roman" w:cs="Times New Roman"/>
          <w:lang w:eastAsia="hu-HU"/>
        </w:rPr>
        <w:t xml:space="preserve">1. Az azonnali hatályú felmondás joga a Polgári Törvénykönyvről szóló 2013. évi V. törvény 6:359.§ </w:t>
      </w:r>
      <w:r w:rsidRPr="00F539C2">
        <w:rPr>
          <w:rFonts w:eastAsia="Times New Roman" w:cs="Times New Roman"/>
          <w:lang w:eastAsia="hu-HU"/>
        </w:rPr>
        <w:t xml:space="preserve">(4) bekezdésében foglalt esetekben gyakorolható. </w:t>
      </w:r>
    </w:p>
    <w:p w14:paraId="1F9DAB8D" w14:textId="77777777" w:rsidR="002E1D5B" w:rsidRPr="00F539C2" w:rsidRDefault="002E1D5B" w:rsidP="002E1D5B">
      <w:pPr>
        <w:autoSpaceDN w:val="0"/>
        <w:jc w:val="both"/>
        <w:textAlignment w:val="baseline"/>
        <w:rPr>
          <w:rFonts w:eastAsia="Times New Roman" w:cs="Times New Roman"/>
          <w:lang w:eastAsia="hu-HU"/>
        </w:rPr>
      </w:pPr>
    </w:p>
    <w:p w14:paraId="7ECAFFD5" w14:textId="77777777" w:rsidR="002E1D5B" w:rsidRDefault="002E1D5B" w:rsidP="002E1D5B">
      <w:pPr>
        <w:autoSpaceDN w:val="0"/>
        <w:jc w:val="both"/>
        <w:textAlignment w:val="baseline"/>
        <w:rPr>
          <w:rFonts w:eastAsia="Times New Roman" w:cs="Times New Roman"/>
          <w:kern w:val="3"/>
        </w:rPr>
      </w:pPr>
      <w:r w:rsidRPr="00F539C2">
        <w:rPr>
          <w:rFonts w:eastAsia="Times New Roman" w:cs="Times New Roman"/>
          <w:kern w:val="3"/>
        </w:rPr>
        <w:t>7.2. A Felek rögzítik, hogy jelen szerződés 4.1. pontjában hivatkozott Együttműködési megállapodás megszűnése esetén jelen szerződés megszűnik.</w:t>
      </w:r>
    </w:p>
    <w:p w14:paraId="4CC596BF" w14:textId="77777777" w:rsidR="002E1D5B" w:rsidRPr="007C7268" w:rsidRDefault="002E1D5B" w:rsidP="002E1D5B">
      <w:pPr>
        <w:autoSpaceDN w:val="0"/>
        <w:jc w:val="both"/>
        <w:textAlignment w:val="baseline"/>
        <w:rPr>
          <w:rFonts w:eastAsia="Times New Roman" w:cs="Times New Roman"/>
          <w:lang w:eastAsia="hu-HU"/>
        </w:rPr>
      </w:pPr>
    </w:p>
    <w:p w14:paraId="53350DB4" w14:textId="77777777" w:rsidR="002E1D5B" w:rsidRPr="007C7268" w:rsidRDefault="002E1D5B" w:rsidP="002E1D5B">
      <w:pPr>
        <w:autoSpaceDN w:val="0"/>
        <w:jc w:val="both"/>
        <w:textAlignment w:val="baseline"/>
        <w:rPr>
          <w:rFonts w:eastAsia="Times New Roman" w:cs="Times New Roman"/>
          <w:lang w:eastAsia="hu-HU"/>
        </w:rPr>
      </w:pPr>
      <w:r>
        <w:rPr>
          <w:rFonts w:eastAsia="Times New Roman" w:cs="Times New Roman"/>
          <w:lang w:eastAsia="hu-HU"/>
        </w:rPr>
        <w:t>7.3</w:t>
      </w:r>
      <w:r w:rsidRPr="007C7268">
        <w:rPr>
          <w:rFonts w:eastAsia="Times New Roman" w:cs="Times New Roman"/>
          <w:lang w:eastAsia="hu-HU"/>
        </w:rPr>
        <w:t>.</w:t>
      </w:r>
      <w:r>
        <w:rPr>
          <w:rFonts w:eastAsia="Times New Roman" w:cs="Times New Roman"/>
          <w:lang w:eastAsia="hu-HU"/>
        </w:rPr>
        <w:t xml:space="preserve"> </w:t>
      </w:r>
      <w:r w:rsidRPr="007C7268">
        <w:rPr>
          <w:rFonts w:eastAsia="Times New Roman" w:cs="Times New Roman"/>
          <w:lang w:eastAsia="hu-HU"/>
        </w:rPr>
        <w:t>A szerződés megszűnésekor a Kölcsönvevő köteles az ingatlant</w:t>
      </w:r>
      <w:r>
        <w:rPr>
          <w:rFonts w:eastAsia="Times New Roman" w:cs="Times New Roman"/>
          <w:lang w:eastAsia="hu-HU"/>
        </w:rPr>
        <w:t xml:space="preserve"> </w:t>
      </w:r>
      <w:r w:rsidRPr="007C7268">
        <w:rPr>
          <w:rFonts w:eastAsia="Times New Roman" w:cs="Times New Roman"/>
          <w:lang w:eastAsia="hu-HU"/>
        </w:rPr>
        <w:t>a Kölcsönadónak visszaszolgáltatni.</w:t>
      </w:r>
    </w:p>
    <w:p w14:paraId="355B96F2" w14:textId="77777777" w:rsidR="002E1D5B" w:rsidRPr="007C7268" w:rsidRDefault="002E1D5B" w:rsidP="002E1D5B">
      <w:pPr>
        <w:jc w:val="center"/>
        <w:rPr>
          <w:rFonts w:eastAsia="Times New Roman" w:cs="Times New Roman"/>
          <w:lang w:eastAsia="hu-HU"/>
        </w:rPr>
      </w:pPr>
    </w:p>
    <w:p w14:paraId="15BA929D" w14:textId="77777777" w:rsidR="002E1D5B" w:rsidRPr="007C7268" w:rsidRDefault="002E1D5B" w:rsidP="002E1D5B">
      <w:pPr>
        <w:jc w:val="center"/>
        <w:rPr>
          <w:rFonts w:eastAsia="Times New Roman" w:cs="Times New Roman"/>
          <w:lang w:eastAsia="hu-HU"/>
        </w:rPr>
      </w:pPr>
    </w:p>
    <w:p w14:paraId="31975C90" w14:textId="77777777" w:rsidR="002E1D5B" w:rsidRPr="007C7268" w:rsidRDefault="002E1D5B" w:rsidP="002E1D5B">
      <w:pPr>
        <w:autoSpaceDN w:val="0"/>
        <w:jc w:val="center"/>
        <w:textAlignment w:val="baseline"/>
        <w:rPr>
          <w:rFonts w:eastAsia="Times New Roman" w:cs="Times New Roman"/>
          <w:b/>
          <w:kern w:val="3"/>
        </w:rPr>
      </w:pPr>
      <w:r w:rsidRPr="007C7268">
        <w:rPr>
          <w:rFonts w:eastAsia="Times New Roman" w:cs="Times New Roman"/>
          <w:b/>
          <w:kern w:val="3"/>
        </w:rPr>
        <w:t>VIII. Vegyes rendelkezések</w:t>
      </w:r>
    </w:p>
    <w:p w14:paraId="16C6DDC0" w14:textId="77777777" w:rsidR="002E1D5B" w:rsidRPr="007C7268" w:rsidRDefault="002E1D5B" w:rsidP="002E1D5B">
      <w:pPr>
        <w:autoSpaceDN w:val="0"/>
        <w:jc w:val="center"/>
        <w:textAlignment w:val="baseline"/>
        <w:rPr>
          <w:rFonts w:eastAsia="Times New Roman" w:cs="Times New Roman"/>
          <w:b/>
          <w:kern w:val="3"/>
        </w:rPr>
      </w:pPr>
    </w:p>
    <w:p w14:paraId="6635D5A1" w14:textId="77777777" w:rsidR="002E1D5B" w:rsidRPr="007C7268" w:rsidRDefault="002E1D5B" w:rsidP="002E1D5B">
      <w:pPr>
        <w:autoSpaceDN w:val="0"/>
        <w:jc w:val="both"/>
        <w:textAlignment w:val="baseline"/>
        <w:rPr>
          <w:rFonts w:eastAsia="Times New Roman" w:cs="Times New Roman"/>
          <w:lang w:eastAsia="hu-HU"/>
        </w:rPr>
      </w:pPr>
      <w:r>
        <w:rPr>
          <w:rFonts w:eastAsia="Times New Roman" w:cs="Times New Roman"/>
          <w:lang w:eastAsia="hu-HU"/>
        </w:rPr>
        <w:t>8.</w:t>
      </w:r>
      <w:r w:rsidRPr="007C7268">
        <w:rPr>
          <w:rFonts w:eastAsia="Times New Roman" w:cs="Times New Roman"/>
          <w:lang w:eastAsia="hu-HU"/>
        </w:rPr>
        <w:t xml:space="preserve">1. </w:t>
      </w:r>
      <w:r w:rsidRPr="00D71279">
        <w:rPr>
          <w:rFonts w:eastAsia="Times New Roman" w:cs="Times New Roman"/>
          <w:lang w:eastAsia="hu-HU"/>
        </w:rPr>
        <w:t>Jelen szerződés mindkét fél általi aláírás napján, amennyiben az aláírásokra nem egyidejűleg kerül sor, az azt utolsóként aláíró fél aláírásának napján lép hatályba</w:t>
      </w:r>
      <w:r>
        <w:rPr>
          <w:rFonts w:eastAsia="Times New Roman" w:cs="Times New Roman"/>
          <w:lang w:eastAsia="hu-HU"/>
        </w:rPr>
        <w:t xml:space="preserve"> azzal, hogy jelen szerződés rendelkezéseit a Felek a birtokbaadás napjától kezdődően irányadónak tekintik</w:t>
      </w:r>
      <w:r w:rsidRPr="00D71279">
        <w:rPr>
          <w:rFonts w:eastAsia="Times New Roman" w:cs="Times New Roman"/>
          <w:lang w:eastAsia="hu-HU"/>
        </w:rPr>
        <w:t>.</w:t>
      </w:r>
      <w:r>
        <w:rPr>
          <w:rFonts w:eastAsia="Times New Roman" w:cs="Times New Roman"/>
          <w:lang w:eastAsia="hu-HU"/>
        </w:rPr>
        <w:t xml:space="preserve"> </w:t>
      </w:r>
      <w:r w:rsidRPr="007C7268">
        <w:rPr>
          <w:rFonts w:eastAsia="Times New Roman" w:cs="Times New Roman"/>
          <w:lang w:eastAsia="hu-HU"/>
        </w:rPr>
        <w:t xml:space="preserve">Jelen szerződés </w:t>
      </w:r>
      <w:r>
        <w:rPr>
          <w:rFonts w:eastAsia="Times New Roman" w:cs="Times New Roman"/>
          <w:lang w:eastAsia="hu-HU"/>
        </w:rPr>
        <w:t xml:space="preserve">a </w:t>
      </w:r>
      <w:r w:rsidRPr="007C7268">
        <w:rPr>
          <w:rFonts w:eastAsia="Times New Roman" w:cs="Times New Roman"/>
          <w:lang w:eastAsia="hu-HU"/>
        </w:rPr>
        <w:t xml:space="preserve">IV. pontban megjelölt </w:t>
      </w:r>
      <w:r>
        <w:rPr>
          <w:rFonts w:eastAsia="Times New Roman" w:cs="Times New Roman"/>
          <w:lang w:eastAsia="hu-HU"/>
        </w:rPr>
        <w:t xml:space="preserve">határozott </w:t>
      </w:r>
      <w:r w:rsidRPr="007C7268">
        <w:rPr>
          <w:rFonts w:eastAsia="Times New Roman" w:cs="Times New Roman"/>
          <w:lang w:eastAsia="hu-HU"/>
        </w:rPr>
        <w:t>idő</w:t>
      </w:r>
      <w:r>
        <w:rPr>
          <w:rFonts w:eastAsia="Times New Roman" w:cs="Times New Roman"/>
          <w:lang w:eastAsia="hu-HU"/>
        </w:rPr>
        <w:t>re</w:t>
      </w:r>
      <w:r w:rsidRPr="007C7268">
        <w:rPr>
          <w:rFonts w:eastAsia="Times New Roman" w:cs="Times New Roman"/>
          <w:lang w:eastAsia="hu-HU"/>
        </w:rPr>
        <w:t xml:space="preserve"> szól.</w:t>
      </w:r>
    </w:p>
    <w:p w14:paraId="3A517B3F" w14:textId="77777777" w:rsidR="002E1D5B" w:rsidRPr="007C7268" w:rsidRDefault="002E1D5B" w:rsidP="002E1D5B">
      <w:pPr>
        <w:autoSpaceDN w:val="0"/>
        <w:jc w:val="both"/>
        <w:textAlignment w:val="baseline"/>
        <w:rPr>
          <w:rFonts w:eastAsia="Times New Roman" w:cs="Times New Roman"/>
          <w:lang w:eastAsia="hu-HU"/>
        </w:rPr>
      </w:pPr>
    </w:p>
    <w:p w14:paraId="62F20018" w14:textId="77777777" w:rsidR="002E1D5B" w:rsidRPr="007C7268" w:rsidRDefault="002E1D5B" w:rsidP="002E1D5B">
      <w:pPr>
        <w:autoSpaceDN w:val="0"/>
        <w:jc w:val="both"/>
        <w:textAlignment w:val="baseline"/>
        <w:rPr>
          <w:rFonts w:eastAsia="Times New Roman" w:cs="Times New Roman"/>
          <w:lang w:eastAsia="hu-HU"/>
        </w:rPr>
      </w:pPr>
      <w:r>
        <w:rPr>
          <w:rFonts w:eastAsia="Times New Roman" w:cs="Times New Roman"/>
          <w:lang w:eastAsia="hu-HU"/>
        </w:rPr>
        <w:t>8.</w:t>
      </w:r>
      <w:r w:rsidRPr="007C7268">
        <w:rPr>
          <w:rFonts w:eastAsia="Times New Roman" w:cs="Times New Roman"/>
          <w:lang w:eastAsia="hu-HU"/>
        </w:rPr>
        <w:t>2. Felek kölcsönösen kijelentik, hogy rendelkeznek minden olyan felhatalmazással, amely jelen</w:t>
      </w:r>
      <w:r>
        <w:rPr>
          <w:rFonts w:eastAsia="Times New Roman" w:cs="Times New Roman"/>
          <w:lang w:eastAsia="hu-HU"/>
        </w:rPr>
        <w:t xml:space="preserve"> </w:t>
      </w:r>
      <w:r w:rsidRPr="007C7268">
        <w:rPr>
          <w:rFonts w:eastAsia="Times New Roman" w:cs="Times New Roman"/>
          <w:lang w:eastAsia="hu-HU"/>
        </w:rPr>
        <w:t>szerződés megkötéséhez szükséges</w:t>
      </w:r>
      <w:r>
        <w:rPr>
          <w:rFonts w:eastAsia="Times New Roman" w:cs="Times New Roman"/>
          <w:lang w:eastAsia="hu-HU"/>
        </w:rPr>
        <w:t xml:space="preserve"> </w:t>
      </w:r>
      <w:r w:rsidRPr="007C7268">
        <w:rPr>
          <w:rFonts w:eastAsia="Times New Roman" w:cs="Times New Roman"/>
          <w:lang w:eastAsia="hu-HU"/>
        </w:rPr>
        <w:t>és képesek a jelen szerződésben foglaltak teljesítésére.</w:t>
      </w:r>
    </w:p>
    <w:p w14:paraId="78FA7B3F" w14:textId="77777777" w:rsidR="002E1D5B" w:rsidRPr="007C7268" w:rsidRDefault="002E1D5B" w:rsidP="002E1D5B">
      <w:pPr>
        <w:autoSpaceDN w:val="0"/>
        <w:jc w:val="both"/>
        <w:textAlignment w:val="baseline"/>
        <w:rPr>
          <w:rFonts w:eastAsia="Times New Roman" w:cs="Times New Roman"/>
          <w:lang w:eastAsia="hu-HU"/>
        </w:rPr>
      </w:pPr>
    </w:p>
    <w:p w14:paraId="3C571A9F" w14:textId="77777777" w:rsidR="002E1D5B" w:rsidRDefault="002E1D5B" w:rsidP="002E1D5B">
      <w:pPr>
        <w:autoSpaceDN w:val="0"/>
        <w:jc w:val="both"/>
        <w:textAlignment w:val="baseline"/>
        <w:rPr>
          <w:rFonts w:eastAsia="Times New Roman" w:cs="Times New Roman"/>
          <w:lang w:eastAsia="hu-HU"/>
        </w:rPr>
      </w:pPr>
      <w:r>
        <w:rPr>
          <w:rFonts w:eastAsia="Times New Roman" w:cs="Times New Roman"/>
          <w:lang w:eastAsia="hu-HU"/>
        </w:rPr>
        <w:t>8.</w:t>
      </w:r>
      <w:r w:rsidRPr="007C7268">
        <w:rPr>
          <w:rFonts w:eastAsia="Times New Roman" w:cs="Times New Roman"/>
          <w:lang w:eastAsia="hu-HU"/>
        </w:rPr>
        <w:t xml:space="preserve">3. Jelen szerződésben nem szabályozott kérdésekben a hatályos jogszabályi rendelkezések, különösen a Ptk. haszonkölcsönre vonatkozó rendelkezései az irányadók. </w:t>
      </w:r>
    </w:p>
    <w:p w14:paraId="74A50D9D" w14:textId="77777777" w:rsidR="002E1D5B" w:rsidRDefault="002E1D5B" w:rsidP="002E1D5B">
      <w:pPr>
        <w:autoSpaceDN w:val="0"/>
        <w:jc w:val="both"/>
        <w:textAlignment w:val="baseline"/>
        <w:rPr>
          <w:rFonts w:eastAsia="Times New Roman" w:cs="Times New Roman"/>
          <w:lang w:eastAsia="hu-HU"/>
        </w:rPr>
      </w:pPr>
    </w:p>
    <w:p w14:paraId="7B0847A7" w14:textId="77777777" w:rsidR="002E1D5B" w:rsidRDefault="002E1D5B" w:rsidP="002E1D5B">
      <w:pPr>
        <w:autoSpaceDN w:val="0"/>
        <w:jc w:val="both"/>
        <w:textAlignment w:val="baseline"/>
        <w:rPr>
          <w:rFonts w:eastAsia="Times New Roman" w:cs="Times New Roman"/>
          <w:lang w:eastAsia="hu-HU"/>
        </w:rPr>
      </w:pPr>
      <w:r>
        <w:rPr>
          <w:rFonts w:eastAsia="Times New Roman" w:cs="Times New Roman"/>
          <w:lang w:eastAsia="hu-HU"/>
        </w:rPr>
        <w:t>8.</w:t>
      </w:r>
      <w:r w:rsidRPr="007C7268">
        <w:rPr>
          <w:rFonts w:eastAsia="Times New Roman" w:cs="Times New Roman"/>
          <w:lang w:eastAsia="hu-HU"/>
        </w:rPr>
        <w:t>4. Felek a jelen szerződéssel kapcsolatban felmerült vitás kérdéseket elsősorban egyeztetés útján kísérlik meg rendezni, amennyiben az eredményre nem vezet, akkor a jogvita elbírálására Pp. általános illetékességi szabály</w:t>
      </w:r>
      <w:r>
        <w:rPr>
          <w:rFonts w:eastAsia="Times New Roman" w:cs="Times New Roman"/>
          <w:lang w:eastAsia="hu-HU"/>
        </w:rPr>
        <w:t>ai</w:t>
      </w:r>
      <w:r w:rsidRPr="007C7268">
        <w:rPr>
          <w:rFonts w:eastAsia="Times New Roman" w:cs="Times New Roman"/>
          <w:lang w:eastAsia="hu-HU"/>
        </w:rPr>
        <w:t xml:space="preserve"> szerint hatáskörrel és illetékességgel rendelkező bírósághoz fordulnak.</w:t>
      </w:r>
    </w:p>
    <w:p w14:paraId="07B1C92F" w14:textId="77777777" w:rsidR="002E1D5B" w:rsidRDefault="002E1D5B" w:rsidP="002E1D5B">
      <w:pPr>
        <w:autoSpaceDN w:val="0"/>
        <w:jc w:val="both"/>
        <w:textAlignment w:val="baseline"/>
        <w:rPr>
          <w:rFonts w:eastAsia="Times New Roman" w:cs="Times New Roman"/>
          <w:lang w:eastAsia="hu-HU"/>
        </w:rPr>
      </w:pPr>
    </w:p>
    <w:p w14:paraId="4A7FB8C3" w14:textId="77777777" w:rsidR="002E1D5B" w:rsidRPr="007C7268" w:rsidRDefault="002E1D5B" w:rsidP="002E1D5B">
      <w:pPr>
        <w:autoSpaceDN w:val="0"/>
        <w:jc w:val="center"/>
        <w:textAlignment w:val="baseline"/>
        <w:rPr>
          <w:rFonts w:eastAsia="Times New Roman" w:cs="Times New Roman"/>
          <w:lang w:eastAsia="hu-HU"/>
        </w:rPr>
      </w:pPr>
    </w:p>
    <w:p w14:paraId="20DFDC85" w14:textId="77777777" w:rsidR="002E1D5B" w:rsidRPr="007C7268" w:rsidRDefault="002E1D5B" w:rsidP="002E1D5B">
      <w:pPr>
        <w:autoSpaceDN w:val="0"/>
        <w:jc w:val="both"/>
        <w:textAlignment w:val="baseline"/>
        <w:rPr>
          <w:rFonts w:eastAsia="Times New Roman" w:cs="Times New Roman"/>
          <w:lang w:eastAsia="hu-HU"/>
        </w:rPr>
      </w:pPr>
      <w:r>
        <w:rPr>
          <w:rFonts w:eastAsia="Times New Roman" w:cs="Times New Roman"/>
          <w:lang w:eastAsia="hu-HU"/>
        </w:rPr>
        <w:t>8.</w:t>
      </w:r>
      <w:r w:rsidRPr="007C7268">
        <w:rPr>
          <w:rFonts w:eastAsia="Times New Roman" w:cs="Times New Roman"/>
          <w:lang w:eastAsia="hu-HU"/>
        </w:rPr>
        <w:t xml:space="preserve">5. Jelen haszonkölcsön szerződés …. </w:t>
      </w:r>
      <w:proofErr w:type="gramStart"/>
      <w:r w:rsidRPr="007C7268">
        <w:rPr>
          <w:rFonts w:eastAsia="Times New Roman" w:cs="Times New Roman"/>
          <w:lang w:eastAsia="hu-HU"/>
        </w:rPr>
        <w:t>(….</w:t>
      </w:r>
      <w:proofErr w:type="gramEnd"/>
      <w:r w:rsidRPr="007C7268">
        <w:rPr>
          <w:rFonts w:eastAsia="Times New Roman" w:cs="Times New Roman"/>
          <w:lang w:eastAsia="hu-HU"/>
        </w:rPr>
        <w:t xml:space="preserve">.) eredeti példányban készült, melyből a Kölcsönadót </w:t>
      </w:r>
      <w:r>
        <w:rPr>
          <w:rFonts w:eastAsia="Times New Roman" w:cs="Times New Roman"/>
          <w:lang w:eastAsia="hu-HU"/>
        </w:rPr>
        <w:t>….</w:t>
      </w:r>
      <w:r w:rsidRPr="007C7268">
        <w:rPr>
          <w:rFonts w:eastAsia="Times New Roman" w:cs="Times New Roman"/>
          <w:lang w:eastAsia="hu-HU"/>
        </w:rPr>
        <w:t xml:space="preserve"> (</w:t>
      </w:r>
      <w:r>
        <w:rPr>
          <w:rFonts w:eastAsia="Times New Roman" w:cs="Times New Roman"/>
          <w:lang w:eastAsia="hu-HU"/>
        </w:rPr>
        <w:t>……)</w:t>
      </w:r>
      <w:r w:rsidRPr="007C7268">
        <w:rPr>
          <w:rFonts w:eastAsia="Times New Roman" w:cs="Times New Roman"/>
          <w:lang w:eastAsia="hu-HU"/>
        </w:rPr>
        <w:t xml:space="preserve">, Kölcsönvevőt </w:t>
      </w:r>
      <w:r>
        <w:rPr>
          <w:rFonts w:eastAsia="Times New Roman" w:cs="Times New Roman"/>
          <w:lang w:eastAsia="hu-HU"/>
        </w:rPr>
        <w:t>4 (négy)</w:t>
      </w:r>
      <w:r w:rsidRPr="007C7268">
        <w:rPr>
          <w:rFonts w:eastAsia="Times New Roman" w:cs="Times New Roman"/>
          <w:lang w:eastAsia="hu-HU"/>
        </w:rPr>
        <w:t xml:space="preserve"> eredeti példány illet meg.</w:t>
      </w:r>
    </w:p>
    <w:p w14:paraId="471B9F53" w14:textId="77777777" w:rsidR="002E1D5B" w:rsidRDefault="002E1D5B" w:rsidP="002E1D5B">
      <w:pPr>
        <w:pStyle w:val="Standard"/>
        <w:spacing w:before="120" w:after="120"/>
        <w:jc w:val="both"/>
        <w:rPr>
          <w:sz w:val="22"/>
          <w:szCs w:val="22"/>
        </w:rPr>
      </w:pPr>
    </w:p>
    <w:p w14:paraId="09BC1829" w14:textId="77777777" w:rsidR="002E1D5B" w:rsidRPr="005323D8" w:rsidRDefault="002E1D5B" w:rsidP="002E1D5B">
      <w:pPr>
        <w:pStyle w:val="Standard"/>
        <w:spacing w:before="120" w:after="120"/>
        <w:jc w:val="both"/>
        <w:rPr>
          <w:rFonts w:ascii="Times New Roman" w:hAnsi="Times New Roman" w:cs="Times New Roman"/>
        </w:rPr>
      </w:pPr>
      <w:proofErr w:type="spellStart"/>
      <w:r w:rsidRPr="005323D8">
        <w:rPr>
          <w:rFonts w:ascii="Times New Roman" w:hAnsi="Times New Roman" w:cs="Times New Roman"/>
        </w:rPr>
        <w:t>Felek</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egybehangzóan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kijelentik</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hogy</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jelen</w:t>
      </w:r>
      <w:proofErr w:type="spellEnd"/>
      <w:r w:rsidRPr="005323D8">
        <w:rPr>
          <w:rFonts w:ascii="Times New Roman" w:hAnsi="Times New Roman" w:cs="Times New Roman"/>
        </w:rPr>
        <w:t xml:space="preserve"> … (</w:t>
      </w:r>
      <w:proofErr w:type="gramStart"/>
      <w:r w:rsidRPr="005323D8">
        <w:rPr>
          <w:rFonts w:ascii="Times New Roman" w:hAnsi="Times New Roman" w:cs="Times New Roman"/>
        </w:rPr>
        <w:t>…..</w:t>
      </w:r>
      <w:proofErr w:type="gramEnd"/>
      <w:r w:rsidRPr="005323D8">
        <w:rPr>
          <w:rFonts w:ascii="Times New Roman" w:hAnsi="Times New Roman" w:cs="Times New Roman"/>
        </w:rPr>
        <w:t xml:space="preserve">) </w:t>
      </w:r>
      <w:proofErr w:type="spellStart"/>
      <w:r w:rsidRPr="005323D8">
        <w:rPr>
          <w:rFonts w:ascii="Times New Roman" w:hAnsi="Times New Roman" w:cs="Times New Roman"/>
        </w:rPr>
        <w:t>egyező</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példányban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szerkesztett</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szerződés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teljeskörűen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hiánytalanul</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és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egybehangzóan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valamint</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helyesen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tartalmazza</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az</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előzetes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tárgyalásaik</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és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egyeztetéseik</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során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kölcsönösen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kialakított</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szerződéses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akaratukat</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amely</w:t>
      </w:r>
      <w:proofErr w:type="spellEnd"/>
      <w:r w:rsidRPr="005323D8">
        <w:rPr>
          <w:rFonts w:ascii="Times New Roman" w:hAnsi="Times New Roman" w:cs="Times New Roman"/>
        </w:rPr>
        <w:t xml:space="preserve"> a </w:t>
      </w:r>
      <w:proofErr w:type="spellStart"/>
      <w:r w:rsidRPr="005323D8">
        <w:rPr>
          <w:rFonts w:ascii="Times New Roman" w:hAnsi="Times New Roman" w:cs="Times New Roman"/>
        </w:rPr>
        <w:t>jelen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szerződésben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foglalt</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nyilatkozataikkal</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mindenben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megegyezik</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így</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azt</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elolvasás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és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értelmezés</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után</w:t>
      </w:r>
      <w:proofErr w:type="spellEnd"/>
      <w:r w:rsidRPr="005323D8">
        <w:rPr>
          <w:rFonts w:ascii="Times New Roman" w:hAnsi="Times New Roman" w:cs="Times New Roman"/>
        </w:rPr>
        <w:t xml:space="preserve">, mint </w:t>
      </w:r>
      <w:proofErr w:type="spellStart"/>
      <w:r w:rsidRPr="005323D8">
        <w:rPr>
          <w:rFonts w:ascii="Times New Roman" w:hAnsi="Times New Roman" w:cs="Times New Roman"/>
        </w:rPr>
        <w:t>akaratukkal</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mindenben</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megegyezőt</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írnak</w:t>
      </w:r>
      <w:proofErr w:type="spellEnd"/>
      <w:r w:rsidRPr="005323D8">
        <w:rPr>
          <w:rFonts w:ascii="Times New Roman" w:hAnsi="Times New Roman" w:cs="Times New Roman"/>
        </w:rPr>
        <w:t xml:space="preserve"> </w:t>
      </w:r>
      <w:proofErr w:type="spellStart"/>
      <w:r w:rsidRPr="005323D8">
        <w:rPr>
          <w:rFonts w:ascii="Times New Roman" w:hAnsi="Times New Roman" w:cs="Times New Roman"/>
        </w:rPr>
        <w:t>alá</w:t>
      </w:r>
      <w:proofErr w:type="spellEnd"/>
      <w:r w:rsidRPr="005323D8">
        <w:rPr>
          <w:rFonts w:ascii="Times New Roman" w:hAnsi="Times New Roman" w:cs="Times New Roman"/>
        </w:rPr>
        <w:t>.</w:t>
      </w:r>
    </w:p>
    <w:p w14:paraId="0FF78AAE" w14:textId="77777777" w:rsidR="002E1D5B" w:rsidRPr="007C7268" w:rsidRDefault="002E1D5B" w:rsidP="002E1D5B">
      <w:pPr>
        <w:autoSpaceDN w:val="0"/>
        <w:jc w:val="both"/>
        <w:textAlignment w:val="baseline"/>
        <w:rPr>
          <w:rFonts w:eastAsia="Times New Roman" w:cs="Times New Roman"/>
          <w:lang w:eastAsia="hu-HU"/>
        </w:rPr>
      </w:pPr>
    </w:p>
    <w:p w14:paraId="268FE804" w14:textId="77777777" w:rsidR="002E1D5B" w:rsidRPr="00F539C2" w:rsidRDefault="002E1D5B" w:rsidP="002E1D5B">
      <w:pPr>
        <w:autoSpaceDN w:val="0"/>
        <w:jc w:val="both"/>
        <w:textAlignment w:val="baseline"/>
        <w:rPr>
          <w:rFonts w:eastAsia="Times New Roman" w:cs="Times New Roman"/>
          <w:lang w:eastAsia="hu-HU"/>
        </w:rPr>
      </w:pPr>
      <w:r w:rsidRPr="00F539C2">
        <w:rPr>
          <w:rFonts w:eastAsia="Times New Roman" w:cs="Times New Roman"/>
          <w:lang w:eastAsia="hu-HU"/>
        </w:rPr>
        <w:t>Mellékletek:</w:t>
      </w:r>
    </w:p>
    <w:p w14:paraId="79C49AC5" w14:textId="77777777" w:rsidR="002E1D5B" w:rsidRPr="00F539C2" w:rsidRDefault="002E1D5B" w:rsidP="002E1D5B">
      <w:pPr>
        <w:pStyle w:val="Listaszerbekezds"/>
        <w:widowControl/>
        <w:numPr>
          <w:ilvl w:val="0"/>
          <w:numId w:val="17"/>
        </w:numPr>
        <w:autoSpaceDN w:val="0"/>
        <w:jc w:val="both"/>
        <w:textAlignment w:val="baseline"/>
        <w:rPr>
          <w:rFonts w:eastAsia="Times New Roman"/>
          <w:lang w:eastAsia="hu-HU"/>
        </w:rPr>
      </w:pPr>
      <w:r w:rsidRPr="00F539C2">
        <w:rPr>
          <w:rFonts w:eastAsia="Times New Roman"/>
          <w:lang w:eastAsia="hu-HU"/>
        </w:rPr>
        <w:t>1 számú melléklet alaprajz</w:t>
      </w:r>
    </w:p>
    <w:p w14:paraId="0672760D" w14:textId="77777777" w:rsidR="002E1D5B" w:rsidRPr="00F539C2" w:rsidRDefault="002E1D5B" w:rsidP="002E1D5B">
      <w:pPr>
        <w:pStyle w:val="Listaszerbekezds"/>
        <w:widowControl/>
        <w:numPr>
          <w:ilvl w:val="0"/>
          <w:numId w:val="17"/>
        </w:numPr>
        <w:autoSpaceDN w:val="0"/>
        <w:jc w:val="both"/>
        <w:textAlignment w:val="baseline"/>
        <w:rPr>
          <w:rFonts w:eastAsia="Times New Roman"/>
          <w:lang w:eastAsia="hu-HU"/>
        </w:rPr>
      </w:pPr>
      <w:r w:rsidRPr="00F539C2">
        <w:rPr>
          <w:rFonts w:eastAsia="Times New Roman"/>
          <w:lang w:eastAsia="hu-HU"/>
        </w:rPr>
        <w:t>2 számú melléklet átláthatósági nyilatkozat</w:t>
      </w:r>
    </w:p>
    <w:p w14:paraId="70277536" w14:textId="77777777" w:rsidR="002E1D5B" w:rsidRPr="007C7268" w:rsidRDefault="002E1D5B" w:rsidP="002E1D5B">
      <w:pPr>
        <w:rPr>
          <w:rFonts w:eastAsia="Times New Roman" w:cs="Times New Roman"/>
          <w:lang w:eastAsia="hu-HU"/>
        </w:rPr>
      </w:pPr>
    </w:p>
    <w:p w14:paraId="34C88411" w14:textId="77777777" w:rsidR="002E1D5B" w:rsidRPr="007C7268" w:rsidRDefault="002E1D5B" w:rsidP="002E1D5B">
      <w:pPr>
        <w:rPr>
          <w:rFonts w:eastAsia="Times New Roman" w:cs="Times New Roman"/>
          <w:lang w:eastAsia="hu-HU"/>
        </w:rPr>
      </w:pPr>
    </w:p>
    <w:p w14:paraId="0B7F45F0" w14:textId="77777777" w:rsidR="002E1D5B" w:rsidRDefault="002E1D5B" w:rsidP="002E1D5B">
      <w:pPr>
        <w:rPr>
          <w:rFonts w:eastAsia="Times New Roman" w:cs="Times New Roman"/>
          <w:lang w:eastAsia="hu-HU"/>
        </w:rPr>
      </w:pPr>
      <w:r w:rsidRPr="007C7268">
        <w:rPr>
          <w:rFonts w:eastAsia="Times New Roman" w:cs="Times New Roman"/>
          <w:lang w:eastAsia="hu-HU"/>
        </w:rPr>
        <w:t xml:space="preserve">Kelt: </w:t>
      </w:r>
      <w:r>
        <w:rPr>
          <w:rFonts w:eastAsia="Times New Roman" w:cs="Times New Roman"/>
          <w:lang w:eastAsia="hu-HU"/>
        </w:rPr>
        <w:t>Budapest</w:t>
      </w:r>
      <w:r w:rsidRPr="007C7268">
        <w:rPr>
          <w:rFonts w:eastAsia="Times New Roman" w:cs="Times New Roman"/>
          <w:lang w:eastAsia="hu-HU"/>
        </w:rPr>
        <w:t xml:space="preserve">, </w:t>
      </w:r>
      <w:proofErr w:type="gramStart"/>
      <w:r w:rsidRPr="007C7268">
        <w:rPr>
          <w:rFonts w:eastAsia="Times New Roman" w:cs="Times New Roman"/>
          <w:lang w:eastAsia="hu-HU"/>
        </w:rPr>
        <w:t>20….</w:t>
      </w:r>
      <w:proofErr w:type="gramEnd"/>
      <w:r w:rsidRPr="007C7268">
        <w:rPr>
          <w:rFonts w:eastAsia="Times New Roman" w:cs="Times New Roman"/>
          <w:lang w:eastAsia="hu-HU"/>
        </w:rPr>
        <w:t>.</w:t>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t>Kelt: ……………, 20….</w:t>
      </w:r>
    </w:p>
    <w:p w14:paraId="2CAABFC9" w14:textId="77777777" w:rsidR="002E1D5B" w:rsidRPr="007C7268" w:rsidRDefault="002E1D5B" w:rsidP="002E1D5B">
      <w:pPr>
        <w:rPr>
          <w:rFonts w:eastAsia="Times New Roman" w:cs="Times New Roman"/>
          <w:lang w:eastAsia="hu-HU"/>
        </w:rPr>
      </w:pPr>
    </w:p>
    <w:p w14:paraId="2D8C5351" w14:textId="77777777" w:rsidR="002E1D5B" w:rsidRPr="007C7268" w:rsidRDefault="002E1D5B" w:rsidP="002E1D5B">
      <w:pPr>
        <w:rPr>
          <w:rFonts w:eastAsia="Times New Roman" w:cs="Times New Roman"/>
          <w:lang w:eastAsia="hu-HU"/>
        </w:rPr>
      </w:pPr>
    </w:p>
    <w:p w14:paraId="7B652755" w14:textId="77777777" w:rsidR="002E1D5B" w:rsidRPr="007C7268" w:rsidRDefault="002E1D5B" w:rsidP="002E1D5B">
      <w:pPr>
        <w:ind w:firstLine="708"/>
        <w:rPr>
          <w:rFonts w:eastAsia="Times New Roman" w:cs="Times New Roman"/>
          <w:lang w:eastAsia="hu-HU"/>
        </w:rPr>
      </w:pPr>
      <w:r w:rsidRPr="007C7268">
        <w:rPr>
          <w:rFonts w:eastAsia="Times New Roman" w:cs="Times New Roman"/>
          <w:lang w:eastAsia="hu-HU"/>
        </w:rPr>
        <w:t>………………………….…</w:t>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t>……………………………</w:t>
      </w:r>
    </w:p>
    <w:p w14:paraId="72A2F112" w14:textId="77777777" w:rsidR="002E1D5B" w:rsidRDefault="002E1D5B" w:rsidP="002E1D5B">
      <w:pPr>
        <w:ind w:left="708"/>
        <w:rPr>
          <w:rFonts w:eastAsia="Times New Roman" w:cs="Times New Roman"/>
          <w:lang w:eastAsia="hu-HU"/>
        </w:rPr>
      </w:pPr>
      <w:r>
        <w:rPr>
          <w:rFonts w:eastAsia="Times New Roman" w:cs="Times New Roman"/>
          <w:lang w:eastAsia="hu-HU"/>
        </w:rPr>
        <w:t>Dr. Csató Gábor</w:t>
      </w:r>
      <w:r w:rsidRPr="007C7268">
        <w:rPr>
          <w:rFonts w:eastAsia="Times New Roman" w:cs="Times New Roman"/>
          <w:lang w:eastAsia="hu-HU"/>
        </w:rPr>
        <w:t xml:space="preserve">       </w:t>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t>Bordán Szabolcs</w:t>
      </w:r>
    </w:p>
    <w:p w14:paraId="70072FDB" w14:textId="77777777" w:rsidR="002E1D5B" w:rsidRPr="007C7268" w:rsidRDefault="002E1D5B" w:rsidP="002E1D5B">
      <w:pPr>
        <w:ind w:left="708"/>
        <w:rPr>
          <w:rFonts w:eastAsia="Times New Roman" w:cs="Times New Roman"/>
          <w:lang w:eastAsia="hu-HU"/>
        </w:rPr>
      </w:pPr>
      <w:r>
        <w:rPr>
          <w:rFonts w:eastAsia="Times New Roman" w:cs="Times New Roman"/>
          <w:lang w:eastAsia="hu-HU"/>
        </w:rPr>
        <w:t xml:space="preserve">      </w:t>
      </w:r>
      <w:r w:rsidRPr="007C7268">
        <w:rPr>
          <w:rFonts w:eastAsia="Times New Roman" w:cs="Times New Roman"/>
          <w:lang w:eastAsia="hu-HU"/>
        </w:rPr>
        <w:t>főigazgató</w:t>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r>
      <w:r>
        <w:rPr>
          <w:rFonts w:eastAsia="Times New Roman" w:cs="Times New Roman"/>
          <w:lang w:eastAsia="hu-HU"/>
        </w:rPr>
        <w:tab/>
        <w:t xml:space="preserve">   polgármester</w:t>
      </w:r>
    </w:p>
    <w:p w14:paraId="5EC3C930"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 xml:space="preserve">                  Kölcsö</w:t>
      </w:r>
      <w:r>
        <w:rPr>
          <w:rFonts w:eastAsia="Times New Roman" w:cs="Times New Roman"/>
          <w:lang w:eastAsia="hu-HU"/>
        </w:rPr>
        <w:t>nvevő</w:t>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r>
      <w:r w:rsidRPr="007C7268">
        <w:rPr>
          <w:rFonts w:eastAsia="Times New Roman" w:cs="Times New Roman"/>
          <w:lang w:eastAsia="hu-HU"/>
        </w:rPr>
        <w:tab/>
        <w:t xml:space="preserve">   </w:t>
      </w:r>
      <w:r w:rsidRPr="007C7268">
        <w:rPr>
          <w:rFonts w:eastAsia="Times New Roman" w:cs="Times New Roman"/>
          <w:lang w:eastAsia="hu-HU"/>
        </w:rPr>
        <w:tab/>
      </w:r>
      <w:r w:rsidRPr="007C7268">
        <w:rPr>
          <w:rFonts w:eastAsia="Times New Roman" w:cs="Times New Roman"/>
          <w:lang w:eastAsia="hu-HU"/>
        </w:rPr>
        <w:tab/>
      </w:r>
      <w:r>
        <w:rPr>
          <w:rFonts w:eastAsia="Times New Roman" w:cs="Times New Roman"/>
          <w:lang w:eastAsia="hu-HU"/>
        </w:rPr>
        <w:t xml:space="preserve">    </w:t>
      </w:r>
      <w:r w:rsidRPr="007C7268">
        <w:rPr>
          <w:rFonts w:eastAsia="Times New Roman" w:cs="Times New Roman"/>
          <w:lang w:eastAsia="hu-HU"/>
        </w:rPr>
        <w:t>Kölcsön</w:t>
      </w:r>
      <w:r>
        <w:rPr>
          <w:rFonts w:eastAsia="Times New Roman" w:cs="Times New Roman"/>
          <w:lang w:eastAsia="hu-HU"/>
        </w:rPr>
        <w:t>adó</w:t>
      </w:r>
    </w:p>
    <w:p w14:paraId="180A0E2E" w14:textId="77777777" w:rsidR="002E1D5B" w:rsidRPr="007C7268" w:rsidRDefault="002E1D5B" w:rsidP="002E1D5B">
      <w:pPr>
        <w:rPr>
          <w:rFonts w:eastAsia="Times New Roman" w:cs="Times New Roman"/>
          <w:lang w:eastAsia="hu-HU"/>
        </w:rPr>
      </w:pPr>
    </w:p>
    <w:p w14:paraId="54CEC916" w14:textId="77777777" w:rsidR="002E1D5B" w:rsidRPr="007C7268" w:rsidRDefault="002E1D5B" w:rsidP="002E1D5B">
      <w:pPr>
        <w:rPr>
          <w:rFonts w:eastAsia="Times New Roman" w:cs="Times New Roman"/>
          <w:lang w:eastAsia="hu-HU"/>
        </w:rPr>
      </w:pPr>
    </w:p>
    <w:p w14:paraId="1C052AAF"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Dátum:</w:t>
      </w:r>
    </w:p>
    <w:p w14:paraId="0D433F50"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 xml:space="preserve">Pénzügyileg </w:t>
      </w:r>
      <w:proofErr w:type="spellStart"/>
      <w:r w:rsidRPr="007C7268">
        <w:rPr>
          <w:rFonts w:eastAsia="Times New Roman" w:cs="Times New Roman"/>
          <w:lang w:eastAsia="hu-HU"/>
        </w:rPr>
        <w:t>ellenjegyzem</w:t>
      </w:r>
      <w:proofErr w:type="spellEnd"/>
      <w:r w:rsidRPr="007C7268">
        <w:rPr>
          <w:rFonts w:eastAsia="Times New Roman" w:cs="Times New Roman"/>
          <w:lang w:eastAsia="hu-HU"/>
        </w:rPr>
        <w:t>:</w:t>
      </w:r>
    </w:p>
    <w:p w14:paraId="67E09B54"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w:t>
      </w:r>
    </w:p>
    <w:p w14:paraId="2EB3D95B" w14:textId="77777777" w:rsidR="002E1D5B" w:rsidRPr="007C7268" w:rsidRDefault="002E1D5B" w:rsidP="002E1D5B">
      <w:pPr>
        <w:rPr>
          <w:rFonts w:eastAsia="Times New Roman" w:cs="Times New Roman"/>
          <w:lang w:eastAsia="hu-HU"/>
        </w:rPr>
      </w:pPr>
    </w:p>
    <w:p w14:paraId="44A64ADB"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lastRenderedPageBreak/>
        <w:t>Gulyás Antal</w:t>
      </w:r>
    </w:p>
    <w:p w14:paraId="3A928262"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Gazdasági – műszaki igazgató</w:t>
      </w:r>
    </w:p>
    <w:p w14:paraId="21A0C6BD" w14:textId="77777777" w:rsidR="002E1D5B" w:rsidRPr="007C7268" w:rsidRDefault="002E1D5B" w:rsidP="002E1D5B">
      <w:pPr>
        <w:rPr>
          <w:rFonts w:eastAsia="Times New Roman" w:cs="Times New Roman"/>
          <w:lang w:eastAsia="hu-HU"/>
        </w:rPr>
      </w:pPr>
    </w:p>
    <w:p w14:paraId="2FF51209" w14:textId="77777777" w:rsidR="002E1D5B" w:rsidRPr="007C7268" w:rsidRDefault="002E1D5B" w:rsidP="002E1D5B">
      <w:pPr>
        <w:rPr>
          <w:rFonts w:eastAsia="Times New Roman" w:cs="Times New Roman"/>
          <w:lang w:eastAsia="hu-HU"/>
        </w:rPr>
      </w:pPr>
    </w:p>
    <w:p w14:paraId="67C1A0C9"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Dátum:</w:t>
      </w:r>
    </w:p>
    <w:p w14:paraId="0A421DBC"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Jogi szempontból megfelelő:</w:t>
      </w:r>
    </w:p>
    <w:p w14:paraId="257B5931" w14:textId="77777777" w:rsidR="002E1D5B" w:rsidRPr="007C7268" w:rsidRDefault="002E1D5B" w:rsidP="002E1D5B">
      <w:pPr>
        <w:rPr>
          <w:rFonts w:eastAsia="Times New Roman" w:cs="Times New Roman"/>
          <w:lang w:eastAsia="hu-HU"/>
        </w:rPr>
      </w:pPr>
      <w:r w:rsidRPr="007C7268">
        <w:rPr>
          <w:rFonts w:eastAsia="Times New Roman" w:cs="Times New Roman"/>
          <w:lang w:eastAsia="hu-HU"/>
        </w:rPr>
        <w:t>………………………………</w:t>
      </w:r>
    </w:p>
    <w:p w14:paraId="08196081" w14:textId="77777777" w:rsidR="002E1D5B" w:rsidRDefault="002E1D5B" w:rsidP="002E1D5B">
      <w:pPr>
        <w:spacing w:before="100" w:beforeAutospacing="1" w:after="100" w:afterAutospacing="1"/>
        <w:rPr>
          <w:rFonts w:eastAsia="Times New Roman" w:cs="Times New Roman"/>
          <w:lang w:eastAsia="hu-HU"/>
        </w:rPr>
      </w:pPr>
      <w:r w:rsidRPr="007C7268">
        <w:rPr>
          <w:rFonts w:eastAsia="Times New Roman" w:cs="Times New Roman"/>
          <w:lang w:eastAsia="hu-HU"/>
        </w:rPr>
        <w:t>Jogtanácsos</w:t>
      </w:r>
    </w:p>
    <w:p w14:paraId="5097F513" w14:textId="77777777" w:rsidR="002E1D5B" w:rsidRDefault="002E1D5B" w:rsidP="002E1D5B">
      <w:pPr>
        <w:spacing w:before="100" w:beforeAutospacing="1" w:after="100" w:afterAutospacing="1"/>
        <w:rPr>
          <w:rFonts w:eastAsia="Times New Roman" w:cs="Times New Roman"/>
          <w:lang w:eastAsia="hu-HU"/>
        </w:rPr>
      </w:pPr>
    </w:p>
    <w:p w14:paraId="70A1CD4A" w14:textId="77777777" w:rsidR="002E1D5B" w:rsidRPr="007C7268" w:rsidRDefault="002E1D5B" w:rsidP="002E1D5B">
      <w:pPr>
        <w:spacing w:before="100" w:beforeAutospacing="1" w:after="100" w:afterAutospacing="1"/>
        <w:rPr>
          <w:rFonts w:eastAsia="Times New Roman" w:cs="Times New Roman"/>
          <w:lang w:eastAsia="hu-HU"/>
        </w:rPr>
      </w:pPr>
    </w:p>
    <w:p w14:paraId="0A4D8599" w14:textId="77777777" w:rsidR="002E1D5B" w:rsidRPr="007228FE" w:rsidRDefault="002E1D5B" w:rsidP="002E1D5B">
      <w:pPr>
        <w:rPr>
          <w:rFonts w:eastAsia="Times New Roman" w:cs="Times New Roman"/>
          <w:sz w:val="18"/>
          <w:szCs w:val="18"/>
          <w:lang w:eastAsia="hu-HU"/>
        </w:rPr>
      </w:pPr>
      <w:r w:rsidRPr="007228FE">
        <w:rPr>
          <w:rFonts w:eastAsia="Times New Roman" w:cs="Times New Roman"/>
          <w:sz w:val="18"/>
          <w:szCs w:val="18"/>
          <w:u w:val="single"/>
          <w:lang w:eastAsia="hu-HU"/>
        </w:rPr>
        <w:t>Kapják</w:t>
      </w:r>
      <w:r w:rsidRPr="007228FE">
        <w:rPr>
          <w:rFonts w:eastAsia="Times New Roman" w:cs="Times New Roman"/>
          <w:sz w:val="18"/>
          <w:szCs w:val="18"/>
          <w:lang w:eastAsia="hu-HU"/>
        </w:rPr>
        <w:t>:</w:t>
      </w:r>
    </w:p>
    <w:p w14:paraId="5B0AFFD8" w14:textId="77777777" w:rsidR="002E1D5B" w:rsidRPr="007228FE" w:rsidRDefault="002E1D5B" w:rsidP="002E1D5B">
      <w:pPr>
        <w:rPr>
          <w:rFonts w:eastAsia="Times New Roman" w:cs="Times New Roman"/>
          <w:sz w:val="18"/>
          <w:szCs w:val="18"/>
          <w:lang w:eastAsia="hu-HU"/>
        </w:rPr>
      </w:pPr>
      <w:r w:rsidRPr="007228FE">
        <w:rPr>
          <w:rFonts w:eastAsia="Times New Roman" w:cs="Times New Roman"/>
          <w:sz w:val="18"/>
          <w:szCs w:val="18"/>
          <w:lang w:eastAsia="hu-HU"/>
        </w:rPr>
        <w:t>Kölcsönadó</w:t>
      </w:r>
    </w:p>
    <w:p w14:paraId="5005E353" w14:textId="77777777" w:rsidR="002E1D5B" w:rsidRPr="007228FE" w:rsidRDefault="002E1D5B" w:rsidP="002E1D5B">
      <w:pPr>
        <w:rPr>
          <w:rFonts w:eastAsia="Times New Roman" w:cs="Times New Roman"/>
          <w:sz w:val="18"/>
          <w:szCs w:val="18"/>
          <w:lang w:eastAsia="hu-HU"/>
        </w:rPr>
      </w:pPr>
      <w:r w:rsidRPr="007228FE">
        <w:rPr>
          <w:rFonts w:eastAsia="Times New Roman" w:cs="Times New Roman"/>
          <w:sz w:val="18"/>
          <w:szCs w:val="18"/>
          <w:lang w:eastAsia="hu-HU"/>
        </w:rPr>
        <w:t xml:space="preserve">Kölcsönvevő </w:t>
      </w:r>
    </w:p>
    <w:p w14:paraId="0CEEC989" w14:textId="77777777" w:rsidR="002E1D5B" w:rsidRPr="007228FE" w:rsidRDefault="002E1D5B" w:rsidP="002E1D5B">
      <w:pPr>
        <w:pStyle w:val="Listaszerbekezds"/>
        <w:widowControl/>
        <w:numPr>
          <w:ilvl w:val="0"/>
          <w:numId w:val="16"/>
        </w:numPr>
        <w:suppressAutoHyphens w:val="0"/>
        <w:rPr>
          <w:rFonts w:eastAsia="Times New Roman"/>
          <w:sz w:val="18"/>
          <w:szCs w:val="18"/>
          <w:lang w:eastAsia="hu-HU"/>
        </w:rPr>
      </w:pPr>
      <w:r w:rsidRPr="007228FE">
        <w:rPr>
          <w:rFonts w:eastAsia="Times New Roman"/>
          <w:sz w:val="18"/>
          <w:szCs w:val="18"/>
          <w:lang w:eastAsia="hu-HU"/>
        </w:rPr>
        <w:t>Regionális Mentőszervezete</w:t>
      </w:r>
    </w:p>
    <w:p w14:paraId="3FB65334" w14:textId="77777777" w:rsidR="002E1D5B" w:rsidRPr="007228FE" w:rsidRDefault="002E1D5B" w:rsidP="002E1D5B">
      <w:pPr>
        <w:pStyle w:val="Listaszerbekezds"/>
        <w:widowControl/>
        <w:numPr>
          <w:ilvl w:val="0"/>
          <w:numId w:val="16"/>
        </w:numPr>
        <w:suppressAutoHyphens w:val="0"/>
        <w:rPr>
          <w:rFonts w:eastAsia="Times New Roman"/>
          <w:sz w:val="18"/>
          <w:szCs w:val="18"/>
          <w:lang w:eastAsia="hu-HU"/>
        </w:rPr>
      </w:pPr>
      <w:r w:rsidRPr="007228FE">
        <w:rPr>
          <w:rFonts w:eastAsia="Times New Roman"/>
          <w:sz w:val="18"/>
          <w:szCs w:val="18"/>
          <w:lang w:eastAsia="hu-HU"/>
        </w:rPr>
        <w:t>Jogi és Igazgatási Osztálya</w:t>
      </w:r>
    </w:p>
    <w:p w14:paraId="50A2C1D7" w14:textId="77777777" w:rsidR="002E1D5B" w:rsidRPr="007228FE" w:rsidRDefault="002E1D5B" w:rsidP="002E1D5B">
      <w:pPr>
        <w:pStyle w:val="Listaszerbekezds"/>
        <w:widowControl/>
        <w:numPr>
          <w:ilvl w:val="0"/>
          <w:numId w:val="16"/>
        </w:numPr>
        <w:suppressAutoHyphens w:val="0"/>
        <w:spacing w:after="160" w:line="259" w:lineRule="auto"/>
        <w:rPr>
          <w:sz w:val="18"/>
          <w:szCs w:val="18"/>
        </w:rPr>
      </w:pPr>
      <w:r w:rsidRPr="007228FE">
        <w:rPr>
          <w:rFonts w:eastAsia="Times New Roman"/>
          <w:sz w:val="18"/>
          <w:szCs w:val="18"/>
          <w:lang w:eastAsia="hu-HU"/>
        </w:rPr>
        <w:t>Pénzügyi Osztály</w:t>
      </w:r>
    </w:p>
    <w:p w14:paraId="0EF327AE" w14:textId="77777777" w:rsidR="002E1D5B" w:rsidRPr="007228FE" w:rsidRDefault="002E1D5B" w:rsidP="002E1D5B">
      <w:pPr>
        <w:pStyle w:val="Listaszerbekezds"/>
        <w:widowControl/>
        <w:numPr>
          <w:ilvl w:val="0"/>
          <w:numId w:val="16"/>
        </w:numPr>
        <w:suppressAutoHyphens w:val="0"/>
        <w:spacing w:after="160" w:line="259" w:lineRule="auto"/>
        <w:rPr>
          <w:sz w:val="18"/>
          <w:szCs w:val="18"/>
        </w:rPr>
      </w:pPr>
      <w:r w:rsidRPr="007228FE">
        <w:rPr>
          <w:rFonts w:eastAsia="Times New Roman"/>
          <w:sz w:val="18"/>
          <w:szCs w:val="18"/>
          <w:lang w:eastAsia="hu-HU"/>
        </w:rPr>
        <w:t>Gazdasági-műszaki Igazgatóság</w:t>
      </w:r>
    </w:p>
    <w:p w14:paraId="2145F822" w14:textId="77777777" w:rsidR="002E1D5B" w:rsidRDefault="002E1D5B" w:rsidP="002E1D5B"/>
    <w:p w14:paraId="4869DADB" w14:textId="42D97503" w:rsidR="002E1D5B" w:rsidRDefault="002E1D5B" w:rsidP="00FD1831"/>
    <w:p w14:paraId="7A8504A8"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5C10A1C2" w14:textId="77777777" w:rsidR="002E1D5B" w:rsidRDefault="002E1D5B" w:rsidP="002E1D5B">
      <w:pPr>
        <w:jc w:val="center"/>
        <w:rPr>
          <w:rFonts w:eastAsia="Tahoma" w:cs="Times New Roman"/>
          <w:b/>
          <w:bCs/>
        </w:rPr>
      </w:pPr>
    </w:p>
    <w:p w14:paraId="051A6BB8"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61A315F5" w14:textId="77777777" w:rsidR="002E1D5B" w:rsidRDefault="002E1D5B" w:rsidP="002E1D5B">
      <w:pPr>
        <w:jc w:val="center"/>
        <w:rPr>
          <w:rFonts w:eastAsia="Tahoma" w:cs="Times New Roman"/>
          <w:b/>
          <w:bCs/>
          <w:u w:val="single"/>
        </w:rPr>
      </w:pPr>
    </w:p>
    <w:p w14:paraId="488E46F9" w14:textId="77777777" w:rsidR="002E1D5B" w:rsidRDefault="002E1D5B" w:rsidP="002E1D5B">
      <w:pPr>
        <w:jc w:val="center"/>
        <w:rPr>
          <w:rFonts w:eastAsia="Tahoma" w:cs="Times New Roman"/>
          <w:b/>
          <w:bCs/>
          <w:u w:val="single"/>
        </w:rPr>
      </w:pPr>
    </w:p>
    <w:p w14:paraId="154598AC"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29FECCA3" w14:textId="77777777" w:rsidR="002E1D5B" w:rsidRDefault="002E1D5B" w:rsidP="002E1D5B"/>
    <w:p w14:paraId="2EFD4E00" w14:textId="77777777" w:rsidR="002E1D5B" w:rsidRDefault="002E1D5B" w:rsidP="002E1D5B">
      <w:pPr>
        <w:ind w:left="1134" w:right="849"/>
        <w:jc w:val="center"/>
        <w:rPr>
          <w:b/>
          <w:u w:val="single"/>
        </w:rPr>
      </w:pPr>
      <w:r>
        <w:rPr>
          <w:b/>
          <w:u w:val="single"/>
        </w:rPr>
        <w:t>91</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46A62619" w14:textId="77777777" w:rsidR="002E1D5B" w:rsidRDefault="002E1D5B" w:rsidP="002E1D5B">
      <w:pPr>
        <w:autoSpaceDE w:val="0"/>
        <w:autoSpaceDN w:val="0"/>
        <w:adjustRightInd w:val="0"/>
        <w:jc w:val="both"/>
        <w:rPr>
          <w:rFonts w:cs="Times New Roman"/>
        </w:rPr>
      </w:pPr>
    </w:p>
    <w:p w14:paraId="6F106D96" w14:textId="77777777" w:rsidR="002E1D5B" w:rsidRPr="003C1836" w:rsidRDefault="002E1D5B" w:rsidP="002E1D5B">
      <w:pPr>
        <w:autoSpaceDE w:val="0"/>
        <w:autoSpaceDN w:val="0"/>
        <w:adjustRightInd w:val="0"/>
        <w:jc w:val="both"/>
        <w:rPr>
          <w:rFonts w:eastAsia="Calibri" w:cs="Times New Roman"/>
          <w:b/>
          <w:kern w:val="0"/>
          <w:lang w:eastAsia="en-US" w:bidi="ar-SA"/>
        </w:rPr>
      </w:pPr>
    </w:p>
    <w:p w14:paraId="644911E5" w14:textId="77777777" w:rsidR="002E1D5B" w:rsidRDefault="002E1D5B" w:rsidP="002E1D5B">
      <w:pPr>
        <w:autoSpaceDE w:val="0"/>
        <w:autoSpaceDN w:val="0"/>
        <w:adjustRightInd w:val="0"/>
        <w:ind w:left="142"/>
        <w:jc w:val="both"/>
        <w:rPr>
          <w:rFonts w:cs="Times New Roman"/>
        </w:rPr>
      </w:pPr>
      <w:r>
        <w:rPr>
          <w:rFonts w:cs="Times New Roman"/>
        </w:rPr>
        <w:t xml:space="preserve">Derecske Város Önkormányzata </w:t>
      </w:r>
      <w:r>
        <w:rPr>
          <w:rFonts w:eastAsia="Calibri" w:cs="Times New Roman"/>
        </w:rPr>
        <w:t>Képviselő-testülete</w:t>
      </w:r>
      <w:r>
        <w:rPr>
          <w:rFonts w:cs="Times New Roman"/>
        </w:rPr>
        <w:t xml:space="preserve"> </w:t>
      </w:r>
      <w:r>
        <w:rPr>
          <w:rFonts w:cs="Times New Roman"/>
          <w:b/>
          <w:bCs/>
        </w:rPr>
        <w:t>úgy határoz, hogy:</w:t>
      </w:r>
    </w:p>
    <w:p w14:paraId="62406883" w14:textId="77777777" w:rsidR="002E1D5B" w:rsidRDefault="002E1D5B" w:rsidP="002E1D5B">
      <w:pPr>
        <w:autoSpaceDE w:val="0"/>
        <w:autoSpaceDN w:val="0"/>
        <w:adjustRightInd w:val="0"/>
        <w:jc w:val="both"/>
        <w:rPr>
          <w:rFonts w:cs="Times New Roman"/>
          <w:b/>
          <w:bCs/>
          <w:szCs w:val="22"/>
        </w:rPr>
      </w:pPr>
    </w:p>
    <w:p w14:paraId="5BF66020" w14:textId="77777777" w:rsidR="002E1D5B" w:rsidRDefault="002E1D5B" w:rsidP="002E1D5B">
      <w:pPr>
        <w:widowControl/>
        <w:numPr>
          <w:ilvl w:val="0"/>
          <w:numId w:val="18"/>
        </w:numPr>
        <w:ind w:left="426" w:right="708"/>
        <w:jc w:val="both"/>
        <w:rPr>
          <w:rFonts w:eastAsia="Times New Roman" w:cs="Times New Roman"/>
          <w:lang w:eastAsia="ar-SA"/>
        </w:rPr>
      </w:pPr>
      <w:r>
        <w:rPr>
          <w:rFonts w:eastAsia="Times New Roman" w:cs="Times New Roman"/>
          <w:lang w:eastAsia="ar-SA"/>
        </w:rPr>
        <w:t xml:space="preserve">a módosítással érintett területet és a módosítási szándékot </w:t>
      </w:r>
      <w:r>
        <w:rPr>
          <w:rFonts w:eastAsia="Times New Roman" w:cs="Times New Roman"/>
          <w:b/>
          <w:bCs/>
          <w:lang w:eastAsia="ar-SA"/>
        </w:rPr>
        <w:t>megismerte.</w:t>
      </w:r>
    </w:p>
    <w:p w14:paraId="15D2931B" w14:textId="77777777" w:rsidR="002E1D5B" w:rsidRDefault="002E1D5B" w:rsidP="002E1D5B">
      <w:pPr>
        <w:ind w:left="426" w:right="708"/>
        <w:jc w:val="both"/>
        <w:rPr>
          <w:rFonts w:eastAsia="Times New Roman" w:cs="Times New Roman"/>
          <w:lang w:eastAsia="ar-SA"/>
        </w:rPr>
      </w:pPr>
    </w:p>
    <w:p w14:paraId="4A62205D" w14:textId="77777777" w:rsidR="002E1D5B" w:rsidRDefault="002E1D5B" w:rsidP="002E1D5B">
      <w:pPr>
        <w:widowControl/>
        <w:numPr>
          <w:ilvl w:val="0"/>
          <w:numId w:val="18"/>
        </w:numPr>
        <w:autoSpaceDE w:val="0"/>
        <w:autoSpaceDN w:val="0"/>
        <w:adjustRightInd w:val="0"/>
        <w:ind w:left="426"/>
        <w:contextualSpacing/>
        <w:jc w:val="both"/>
        <w:rPr>
          <w:rFonts w:eastAsia="Times New Roman" w:cs="Times New Roman"/>
          <w:lang w:eastAsia="ar-SA"/>
        </w:rPr>
      </w:pPr>
      <w:r>
        <w:rPr>
          <w:rFonts w:eastAsia="Times New Roman" w:cs="Times New Roman"/>
          <w:b/>
          <w:bCs/>
          <w:lang w:eastAsia="ar-SA"/>
        </w:rPr>
        <w:t>Elhatározza</w:t>
      </w:r>
      <w:r>
        <w:rPr>
          <w:rFonts w:eastAsia="Times New Roman" w:cs="Times New Roman"/>
          <w:lang w:eastAsia="ar-SA"/>
        </w:rPr>
        <w:t xml:space="preserve">, hogy a módosítással érintett terület fejlesztése érdekében a Derecske Város Településszerkezeti tervről szóló 276/2019. (XII. 19.) önkormányzati határozatot és a Helyi Építési Szabályzatáról szóló 23/2019. (XII. 20.) önkormányzati rendeletet </w:t>
      </w:r>
      <w:r>
        <w:rPr>
          <w:rFonts w:eastAsia="Times New Roman" w:cs="Times New Roman"/>
          <w:b/>
          <w:bCs/>
          <w:lang w:eastAsia="ar-SA"/>
        </w:rPr>
        <w:t xml:space="preserve">1 ponton - </w:t>
      </w:r>
      <w:r>
        <w:rPr>
          <w:rFonts w:eastAsia="Times New Roman" w:cs="Times New Roman"/>
          <w:lang w:eastAsia="ar-SA"/>
        </w:rPr>
        <w:t>egyszerűsített eljárásrend keretében -</w:t>
      </w:r>
      <w:r>
        <w:rPr>
          <w:rFonts w:eastAsia="Times New Roman" w:cs="Times New Roman"/>
          <w:b/>
          <w:bCs/>
          <w:lang w:eastAsia="ar-SA"/>
        </w:rPr>
        <w:t xml:space="preserve"> módosítja</w:t>
      </w:r>
      <w:r>
        <w:rPr>
          <w:rFonts w:eastAsia="Times New Roman" w:cs="Times New Roman"/>
          <w:lang w:eastAsia="ar-SA"/>
        </w:rPr>
        <w:t>.</w:t>
      </w:r>
    </w:p>
    <w:p w14:paraId="31807A69" w14:textId="77777777" w:rsidR="002E1D5B" w:rsidRDefault="002E1D5B" w:rsidP="002E1D5B">
      <w:pPr>
        <w:ind w:left="426"/>
        <w:rPr>
          <w:rFonts w:eastAsia="Times New Roman" w:cs="Times New Roman"/>
          <w:highlight w:val="yellow"/>
          <w:lang w:eastAsia="ar-SA"/>
        </w:rPr>
      </w:pPr>
    </w:p>
    <w:p w14:paraId="28E4D3D4" w14:textId="77777777" w:rsidR="002E1D5B" w:rsidRDefault="002E1D5B" w:rsidP="002E1D5B">
      <w:pPr>
        <w:widowControl/>
        <w:numPr>
          <w:ilvl w:val="0"/>
          <w:numId w:val="18"/>
        </w:numPr>
        <w:autoSpaceDE w:val="0"/>
        <w:autoSpaceDN w:val="0"/>
        <w:adjustRightInd w:val="0"/>
        <w:ind w:left="426"/>
        <w:contextualSpacing/>
        <w:jc w:val="both"/>
        <w:rPr>
          <w:rFonts w:eastAsia="Times New Roman" w:cs="Times New Roman"/>
          <w:lang w:eastAsia="ar-SA"/>
        </w:rPr>
      </w:pPr>
      <w:r>
        <w:rPr>
          <w:rFonts w:eastAsia="Times New Roman" w:cs="Times New Roman"/>
          <w:b/>
          <w:bCs/>
          <w:lang w:eastAsia="ar-SA"/>
        </w:rPr>
        <w:t>Kötelezi</w:t>
      </w:r>
      <w:r>
        <w:rPr>
          <w:rFonts w:eastAsia="Times New Roman" w:cs="Times New Roman"/>
          <w:lang w:eastAsia="ar-SA"/>
        </w:rPr>
        <w:t xml:space="preserve"> a kérelmezőt, hogy a rá vonatkozó módosítás következtében keletkező – módosítási kérelem szerinti – valamennyi költséget térítse meg.</w:t>
      </w:r>
    </w:p>
    <w:p w14:paraId="6D9F4301" w14:textId="77777777" w:rsidR="002E1D5B" w:rsidRDefault="002E1D5B" w:rsidP="002E1D5B">
      <w:pPr>
        <w:ind w:left="426"/>
        <w:rPr>
          <w:rFonts w:eastAsia="Times New Roman" w:cs="Times New Roman"/>
          <w:highlight w:val="yellow"/>
          <w:lang w:eastAsia="ar-SA"/>
        </w:rPr>
      </w:pPr>
    </w:p>
    <w:p w14:paraId="11DA7926" w14:textId="77777777" w:rsidR="002E1D5B" w:rsidRDefault="002E1D5B" w:rsidP="002E1D5B">
      <w:pPr>
        <w:widowControl/>
        <w:numPr>
          <w:ilvl w:val="0"/>
          <w:numId w:val="18"/>
        </w:numPr>
        <w:autoSpaceDE w:val="0"/>
        <w:autoSpaceDN w:val="0"/>
        <w:adjustRightInd w:val="0"/>
        <w:ind w:left="426"/>
        <w:contextualSpacing/>
        <w:jc w:val="both"/>
        <w:rPr>
          <w:rFonts w:eastAsia="Times New Roman" w:cs="Times New Roman"/>
          <w:lang w:eastAsia="ar-SA"/>
        </w:rPr>
      </w:pPr>
      <w:r>
        <w:rPr>
          <w:rFonts w:eastAsia="Times New Roman" w:cs="Times New Roman"/>
          <w:b/>
          <w:bCs/>
          <w:lang w:eastAsia="ar-SA"/>
        </w:rPr>
        <w:t>Elfogadja</w:t>
      </w:r>
      <w:r>
        <w:rPr>
          <w:rFonts w:eastAsia="Times New Roman" w:cs="Times New Roman"/>
          <w:lang w:eastAsia="ar-SA"/>
        </w:rPr>
        <w:t xml:space="preserve"> a tervező (CIVISTERV BT. Várostervező és Építész Iroda Bt. 4031 Debrecen, Sándor köz 4/3.) által adott árajánlatot. </w:t>
      </w:r>
    </w:p>
    <w:p w14:paraId="05665CFB" w14:textId="77777777" w:rsidR="002E1D5B" w:rsidRDefault="002E1D5B" w:rsidP="002E1D5B">
      <w:pPr>
        <w:ind w:left="426"/>
        <w:rPr>
          <w:rFonts w:eastAsia="Times New Roman" w:cs="Times New Roman"/>
          <w:highlight w:val="yellow"/>
          <w:lang w:eastAsia="ar-SA"/>
        </w:rPr>
      </w:pPr>
    </w:p>
    <w:p w14:paraId="4309C92C" w14:textId="77777777" w:rsidR="002E1D5B" w:rsidRDefault="002E1D5B" w:rsidP="002E1D5B">
      <w:pPr>
        <w:widowControl/>
        <w:numPr>
          <w:ilvl w:val="0"/>
          <w:numId w:val="18"/>
        </w:numPr>
        <w:autoSpaceDE w:val="0"/>
        <w:autoSpaceDN w:val="0"/>
        <w:adjustRightInd w:val="0"/>
        <w:ind w:left="426"/>
        <w:contextualSpacing/>
        <w:jc w:val="both"/>
        <w:rPr>
          <w:rFonts w:eastAsia="Times New Roman" w:cs="Times New Roman"/>
          <w:lang w:eastAsia="ar-SA"/>
        </w:rPr>
      </w:pPr>
      <w:r>
        <w:rPr>
          <w:rFonts w:eastAsia="Times New Roman" w:cs="Times New Roman"/>
          <w:b/>
          <w:bCs/>
          <w:lang w:eastAsia="ar-SA"/>
        </w:rPr>
        <w:t>Felkéri a polgármestert, hogy</w:t>
      </w:r>
      <w:r>
        <w:rPr>
          <w:rFonts w:eastAsia="Times New Roman" w:cs="Times New Roman"/>
          <w:lang w:eastAsia="ar-SA"/>
        </w:rPr>
        <w:t xml:space="preserve"> a változtatás átvezetéséhez szükséges </w:t>
      </w:r>
      <w:r>
        <w:rPr>
          <w:rFonts w:eastAsia="Times New Roman" w:cs="Times New Roman"/>
          <w:b/>
          <w:bCs/>
          <w:lang w:eastAsia="ar-SA"/>
        </w:rPr>
        <w:t>előkészítő feladatokat kezdje meg.</w:t>
      </w:r>
    </w:p>
    <w:p w14:paraId="69777B77" w14:textId="77777777" w:rsidR="002E1D5B" w:rsidRDefault="002E1D5B" w:rsidP="002E1D5B">
      <w:pPr>
        <w:ind w:left="720"/>
        <w:rPr>
          <w:rFonts w:eastAsia="Times New Roman" w:cs="Times New Roman"/>
          <w:lang w:eastAsia="ar-SA"/>
        </w:rPr>
      </w:pPr>
    </w:p>
    <w:p w14:paraId="27C8864F" w14:textId="77777777" w:rsidR="002E1D5B" w:rsidRPr="003C1836" w:rsidRDefault="002E1D5B" w:rsidP="002E1D5B">
      <w:pPr>
        <w:autoSpaceDE w:val="0"/>
        <w:autoSpaceDN w:val="0"/>
        <w:adjustRightInd w:val="0"/>
        <w:jc w:val="both"/>
        <w:rPr>
          <w:rFonts w:eastAsia="Calibri" w:cs="Times New Roman"/>
          <w:color w:val="FF0000"/>
          <w:lang w:eastAsia="en-US"/>
        </w:rPr>
      </w:pPr>
    </w:p>
    <w:p w14:paraId="52D544C3" w14:textId="77777777" w:rsidR="002E1D5B" w:rsidRDefault="002E1D5B" w:rsidP="002E1D5B">
      <w:pPr>
        <w:autoSpaceDE w:val="0"/>
        <w:autoSpaceDN w:val="0"/>
        <w:adjustRightInd w:val="0"/>
        <w:ind w:left="142"/>
        <w:rPr>
          <w:rFonts w:cs="Times New Roman"/>
        </w:rPr>
      </w:pPr>
      <w:r w:rsidRPr="003C1836">
        <w:rPr>
          <w:rFonts w:cs="Times New Roman"/>
          <w:u w:val="single"/>
        </w:rPr>
        <w:t>Felelős:</w:t>
      </w:r>
      <w:r>
        <w:rPr>
          <w:rFonts w:cs="Times New Roman"/>
        </w:rPr>
        <w:t xml:space="preserve"> </w:t>
      </w:r>
      <w:r>
        <w:rPr>
          <w:rFonts w:eastAsia="Times New Roman" w:cs="Times New Roman"/>
          <w:kern w:val="2"/>
          <w:lang w:eastAsia="hi-IN"/>
        </w:rPr>
        <w:t>Bordán Szabolcs polgármester</w:t>
      </w:r>
    </w:p>
    <w:p w14:paraId="5ABBD24B" w14:textId="77777777" w:rsidR="002E1D5B" w:rsidRDefault="002E1D5B" w:rsidP="002E1D5B">
      <w:pPr>
        <w:autoSpaceDE w:val="0"/>
        <w:autoSpaceDN w:val="0"/>
        <w:adjustRightInd w:val="0"/>
        <w:ind w:left="142"/>
        <w:rPr>
          <w:rFonts w:cs="Times New Roman"/>
        </w:rPr>
      </w:pPr>
      <w:r w:rsidRPr="003C1836">
        <w:rPr>
          <w:rFonts w:cs="Times New Roman"/>
          <w:u w:val="single"/>
        </w:rPr>
        <w:t>Határidő:</w:t>
      </w:r>
      <w:r>
        <w:rPr>
          <w:rFonts w:cs="Times New Roman"/>
        </w:rPr>
        <w:t xml:space="preserve"> azonnal</w:t>
      </w:r>
    </w:p>
    <w:p w14:paraId="727F5ED6" w14:textId="77777777" w:rsidR="002E1D5B" w:rsidRPr="000F7C2F" w:rsidRDefault="002E1D5B" w:rsidP="002E1D5B">
      <w:pPr>
        <w:ind w:right="850"/>
        <w:rPr>
          <w:rFonts w:eastAsia="Tahoma" w:cs="Times New Roman"/>
        </w:rPr>
      </w:pPr>
    </w:p>
    <w:p w14:paraId="1B661E8C" w14:textId="77777777" w:rsidR="002E1D5B" w:rsidRDefault="002E1D5B" w:rsidP="002E1D5B">
      <w:pPr>
        <w:rPr>
          <w:rFonts w:eastAsia="Tahoma" w:cs="Times New Roman"/>
        </w:rPr>
      </w:pPr>
    </w:p>
    <w:p w14:paraId="37AE9C6E" w14:textId="77777777" w:rsidR="002E1D5B" w:rsidRDefault="002E1D5B" w:rsidP="002E1D5B"/>
    <w:p w14:paraId="40B3EAF2" w14:textId="77777777" w:rsidR="002E1D5B" w:rsidRDefault="002E1D5B" w:rsidP="002E1D5B"/>
    <w:p w14:paraId="51492E97" w14:textId="77777777" w:rsidR="002E1D5B" w:rsidRDefault="002E1D5B" w:rsidP="002E1D5B">
      <w:pPr>
        <w:ind w:left="426" w:firstLine="425"/>
      </w:pPr>
      <w:r>
        <w:t xml:space="preserve">    Bordán Szabolcs s.k. </w:t>
      </w:r>
      <w:r>
        <w:tab/>
      </w:r>
      <w:r>
        <w:tab/>
      </w:r>
      <w:r>
        <w:tab/>
      </w:r>
      <w:r>
        <w:tab/>
        <w:t>Varsányiné dr. Antal Erzsébet s.k.</w:t>
      </w:r>
    </w:p>
    <w:p w14:paraId="7F8D272D" w14:textId="77777777" w:rsidR="002E1D5B" w:rsidRDefault="002E1D5B" w:rsidP="002E1D5B">
      <w:pPr>
        <w:ind w:left="1134" w:right="850"/>
      </w:pPr>
      <w:r>
        <w:t xml:space="preserve">      polgármester</w:t>
      </w:r>
      <w:r>
        <w:tab/>
      </w:r>
      <w:r>
        <w:tab/>
      </w:r>
      <w:r>
        <w:tab/>
      </w:r>
      <w:r>
        <w:tab/>
      </w:r>
      <w:r>
        <w:tab/>
      </w:r>
      <w:r>
        <w:tab/>
      </w:r>
      <w:r>
        <w:tab/>
        <w:t>jegyző</w:t>
      </w:r>
    </w:p>
    <w:p w14:paraId="6524DEC2" w14:textId="77777777" w:rsidR="002E1D5B" w:rsidRDefault="002E1D5B" w:rsidP="002E1D5B"/>
    <w:p w14:paraId="5282AA97" w14:textId="77777777" w:rsidR="002E1D5B" w:rsidRDefault="002E1D5B" w:rsidP="002E1D5B"/>
    <w:p w14:paraId="79D75531" w14:textId="77777777" w:rsidR="002E1D5B" w:rsidRDefault="002E1D5B" w:rsidP="002E1D5B"/>
    <w:p w14:paraId="54EC400C" w14:textId="77777777" w:rsidR="002E1D5B" w:rsidRDefault="002E1D5B" w:rsidP="002E1D5B"/>
    <w:p w14:paraId="0661E0F5" w14:textId="77777777" w:rsidR="002E1D5B" w:rsidRDefault="002E1D5B" w:rsidP="002E1D5B"/>
    <w:p w14:paraId="73FFCD40" w14:textId="77777777" w:rsidR="002E1D5B" w:rsidRDefault="002E1D5B" w:rsidP="002E1D5B">
      <w:r>
        <w:t>A kivonat hiteléül:</w:t>
      </w:r>
    </w:p>
    <w:p w14:paraId="3771FD92" w14:textId="77777777" w:rsidR="002E1D5B" w:rsidRDefault="002E1D5B" w:rsidP="002E1D5B">
      <w:r>
        <w:t>Derecske 2021. október 4.</w:t>
      </w:r>
    </w:p>
    <w:p w14:paraId="2B19A47B" w14:textId="77777777" w:rsidR="002E1D5B" w:rsidRDefault="002E1D5B" w:rsidP="002E1D5B"/>
    <w:p w14:paraId="11C7BF61" w14:textId="77777777" w:rsidR="002E1D5B" w:rsidRDefault="002E1D5B" w:rsidP="002E1D5B"/>
    <w:p w14:paraId="3705A4A9" w14:textId="77777777" w:rsidR="002E1D5B" w:rsidRDefault="002E1D5B" w:rsidP="002E1D5B">
      <w:r>
        <w:t>Varsányiné dr. Antal Erzsébet</w:t>
      </w:r>
    </w:p>
    <w:p w14:paraId="6E8AB89D" w14:textId="77777777" w:rsidR="002E1D5B" w:rsidRDefault="002E1D5B" w:rsidP="002E1D5B">
      <w:r>
        <w:t>jegyző</w:t>
      </w:r>
    </w:p>
    <w:p w14:paraId="06F0116F" w14:textId="4D506D2F" w:rsidR="002E1D5B" w:rsidRDefault="002E1D5B" w:rsidP="00FD1831"/>
    <w:p w14:paraId="3503DCAB"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70355E77" w14:textId="77777777" w:rsidR="002E1D5B" w:rsidRDefault="002E1D5B" w:rsidP="002E1D5B">
      <w:pPr>
        <w:jc w:val="center"/>
        <w:rPr>
          <w:rFonts w:eastAsia="Tahoma" w:cs="Times New Roman"/>
          <w:b/>
          <w:bCs/>
        </w:rPr>
      </w:pPr>
    </w:p>
    <w:p w14:paraId="4A75ECF9"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2910DC1C" w14:textId="77777777" w:rsidR="002E1D5B" w:rsidRDefault="002E1D5B" w:rsidP="002E1D5B">
      <w:pPr>
        <w:jc w:val="center"/>
        <w:rPr>
          <w:rFonts w:eastAsia="Tahoma" w:cs="Times New Roman"/>
          <w:b/>
          <w:bCs/>
          <w:u w:val="single"/>
        </w:rPr>
      </w:pPr>
    </w:p>
    <w:p w14:paraId="06D8D4E0" w14:textId="77777777" w:rsidR="002E1D5B" w:rsidRDefault="002E1D5B" w:rsidP="002E1D5B">
      <w:pPr>
        <w:jc w:val="center"/>
        <w:rPr>
          <w:rFonts w:eastAsia="Tahoma" w:cs="Times New Roman"/>
          <w:b/>
          <w:bCs/>
          <w:u w:val="single"/>
        </w:rPr>
      </w:pPr>
    </w:p>
    <w:p w14:paraId="476B396A"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77867F81" w14:textId="77777777" w:rsidR="002E1D5B" w:rsidRDefault="002E1D5B" w:rsidP="002E1D5B"/>
    <w:p w14:paraId="7DD67C8F" w14:textId="77777777" w:rsidR="002E1D5B" w:rsidRDefault="002E1D5B" w:rsidP="002E1D5B">
      <w:pPr>
        <w:ind w:left="1134" w:right="849"/>
        <w:jc w:val="center"/>
        <w:rPr>
          <w:b/>
          <w:u w:val="single"/>
        </w:rPr>
      </w:pPr>
      <w:r>
        <w:rPr>
          <w:b/>
          <w:u w:val="single"/>
        </w:rPr>
        <w:t>92</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28756E2A" w14:textId="77777777" w:rsidR="002E1D5B" w:rsidRDefault="002E1D5B" w:rsidP="002E1D5B">
      <w:pPr>
        <w:autoSpaceDE w:val="0"/>
        <w:autoSpaceDN w:val="0"/>
        <w:adjustRightInd w:val="0"/>
        <w:jc w:val="both"/>
        <w:rPr>
          <w:rFonts w:cs="Times New Roman"/>
        </w:rPr>
      </w:pPr>
    </w:p>
    <w:p w14:paraId="3C10109C" w14:textId="77777777" w:rsidR="002E1D5B" w:rsidRPr="003C1836" w:rsidRDefault="002E1D5B" w:rsidP="002E1D5B">
      <w:pPr>
        <w:autoSpaceDE w:val="0"/>
        <w:autoSpaceDN w:val="0"/>
        <w:adjustRightInd w:val="0"/>
        <w:jc w:val="both"/>
        <w:rPr>
          <w:rFonts w:eastAsia="Calibri" w:cs="Times New Roman"/>
          <w:b/>
          <w:kern w:val="0"/>
          <w:lang w:eastAsia="en-US" w:bidi="ar-SA"/>
        </w:rPr>
      </w:pPr>
    </w:p>
    <w:p w14:paraId="4F59F1DC" w14:textId="77777777" w:rsidR="002E1D5B" w:rsidRPr="003379BB" w:rsidRDefault="002E1D5B" w:rsidP="002E1D5B">
      <w:pPr>
        <w:autoSpaceDE w:val="0"/>
        <w:autoSpaceDN w:val="0"/>
        <w:adjustRightInd w:val="0"/>
        <w:ind w:left="284" w:right="283"/>
        <w:jc w:val="both"/>
        <w:rPr>
          <w:rFonts w:eastAsia="Calibri" w:cs="Times New Roman"/>
          <w:kern w:val="0"/>
          <w:lang w:eastAsia="en-US" w:bidi="ar-SA"/>
        </w:rPr>
      </w:pPr>
      <w:r>
        <w:rPr>
          <w:rFonts w:cs="Times New Roman"/>
        </w:rPr>
        <w:t xml:space="preserve">Derecske Város Önkormányzatának </w:t>
      </w:r>
      <w:r>
        <w:rPr>
          <w:rFonts w:eastAsia="Calibri" w:cs="Times New Roman"/>
        </w:rPr>
        <w:t>Képviselő-testülete</w:t>
      </w:r>
      <w:r>
        <w:rPr>
          <w:rFonts w:cs="Times New Roman"/>
        </w:rPr>
        <w:t xml:space="preserve"> </w:t>
      </w:r>
      <w:r>
        <w:rPr>
          <w:rFonts w:cs="Times New Roman"/>
          <w:b/>
          <w:bCs/>
        </w:rPr>
        <w:t>úgy határoz,</w:t>
      </w:r>
      <w:r>
        <w:rPr>
          <w:rFonts w:cs="Times New Roman"/>
        </w:rPr>
        <w:t xml:space="preserve"> hogy:</w:t>
      </w:r>
    </w:p>
    <w:p w14:paraId="48A05FCF" w14:textId="77777777" w:rsidR="002E1D5B" w:rsidRDefault="002E1D5B" w:rsidP="002E1D5B">
      <w:pPr>
        <w:autoSpaceDE w:val="0"/>
        <w:autoSpaceDN w:val="0"/>
        <w:adjustRightInd w:val="0"/>
        <w:ind w:left="284" w:right="283"/>
        <w:jc w:val="both"/>
        <w:rPr>
          <w:rFonts w:cs="Times New Roman"/>
          <w:color w:val="FF0000"/>
        </w:rPr>
      </w:pPr>
    </w:p>
    <w:p w14:paraId="4B886EB3" w14:textId="77777777" w:rsidR="002E1D5B" w:rsidRDefault="002E1D5B" w:rsidP="002E1D5B">
      <w:pPr>
        <w:widowControl/>
        <w:numPr>
          <w:ilvl w:val="0"/>
          <w:numId w:val="18"/>
        </w:numPr>
        <w:ind w:left="284" w:right="283"/>
        <w:jc w:val="both"/>
        <w:rPr>
          <w:rFonts w:eastAsia="Times New Roman" w:cs="Times New Roman"/>
          <w:lang w:eastAsia="ar-SA"/>
        </w:rPr>
      </w:pPr>
      <w:r>
        <w:rPr>
          <w:rFonts w:eastAsia="Times New Roman" w:cs="Times New Roman"/>
          <w:lang w:eastAsia="ar-SA"/>
        </w:rPr>
        <w:t xml:space="preserve">a módosítási szándékot </w:t>
      </w:r>
      <w:r>
        <w:rPr>
          <w:rFonts w:eastAsia="Times New Roman" w:cs="Times New Roman"/>
          <w:b/>
          <w:bCs/>
          <w:lang w:eastAsia="ar-SA"/>
        </w:rPr>
        <w:t>megismerte.</w:t>
      </w:r>
    </w:p>
    <w:p w14:paraId="4C0BB573" w14:textId="77777777" w:rsidR="002E1D5B" w:rsidRDefault="002E1D5B" w:rsidP="002E1D5B">
      <w:pPr>
        <w:autoSpaceDE w:val="0"/>
        <w:autoSpaceDN w:val="0"/>
        <w:adjustRightInd w:val="0"/>
        <w:ind w:left="284" w:right="283"/>
        <w:contextualSpacing/>
        <w:jc w:val="both"/>
        <w:rPr>
          <w:rFonts w:eastAsia="Times New Roman" w:cs="Times New Roman"/>
          <w:lang w:eastAsia="ar-SA"/>
        </w:rPr>
      </w:pPr>
    </w:p>
    <w:p w14:paraId="783CD03F" w14:textId="77777777" w:rsidR="002E1D5B" w:rsidRDefault="002E1D5B" w:rsidP="002E1D5B">
      <w:pPr>
        <w:widowControl/>
        <w:numPr>
          <w:ilvl w:val="0"/>
          <w:numId w:val="18"/>
        </w:numPr>
        <w:autoSpaceDE w:val="0"/>
        <w:autoSpaceDN w:val="0"/>
        <w:adjustRightInd w:val="0"/>
        <w:ind w:left="284" w:right="283"/>
        <w:contextualSpacing/>
        <w:jc w:val="both"/>
        <w:rPr>
          <w:rFonts w:eastAsia="Times New Roman" w:cs="Times New Roman"/>
          <w:lang w:eastAsia="ar-SA"/>
        </w:rPr>
      </w:pPr>
      <w:r>
        <w:rPr>
          <w:rFonts w:eastAsia="Times New Roman" w:cs="Times New Roman"/>
          <w:b/>
          <w:bCs/>
          <w:lang w:eastAsia="ar-SA"/>
        </w:rPr>
        <w:t>Elhatározza</w:t>
      </w:r>
      <w:r>
        <w:rPr>
          <w:rFonts w:eastAsia="Times New Roman" w:cs="Times New Roman"/>
          <w:lang w:eastAsia="ar-SA"/>
        </w:rPr>
        <w:t>, hogy Derecske Város Településszerkezeti tervről szóló 276/2019. (XII. 19.) önkormányzati határozatot és a Helyi Építési Szabályzatáról szóló 23/2019. (XII. 20.) önkormányzati rendeletet</w:t>
      </w:r>
      <w:r>
        <w:t xml:space="preserve"> </w:t>
      </w:r>
      <w:r>
        <w:rPr>
          <w:rFonts w:eastAsia="Times New Roman" w:cs="Times New Roman"/>
          <w:b/>
          <w:bCs/>
          <w:lang w:eastAsia="ar-SA"/>
        </w:rPr>
        <w:t>2 ponton</w:t>
      </w:r>
      <w:r>
        <w:rPr>
          <w:rFonts w:eastAsia="Times New Roman" w:cs="Times New Roman"/>
          <w:lang w:eastAsia="ar-SA"/>
        </w:rPr>
        <w:t xml:space="preserve"> - állami főépítészi eljárás keretében - </w:t>
      </w:r>
      <w:r>
        <w:rPr>
          <w:rFonts w:eastAsia="Times New Roman" w:cs="Times New Roman"/>
          <w:b/>
          <w:bCs/>
          <w:lang w:eastAsia="ar-SA"/>
        </w:rPr>
        <w:t>módosítja</w:t>
      </w:r>
      <w:r>
        <w:rPr>
          <w:rFonts w:eastAsia="Times New Roman" w:cs="Times New Roman"/>
          <w:lang w:eastAsia="ar-SA"/>
        </w:rPr>
        <w:t>.</w:t>
      </w:r>
    </w:p>
    <w:p w14:paraId="500DE810" w14:textId="77777777" w:rsidR="002E1D5B" w:rsidRPr="003379BB" w:rsidRDefault="002E1D5B" w:rsidP="002E1D5B">
      <w:pPr>
        <w:pStyle w:val="Listaszerbekezds"/>
        <w:autoSpaceDE w:val="0"/>
        <w:autoSpaceDN w:val="0"/>
        <w:adjustRightInd w:val="0"/>
        <w:ind w:left="284" w:right="283"/>
        <w:jc w:val="both"/>
        <w:rPr>
          <w:rFonts w:eastAsia="Calibri"/>
          <w:color w:val="FF0000"/>
          <w:lang w:eastAsia="en-US"/>
        </w:rPr>
      </w:pPr>
    </w:p>
    <w:p w14:paraId="408C8C4C" w14:textId="77777777" w:rsidR="002E1D5B" w:rsidRDefault="002E1D5B" w:rsidP="002E1D5B">
      <w:pPr>
        <w:widowControl/>
        <w:numPr>
          <w:ilvl w:val="0"/>
          <w:numId w:val="18"/>
        </w:numPr>
        <w:autoSpaceDE w:val="0"/>
        <w:autoSpaceDN w:val="0"/>
        <w:adjustRightInd w:val="0"/>
        <w:ind w:left="284" w:right="283"/>
        <w:contextualSpacing/>
        <w:jc w:val="both"/>
        <w:rPr>
          <w:rFonts w:cs="Times New Roman"/>
        </w:rPr>
      </w:pPr>
      <w:r>
        <w:rPr>
          <w:rFonts w:cs="Times New Roman"/>
          <w:b/>
          <w:bCs/>
        </w:rPr>
        <w:t xml:space="preserve">Felkéri a polgármestert, </w:t>
      </w:r>
      <w:r>
        <w:rPr>
          <w:rFonts w:cs="Times New Roman"/>
        </w:rPr>
        <w:t>hogy</w:t>
      </w:r>
      <w:r>
        <w:rPr>
          <w:rFonts w:cs="Times New Roman"/>
          <w:b/>
          <w:bCs/>
        </w:rPr>
        <w:t xml:space="preserve"> </w:t>
      </w:r>
      <w:r>
        <w:rPr>
          <w:rFonts w:cs="Times New Roman"/>
        </w:rPr>
        <w:t xml:space="preserve">a változtatás átvezetéséhez szükséges </w:t>
      </w:r>
      <w:r>
        <w:rPr>
          <w:rFonts w:cs="Times New Roman"/>
          <w:b/>
          <w:bCs/>
        </w:rPr>
        <w:t>előkészítő feladatokat</w:t>
      </w:r>
      <w:r>
        <w:rPr>
          <w:rFonts w:cs="Times New Roman"/>
        </w:rPr>
        <w:t xml:space="preserve"> </w:t>
      </w:r>
      <w:r>
        <w:rPr>
          <w:rFonts w:cs="Times New Roman"/>
          <w:b/>
          <w:bCs/>
        </w:rPr>
        <w:t>kezdje meg.</w:t>
      </w:r>
    </w:p>
    <w:p w14:paraId="6AEF1B52" w14:textId="77777777" w:rsidR="002E1D5B" w:rsidRDefault="002E1D5B" w:rsidP="002E1D5B">
      <w:pPr>
        <w:pStyle w:val="Listaszerbekezds"/>
        <w:tabs>
          <w:tab w:val="left" w:pos="720"/>
        </w:tabs>
        <w:autoSpaceDE w:val="0"/>
        <w:autoSpaceDN w:val="0"/>
        <w:adjustRightInd w:val="0"/>
        <w:ind w:left="284" w:right="283"/>
        <w:jc w:val="both"/>
        <w:rPr>
          <w:color w:val="FF0000"/>
        </w:rPr>
      </w:pPr>
    </w:p>
    <w:p w14:paraId="71F7FF37" w14:textId="77777777" w:rsidR="002E1D5B" w:rsidRDefault="002E1D5B" w:rsidP="002E1D5B">
      <w:pPr>
        <w:autoSpaceDE w:val="0"/>
        <w:autoSpaceDN w:val="0"/>
        <w:adjustRightInd w:val="0"/>
        <w:ind w:left="284" w:right="283"/>
        <w:contextualSpacing/>
        <w:jc w:val="both"/>
        <w:rPr>
          <w:rFonts w:eastAsia="Times New Roman" w:cs="Times New Roman"/>
          <w:lang w:eastAsia="ar-SA"/>
        </w:rPr>
      </w:pPr>
      <w:r w:rsidRPr="003379BB">
        <w:rPr>
          <w:rFonts w:eastAsia="Times New Roman" w:cs="Times New Roman"/>
          <w:u w:val="single"/>
          <w:lang w:eastAsia="ar-SA"/>
        </w:rPr>
        <w:t>Felelős:</w:t>
      </w:r>
      <w:r>
        <w:rPr>
          <w:rFonts w:eastAsia="Times New Roman" w:cs="Times New Roman"/>
          <w:lang w:eastAsia="ar-SA"/>
        </w:rPr>
        <w:t xml:space="preserve"> Bordán Szabolcs polgármester</w:t>
      </w:r>
    </w:p>
    <w:p w14:paraId="5206C682" w14:textId="77777777" w:rsidR="002E1D5B" w:rsidRDefault="002E1D5B" w:rsidP="002E1D5B">
      <w:pPr>
        <w:ind w:left="284" w:right="283"/>
        <w:jc w:val="both"/>
        <w:rPr>
          <w:rFonts w:eastAsia="Times New Roman" w:cs="Times New Roman"/>
          <w:b/>
          <w:bCs/>
          <w:lang w:eastAsia="ar-SA"/>
        </w:rPr>
      </w:pPr>
      <w:r w:rsidRPr="003379BB">
        <w:rPr>
          <w:rFonts w:eastAsia="Times New Roman" w:cs="Times New Roman"/>
          <w:u w:val="single"/>
          <w:lang w:eastAsia="ar-SA"/>
        </w:rPr>
        <w:t>Határidő:</w:t>
      </w:r>
      <w:r>
        <w:rPr>
          <w:rFonts w:eastAsia="Times New Roman" w:cs="Times New Roman"/>
          <w:lang w:eastAsia="ar-SA"/>
        </w:rPr>
        <w:t xml:space="preserve"> azonnal</w:t>
      </w:r>
    </w:p>
    <w:p w14:paraId="68FA47DC" w14:textId="77777777" w:rsidR="002E1D5B" w:rsidRPr="000F7C2F" w:rsidRDefault="002E1D5B" w:rsidP="002E1D5B">
      <w:pPr>
        <w:ind w:left="284" w:right="283"/>
        <w:rPr>
          <w:rFonts w:eastAsia="Tahoma" w:cs="Times New Roman"/>
        </w:rPr>
      </w:pPr>
    </w:p>
    <w:p w14:paraId="64A3AC92" w14:textId="77777777" w:rsidR="002E1D5B" w:rsidRDefault="002E1D5B" w:rsidP="002E1D5B">
      <w:pPr>
        <w:rPr>
          <w:rFonts w:eastAsia="Tahoma" w:cs="Times New Roman"/>
        </w:rPr>
      </w:pPr>
    </w:p>
    <w:p w14:paraId="76203B39" w14:textId="77777777" w:rsidR="002E1D5B" w:rsidRDefault="002E1D5B" w:rsidP="002E1D5B"/>
    <w:p w14:paraId="4D8CDFE9" w14:textId="77777777" w:rsidR="002E1D5B" w:rsidRDefault="002E1D5B" w:rsidP="002E1D5B"/>
    <w:p w14:paraId="3076BE32" w14:textId="77777777" w:rsidR="002E1D5B" w:rsidRDefault="002E1D5B" w:rsidP="002E1D5B">
      <w:pPr>
        <w:ind w:left="426" w:firstLine="425"/>
      </w:pPr>
      <w:r>
        <w:t xml:space="preserve">   Bordán Szabolcs s.k. </w:t>
      </w:r>
      <w:r>
        <w:tab/>
      </w:r>
      <w:r>
        <w:tab/>
      </w:r>
      <w:r>
        <w:tab/>
      </w:r>
      <w:r>
        <w:tab/>
        <w:t>Varsányiné dr. Antal Erzsébet s.k.</w:t>
      </w:r>
    </w:p>
    <w:p w14:paraId="566B41C1" w14:textId="77777777" w:rsidR="002E1D5B" w:rsidRDefault="002E1D5B" w:rsidP="002E1D5B">
      <w:pPr>
        <w:ind w:left="1134" w:right="850"/>
      </w:pPr>
      <w:r>
        <w:t xml:space="preserve">      polgármester</w:t>
      </w:r>
      <w:r>
        <w:tab/>
      </w:r>
      <w:r>
        <w:tab/>
      </w:r>
      <w:r>
        <w:tab/>
      </w:r>
      <w:r>
        <w:tab/>
      </w:r>
      <w:r>
        <w:tab/>
      </w:r>
      <w:r>
        <w:tab/>
      </w:r>
      <w:r>
        <w:tab/>
        <w:t>jegyző</w:t>
      </w:r>
    </w:p>
    <w:p w14:paraId="6BC66ECA" w14:textId="77777777" w:rsidR="002E1D5B" w:rsidRDefault="002E1D5B" w:rsidP="002E1D5B"/>
    <w:p w14:paraId="369527E1" w14:textId="77777777" w:rsidR="002E1D5B" w:rsidRDefault="002E1D5B" w:rsidP="002E1D5B"/>
    <w:p w14:paraId="1327BD2E" w14:textId="77777777" w:rsidR="002E1D5B" w:rsidRDefault="002E1D5B" w:rsidP="002E1D5B"/>
    <w:p w14:paraId="76914A66" w14:textId="77777777" w:rsidR="002E1D5B" w:rsidRDefault="002E1D5B" w:rsidP="002E1D5B"/>
    <w:p w14:paraId="3EE03034" w14:textId="77777777" w:rsidR="002E1D5B" w:rsidRDefault="002E1D5B" w:rsidP="002E1D5B"/>
    <w:p w14:paraId="39A60C30" w14:textId="77777777" w:rsidR="002E1D5B" w:rsidRDefault="002E1D5B" w:rsidP="002E1D5B">
      <w:r>
        <w:t>A kivonat hiteléül:</w:t>
      </w:r>
    </w:p>
    <w:p w14:paraId="322E6A5A" w14:textId="77777777" w:rsidR="002E1D5B" w:rsidRDefault="002E1D5B" w:rsidP="002E1D5B">
      <w:r>
        <w:t>Derecske 2021. október 4.</w:t>
      </w:r>
    </w:p>
    <w:p w14:paraId="39B2BB2A" w14:textId="77777777" w:rsidR="002E1D5B" w:rsidRDefault="002E1D5B" w:rsidP="002E1D5B"/>
    <w:p w14:paraId="18C30424" w14:textId="77777777" w:rsidR="002E1D5B" w:rsidRDefault="002E1D5B" w:rsidP="002E1D5B"/>
    <w:p w14:paraId="0C82904E" w14:textId="77777777" w:rsidR="002E1D5B" w:rsidRDefault="002E1D5B" w:rsidP="002E1D5B">
      <w:r>
        <w:t>Varsányiné dr. Antal Erzsébet</w:t>
      </w:r>
    </w:p>
    <w:p w14:paraId="07E6AECC" w14:textId="77777777" w:rsidR="002E1D5B" w:rsidRDefault="002E1D5B" w:rsidP="002E1D5B">
      <w:r>
        <w:t>jegyző</w:t>
      </w:r>
    </w:p>
    <w:p w14:paraId="5721F8BE" w14:textId="0BED6DCB" w:rsidR="002E1D5B" w:rsidRDefault="002E1D5B" w:rsidP="00FD1831"/>
    <w:p w14:paraId="698A9E9E"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05F40A9D" w14:textId="77777777" w:rsidR="002E1D5B" w:rsidRDefault="002E1D5B" w:rsidP="002E1D5B">
      <w:pPr>
        <w:jc w:val="center"/>
        <w:rPr>
          <w:rFonts w:eastAsia="Tahoma" w:cs="Times New Roman"/>
          <w:b/>
          <w:bCs/>
        </w:rPr>
      </w:pPr>
    </w:p>
    <w:p w14:paraId="7E47DC22"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25D4FFE9" w14:textId="77777777" w:rsidR="002E1D5B" w:rsidRDefault="002E1D5B" w:rsidP="002E1D5B">
      <w:pPr>
        <w:jc w:val="center"/>
        <w:rPr>
          <w:rFonts w:eastAsia="Tahoma" w:cs="Times New Roman"/>
          <w:b/>
          <w:bCs/>
          <w:u w:val="single"/>
        </w:rPr>
      </w:pPr>
    </w:p>
    <w:p w14:paraId="776A5559" w14:textId="77777777" w:rsidR="002E1D5B" w:rsidRDefault="002E1D5B" w:rsidP="002E1D5B">
      <w:pPr>
        <w:jc w:val="center"/>
        <w:rPr>
          <w:rFonts w:eastAsia="Tahoma" w:cs="Times New Roman"/>
          <w:b/>
          <w:bCs/>
          <w:u w:val="single"/>
        </w:rPr>
      </w:pPr>
    </w:p>
    <w:p w14:paraId="45593104"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09BA3FB2" w14:textId="77777777" w:rsidR="002E1D5B" w:rsidRDefault="002E1D5B" w:rsidP="002E1D5B"/>
    <w:p w14:paraId="492A4FF4" w14:textId="77777777" w:rsidR="002E1D5B" w:rsidRDefault="002E1D5B" w:rsidP="002E1D5B">
      <w:pPr>
        <w:ind w:left="1134" w:right="849"/>
        <w:jc w:val="center"/>
        <w:rPr>
          <w:b/>
          <w:u w:val="single"/>
        </w:rPr>
      </w:pPr>
      <w:r>
        <w:rPr>
          <w:b/>
          <w:u w:val="single"/>
        </w:rPr>
        <w:t>93</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774A17A2" w14:textId="77777777" w:rsidR="002E1D5B" w:rsidRDefault="002E1D5B" w:rsidP="002E1D5B">
      <w:pPr>
        <w:pStyle w:val="Szvegtrzs31"/>
        <w:ind w:right="1140"/>
      </w:pPr>
    </w:p>
    <w:p w14:paraId="70799371" w14:textId="77777777" w:rsidR="002E1D5B" w:rsidRDefault="002E1D5B" w:rsidP="002E1D5B">
      <w:pPr>
        <w:suppressAutoHyphens w:val="0"/>
        <w:autoSpaceDE w:val="0"/>
        <w:ind w:left="993" w:right="850"/>
        <w:jc w:val="both"/>
        <w:rPr>
          <w:b/>
          <w:bCs/>
        </w:rPr>
      </w:pPr>
      <w:r>
        <w:t xml:space="preserve">Derecske Város Önkormányzata Képviselő-testülete – a köztulajdonban álló gazdasági társaságok takarékosabb működéséről szóló 2009. évi CXXII. törvény 5. § (3) bekezdésére figyelemmel – úgy határoz, hogy a Derecske Város Önkormányzata tulajdonában álló </w:t>
      </w:r>
      <w:r>
        <w:rPr>
          <w:b/>
          <w:bCs/>
        </w:rPr>
        <w:t>Derecskei Városgazdálkodási Nonprofit Korlátolt Felelősségű Társaság</w:t>
      </w:r>
      <w:r>
        <w:t xml:space="preserve"> (székhelye: 4130 Derecske, Köztársaság út 90.) Javadalmazási Szabályzat – a határozat mellékletében foglaltak szerinti tartalommal – elfogadja.</w:t>
      </w:r>
    </w:p>
    <w:p w14:paraId="031A3DFB" w14:textId="77777777" w:rsidR="002E1D5B" w:rsidRDefault="002E1D5B" w:rsidP="002E1D5B">
      <w:pPr>
        <w:suppressAutoHyphens w:val="0"/>
        <w:autoSpaceDE w:val="0"/>
        <w:ind w:left="993" w:right="850"/>
        <w:jc w:val="both"/>
      </w:pPr>
    </w:p>
    <w:p w14:paraId="20C87744" w14:textId="77777777" w:rsidR="002E1D5B" w:rsidRDefault="002E1D5B" w:rsidP="002E1D5B">
      <w:pPr>
        <w:suppressAutoHyphens w:val="0"/>
        <w:autoSpaceDE w:val="0"/>
        <w:ind w:left="993" w:right="850"/>
        <w:jc w:val="both"/>
        <w:rPr>
          <w:rFonts w:eastAsia="Times New Roman"/>
          <w:lang w:eastAsia="hu-HU"/>
        </w:rPr>
      </w:pPr>
      <w:r>
        <w:rPr>
          <w:rFonts w:eastAsia="Times New Roman"/>
          <w:lang w:eastAsia="hu-HU"/>
        </w:rPr>
        <w:t>A Képviselő-testület felkéri a Polgármestert és Derecskei Városgazdálkodási Nonprofit Korlátolt Felelősségű Társaság ügyvezetőjét, hogy az új Javadalmazási Szabályzatnak a cégiratok közé történő letétbe helyezéséről határidőben gondoskodjanak.</w:t>
      </w:r>
    </w:p>
    <w:p w14:paraId="45941E35" w14:textId="77777777" w:rsidR="002E1D5B" w:rsidRDefault="002E1D5B" w:rsidP="002E1D5B">
      <w:pPr>
        <w:suppressAutoHyphens w:val="0"/>
        <w:autoSpaceDE w:val="0"/>
        <w:ind w:left="993" w:right="850"/>
        <w:jc w:val="both"/>
        <w:rPr>
          <w:rFonts w:eastAsia="Times New Roman"/>
          <w:lang w:eastAsia="hu-HU"/>
        </w:rPr>
      </w:pPr>
    </w:p>
    <w:p w14:paraId="5E57B211" w14:textId="77777777" w:rsidR="002E1D5B" w:rsidRDefault="002E1D5B" w:rsidP="002E1D5B">
      <w:pPr>
        <w:suppressAutoHyphens w:val="0"/>
        <w:autoSpaceDE w:val="0"/>
        <w:ind w:left="993" w:right="850"/>
        <w:jc w:val="both"/>
        <w:rPr>
          <w:rFonts w:eastAsia="Calibri"/>
          <w:sz w:val="23"/>
          <w:szCs w:val="23"/>
        </w:rPr>
      </w:pPr>
      <w:r>
        <w:rPr>
          <w:rFonts w:eastAsia="Times New Roman"/>
          <w:b/>
          <w:u w:val="single"/>
          <w:lang w:eastAsia="hu-HU"/>
        </w:rPr>
        <w:t>Felelős:</w:t>
      </w:r>
      <w:r>
        <w:rPr>
          <w:rFonts w:eastAsia="Times New Roman"/>
          <w:lang w:eastAsia="hu-HU"/>
        </w:rPr>
        <w:t xml:space="preserve"> Bordán Szabolcs polgármester</w:t>
      </w:r>
    </w:p>
    <w:p w14:paraId="655715B5" w14:textId="77777777" w:rsidR="002E1D5B" w:rsidRDefault="002E1D5B" w:rsidP="002E1D5B">
      <w:pPr>
        <w:suppressAutoHyphens w:val="0"/>
        <w:autoSpaceDE w:val="0"/>
        <w:ind w:left="993" w:right="850"/>
        <w:jc w:val="both"/>
        <w:rPr>
          <w:rFonts w:eastAsia="Times New Roman"/>
          <w:lang w:eastAsia="hu-HU"/>
        </w:rPr>
      </w:pPr>
      <w:r>
        <w:rPr>
          <w:rFonts w:eastAsia="Times New Roman"/>
          <w:b/>
          <w:u w:val="single"/>
          <w:lang w:eastAsia="hu-HU"/>
        </w:rPr>
        <w:t>Határidő:</w:t>
      </w:r>
      <w:r>
        <w:rPr>
          <w:rFonts w:eastAsia="Times New Roman"/>
          <w:lang w:eastAsia="hu-HU"/>
        </w:rPr>
        <w:t xml:space="preserve"> azonnal</w:t>
      </w:r>
    </w:p>
    <w:p w14:paraId="58E8B14C" w14:textId="77777777" w:rsidR="002E1D5B" w:rsidRPr="000F7C2F" w:rsidRDefault="002E1D5B" w:rsidP="002E1D5B">
      <w:pPr>
        <w:ind w:right="850"/>
        <w:rPr>
          <w:rFonts w:eastAsia="Tahoma" w:cs="Times New Roman"/>
        </w:rPr>
      </w:pPr>
    </w:p>
    <w:p w14:paraId="71E683B4" w14:textId="77777777" w:rsidR="002E1D5B" w:rsidRDefault="002E1D5B" w:rsidP="002E1D5B">
      <w:pPr>
        <w:rPr>
          <w:rFonts w:eastAsia="Tahoma" w:cs="Times New Roman"/>
        </w:rPr>
      </w:pPr>
    </w:p>
    <w:p w14:paraId="33577B17" w14:textId="77777777" w:rsidR="002E1D5B" w:rsidRDefault="002E1D5B" w:rsidP="002E1D5B"/>
    <w:p w14:paraId="3E19EE02" w14:textId="77777777" w:rsidR="002E1D5B" w:rsidRDefault="002E1D5B" w:rsidP="002E1D5B"/>
    <w:p w14:paraId="03CC959A" w14:textId="77777777" w:rsidR="002E1D5B" w:rsidRDefault="002E1D5B" w:rsidP="002E1D5B">
      <w:pPr>
        <w:ind w:left="426" w:firstLine="425"/>
      </w:pPr>
      <w:r>
        <w:t xml:space="preserve">   Bordán Szabolcs s.k. </w:t>
      </w:r>
      <w:r>
        <w:tab/>
      </w:r>
      <w:r>
        <w:tab/>
      </w:r>
      <w:r>
        <w:tab/>
      </w:r>
      <w:r>
        <w:tab/>
        <w:t>Varsányiné dr. Antal Erzsébet s.k.</w:t>
      </w:r>
    </w:p>
    <w:p w14:paraId="5A93E460" w14:textId="77777777" w:rsidR="002E1D5B" w:rsidRDefault="002E1D5B" w:rsidP="002E1D5B">
      <w:pPr>
        <w:ind w:left="1134" w:right="850"/>
      </w:pPr>
      <w:r>
        <w:t xml:space="preserve">      polgármester</w:t>
      </w:r>
      <w:r>
        <w:tab/>
      </w:r>
      <w:r>
        <w:tab/>
      </w:r>
      <w:r>
        <w:tab/>
      </w:r>
      <w:r>
        <w:tab/>
      </w:r>
      <w:r>
        <w:tab/>
      </w:r>
      <w:r>
        <w:tab/>
      </w:r>
      <w:r>
        <w:tab/>
        <w:t>jegyző</w:t>
      </w:r>
    </w:p>
    <w:p w14:paraId="76AD0FE3" w14:textId="77777777" w:rsidR="002E1D5B" w:rsidRDefault="002E1D5B" w:rsidP="002E1D5B"/>
    <w:p w14:paraId="68476F93" w14:textId="77777777" w:rsidR="002E1D5B" w:rsidRDefault="002E1D5B" w:rsidP="002E1D5B"/>
    <w:p w14:paraId="17903AD6" w14:textId="77777777" w:rsidR="002E1D5B" w:rsidRDefault="002E1D5B" w:rsidP="002E1D5B"/>
    <w:p w14:paraId="132DF4D1" w14:textId="77777777" w:rsidR="002E1D5B" w:rsidRDefault="002E1D5B" w:rsidP="002E1D5B"/>
    <w:p w14:paraId="6515BDEE" w14:textId="77777777" w:rsidR="002E1D5B" w:rsidRDefault="002E1D5B" w:rsidP="002E1D5B"/>
    <w:p w14:paraId="0E2442A8" w14:textId="77777777" w:rsidR="002E1D5B" w:rsidRDefault="002E1D5B" w:rsidP="002E1D5B">
      <w:r>
        <w:t>A kivonat hiteléül:</w:t>
      </w:r>
    </w:p>
    <w:p w14:paraId="201DEFCA" w14:textId="77777777" w:rsidR="002E1D5B" w:rsidRDefault="002E1D5B" w:rsidP="002E1D5B">
      <w:r>
        <w:t>Derecske 2021. október 4.</w:t>
      </w:r>
    </w:p>
    <w:p w14:paraId="3784DA2C" w14:textId="77777777" w:rsidR="002E1D5B" w:rsidRDefault="002E1D5B" w:rsidP="002E1D5B"/>
    <w:p w14:paraId="7EB28FE4" w14:textId="77777777" w:rsidR="002E1D5B" w:rsidRDefault="002E1D5B" w:rsidP="002E1D5B"/>
    <w:p w14:paraId="234709BA" w14:textId="77777777" w:rsidR="002E1D5B" w:rsidRDefault="002E1D5B" w:rsidP="002E1D5B">
      <w:r>
        <w:t>Varsányiné dr. Antal Erzsébet</w:t>
      </w:r>
    </w:p>
    <w:p w14:paraId="774CED9F" w14:textId="77777777" w:rsidR="002E1D5B" w:rsidRDefault="002E1D5B" w:rsidP="002E1D5B">
      <w:r>
        <w:t>jegyző</w:t>
      </w:r>
    </w:p>
    <w:p w14:paraId="5D44F0C9" w14:textId="77777777" w:rsidR="002E1D5B" w:rsidRDefault="002E1D5B" w:rsidP="002E1D5B"/>
    <w:p w14:paraId="38D62AF5" w14:textId="77777777" w:rsidR="002E1D5B" w:rsidRPr="00033F35" w:rsidRDefault="002E1D5B" w:rsidP="002E1D5B">
      <w:pPr>
        <w:jc w:val="center"/>
        <w:rPr>
          <w:rFonts w:ascii="Garamond" w:hAnsi="Garamond"/>
          <w:b/>
          <w:bCs/>
          <w:sz w:val="40"/>
          <w:szCs w:val="40"/>
        </w:rPr>
      </w:pPr>
      <w:r>
        <w:br w:type="page"/>
      </w:r>
      <w:r w:rsidRPr="00033F35">
        <w:rPr>
          <w:rFonts w:ascii="Garamond" w:hAnsi="Garamond"/>
          <w:b/>
          <w:bCs/>
          <w:sz w:val="40"/>
          <w:szCs w:val="40"/>
        </w:rPr>
        <w:lastRenderedPageBreak/>
        <w:t>A Derecskei Városgazdálkodási Nonprofit Korlátolt Felelősségű Társaság</w:t>
      </w:r>
    </w:p>
    <w:p w14:paraId="0B3ACDFA" w14:textId="77777777" w:rsidR="002E1D5B" w:rsidRPr="00033F35" w:rsidRDefault="002E1D5B" w:rsidP="002E1D5B">
      <w:pPr>
        <w:jc w:val="center"/>
        <w:rPr>
          <w:rFonts w:ascii="Garamond" w:hAnsi="Garamond"/>
          <w:b/>
          <w:bCs/>
          <w:sz w:val="40"/>
          <w:szCs w:val="40"/>
        </w:rPr>
      </w:pPr>
    </w:p>
    <w:p w14:paraId="69FCA28B" w14:textId="77777777" w:rsidR="002E1D5B" w:rsidRPr="00033F35" w:rsidRDefault="002E1D5B" w:rsidP="002E1D5B">
      <w:pPr>
        <w:jc w:val="center"/>
        <w:rPr>
          <w:rFonts w:ascii="Garamond" w:hAnsi="Garamond"/>
          <w:b/>
          <w:bCs/>
          <w:sz w:val="40"/>
          <w:szCs w:val="40"/>
        </w:rPr>
      </w:pPr>
      <w:r w:rsidRPr="00033F35">
        <w:rPr>
          <w:rFonts w:ascii="Garamond" w:hAnsi="Garamond"/>
          <w:b/>
          <w:bCs/>
          <w:sz w:val="40"/>
          <w:szCs w:val="40"/>
        </w:rPr>
        <w:t>JAVADALMAZÁSI SZABÁLYZATA</w:t>
      </w:r>
    </w:p>
    <w:p w14:paraId="1BF4AD94" w14:textId="77777777" w:rsidR="002E1D5B" w:rsidRPr="00033F35" w:rsidRDefault="002E1D5B" w:rsidP="002E1D5B">
      <w:pPr>
        <w:jc w:val="center"/>
        <w:rPr>
          <w:rFonts w:ascii="Garamond" w:hAnsi="Garamond"/>
          <w:b/>
          <w:bCs/>
          <w:sz w:val="40"/>
          <w:szCs w:val="40"/>
        </w:rPr>
      </w:pPr>
    </w:p>
    <w:p w14:paraId="14B3BCA4" w14:textId="77777777" w:rsidR="002E1D5B" w:rsidRDefault="002E1D5B" w:rsidP="002E1D5B">
      <w:pPr>
        <w:jc w:val="both"/>
        <w:rPr>
          <w:rFonts w:ascii="Garamond" w:hAnsi="Garamond"/>
        </w:rPr>
      </w:pPr>
      <w:r w:rsidRPr="00033F35">
        <w:rPr>
          <w:rFonts w:ascii="Garamond" w:hAnsi="Garamond"/>
        </w:rPr>
        <w:t>Derecske Város Önkormányzata</w:t>
      </w:r>
      <w:r>
        <w:rPr>
          <w:rFonts w:ascii="Garamond" w:hAnsi="Garamond"/>
        </w:rPr>
        <w:t xml:space="preserve"> Képviselő-testülete (székhelye: 4130 Derecske, Köztársaság út 87., képviseli: Bordán Szabolcs polgármester), mint a cégjegyzékbe 09-09-017153 cégjegyzékszámon bejegyzett </w:t>
      </w:r>
      <w:r>
        <w:rPr>
          <w:rFonts w:ascii="Garamond" w:hAnsi="Garamond"/>
          <w:b/>
          <w:bCs/>
        </w:rPr>
        <w:t xml:space="preserve">Derecskei Városgazdálkodási Nonprofit Korlátolt Felelősségű Társaság </w:t>
      </w:r>
      <w:r w:rsidRPr="00B57E5E">
        <w:rPr>
          <w:rFonts w:ascii="Garamond" w:hAnsi="Garamond"/>
        </w:rPr>
        <w:t>(székhelye: 4130 Derecske, Köztársaság út 90., képviseli: Kovács Zsolt ügyvezető)</w:t>
      </w:r>
      <w:r>
        <w:rPr>
          <w:rFonts w:ascii="Garamond" w:hAnsi="Garamond"/>
        </w:rPr>
        <w:t xml:space="preserve"> alapítója (a továbbiakban: Alapító) a társaság vezető tisztségviselője (ügyvezetője), felügyelőbizottság tagjai, vezető állású munkavállalók javadalmazására, valamint a jogviszony megszűnése esetére biztosított juttatások módjának, mértékének elveiről, annak rendszeréről az alábbi szabályzatot alkotja:</w:t>
      </w:r>
    </w:p>
    <w:p w14:paraId="4E58AA0E" w14:textId="77777777" w:rsidR="002E1D5B" w:rsidRDefault="002E1D5B" w:rsidP="002E1D5B">
      <w:pPr>
        <w:jc w:val="both"/>
        <w:rPr>
          <w:rFonts w:ascii="Garamond" w:hAnsi="Garamond"/>
        </w:rPr>
      </w:pPr>
    </w:p>
    <w:p w14:paraId="3A80CA0E" w14:textId="77777777" w:rsidR="002E1D5B" w:rsidRPr="004C1449" w:rsidRDefault="002E1D5B" w:rsidP="002E1D5B">
      <w:pPr>
        <w:jc w:val="center"/>
        <w:rPr>
          <w:rFonts w:ascii="Garamond" w:hAnsi="Garamond"/>
          <w:b/>
          <w:bCs/>
          <w:sz w:val="26"/>
          <w:szCs w:val="26"/>
        </w:rPr>
      </w:pPr>
      <w:r w:rsidRPr="004C1449">
        <w:rPr>
          <w:rFonts w:ascii="Garamond" w:hAnsi="Garamond"/>
          <w:b/>
          <w:bCs/>
          <w:sz w:val="26"/>
          <w:szCs w:val="26"/>
        </w:rPr>
        <w:t>Preambulum</w:t>
      </w:r>
    </w:p>
    <w:p w14:paraId="79D4554C" w14:textId="77777777" w:rsidR="002E1D5B" w:rsidRDefault="002E1D5B" w:rsidP="002E1D5B">
      <w:pPr>
        <w:jc w:val="both"/>
        <w:rPr>
          <w:rFonts w:ascii="Garamond" w:hAnsi="Garamond"/>
        </w:rPr>
      </w:pPr>
    </w:p>
    <w:p w14:paraId="61D9391F" w14:textId="77777777" w:rsidR="002E1D5B" w:rsidRDefault="002E1D5B" w:rsidP="002E1D5B">
      <w:pPr>
        <w:jc w:val="both"/>
        <w:rPr>
          <w:rFonts w:ascii="Garamond" w:hAnsi="Garamond"/>
        </w:rPr>
      </w:pPr>
      <w:r>
        <w:rPr>
          <w:rFonts w:ascii="Garamond" w:hAnsi="Garamond"/>
        </w:rPr>
        <w:t>A köztulajdonban álló gazdasági társaságok takarékosabb működéséről szóló 2009. évi CXXII. törvény 5. § (3) bekezdése alapján a Derecskei Városgazdálkodási Nonprofit Korlátolt Felelősségű Társaság (a továbbiakban: Társaság) vezető tisztségviselője, felügyelőbizottság tagjai, a Munka Törvénykönyvéről szóló 2012. évi I. törvény 208. §-</w:t>
      </w:r>
      <w:proofErr w:type="spellStart"/>
      <w:r>
        <w:rPr>
          <w:rFonts w:ascii="Garamond" w:hAnsi="Garamond"/>
        </w:rPr>
        <w:t>ának</w:t>
      </w:r>
      <w:proofErr w:type="spellEnd"/>
      <w:r>
        <w:rPr>
          <w:rFonts w:ascii="Garamond" w:hAnsi="Garamond"/>
        </w:rPr>
        <w:t xml:space="preserve"> hatálya alá tartozó vezető állású munkavállalók javadalmazására, továbbá a jogviszony megszűnése esetére biztosított juttatások módjának, mértékének elveiről, annak rendszeréről a Társaság legfőbb szerve köteles szabályzatot alkotni.</w:t>
      </w:r>
    </w:p>
    <w:p w14:paraId="6571457B" w14:textId="77777777" w:rsidR="002E1D5B" w:rsidRDefault="002E1D5B" w:rsidP="002E1D5B">
      <w:pPr>
        <w:jc w:val="both"/>
        <w:rPr>
          <w:rFonts w:ascii="Garamond" w:hAnsi="Garamond"/>
        </w:rPr>
      </w:pPr>
    </w:p>
    <w:p w14:paraId="45837D1D" w14:textId="77777777" w:rsidR="002E1D5B" w:rsidRDefault="002E1D5B" w:rsidP="002E1D5B">
      <w:pPr>
        <w:jc w:val="both"/>
        <w:rPr>
          <w:rFonts w:ascii="Garamond" w:hAnsi="Garamond"/>
        </w:rPr>
      </w:pPr>
      <w:r>
        <w:rPr>
          <w:rFonts w:ascii="Garamond" w:hAnsi="Garamond"/>
        </w:rPr>
        <w:t>A Javadalmazási Szabályzat (a továbbiakban: Szabályzat) alapdokumentumai, az irányadó jogszabályok:</w:t>
      </w:r>
    </w:p>
    <w:p w14:paraId="60639DEC" w14:textId="77777777" w:rsidR="002E1D5B" w:rsidRDefault="002E1D5B" w:rsidP="002E1D5B">
      <w:pPr>
        <w:jc w:val="both"/>
        <w:rPr>
          <w:rFonts w:ascii="Garamond" w:hAnsi="Garamond"/>
        </w:rPr>
      </w:pPr>
    </w:p>
    <w:p w14:paraId="68AE3F26" w14:textId="77777777" w:rsidR="002E1D5B" w:rsidRDefault="002E1D5B" w:rsidP="002E1D5B">
      <w:pPr>
        <w:pStyle w:val="Listaszerbekezds"/>
        <w:numPr>
          <w:ilvl w:val="0"/>
          <w:numId w:val="19"/>
        </w:numPr>
        <w:jc w:val="both"/>
        <w:rPr>
          <w:rFonts w:ascii="Garamond" w:hAnsi="Garamond"/>
        </w:rPr>
      </w:pPr>
      <w:r>
        <w:rPr>
          <w:rFonts w:ascii="Garamond" w:hAnsi="Garamond"/>
        </w:rPr>
        <w:t>a Polgári Törvénykönyvről szóló 2013. évi V. törvény (Ptk.),</w:t>
      </w:r>
    </w:p>
    <w:p w14:paraId="7FB97B87" w14:textId="77777777" w:rsidR="002E1D5B" w:rsidRDefault="002E1D5B" w:rsidP="002E1D5B">
      <w:pPr>
        <w:pStyle w:val="Listaszerbekezds"/>
        <w:numPr>
          <w:ilvl w:val="0"/>
          <w:numId w:val="19"/>
        </w:numPr>
        <w:jc w:val="both"/>
        <w:rPr>
          <w:rFonts w:ascii="Garamond" w:hAnsi="Garamond"/>
        </w:rPr>
      </w:pPr>
      <w:r>
        <w:rPr>
          <w:rFonts w:ascii="Garamond" w:hAnsi="Garamond"/>
        </w:rPr>
        <w:t>a köztulajdonban álló gazdasági társaságok takarékosabb működéséről szóló 2009. évi CXXII. törvény (</w:t>
      </w:r>
      <w:proofErr w:type="spellStart"/>
      <w:r>
        <w:rPr>
          <w:rFonts w:ascii="Garamond" w:hAnsi="Garamond"/>
        </w:rPr>
        <w:t>Gttm</w:t>
      </w:r>
      <w:proofErr w:type="spellEnd"/>
      <w:r>
        <w:rPr>
          <w:rFonts w:ascii="Garamond" w:hAnsi="Garamond"/>
        </w:rPr>
        <w:t>.),</w:t>
      </w:r>
    </w:p>
    <w:p w14:paraId="09C4EB5F" w14:textId="77777777" w:rsidR="002E1D5B" w:rsidRDefault="002E1D5B" w:rsidP="002E1D5B">
      <w:pPr>
        <w:pStyle w:val="Listaszerbekezds"/>
        <w:numPr>
          <w:ilvl w:val="0"/>
          <w:numId w:val="19"/>
        </w:numPr>
        <w:jc w:val="both"/>
        <w:rPr>
          <w:rFonts w:ascii="Garamond" w:hAnsi="Garamond"/>
        </w:rPr>
      </w:pPr>
      <w:r>
        <w:rPr>
          <w:rFonts w:ascii="Garamond" w:hAnsi="Garamond"/>
        </w:rPr>
        <w:t>a Munka Törvénykönyvéről szóló 2012. évi I. törvény (Mt.),</w:t>
      </w:r>
    </w:p>
    <w:p w14:paraId="628662C4" w14:textId="77777777" w:rsidR="002E1D5B" w:rsidRDefault="002E1D5B" w:rsidP="002E1D5B">
      <w:pPr>
        <w:pStyle w:val="Listaszerbekezds"/>
        <w:numPr>
          <w:ilvl w:val="0"/>
          <w:numId w:val="19"/>
        </w:numPr>
        <w:jc w:val="both"/>
        <w:rPr>
          <w:rFonts w:ascii="Garamond" w:hAnsi="Garamond"/>
        </w:rPr>
      </w:pPr>
      <w:r>
        <w:rPr>
          <w:rFonts w:ascii="Garamond" w:hAnsi="Garamond"/>
        </w:rPr>
        <w:t>a Társaság Alapító Okirata és annak módosításai,</w:t>
      </w:r>
    </w:p>
    <w:p w14:paraId="5887EF70" w14:textId="77777777" w:rsidR="002E1D5B" w:rsidRDefault="002E1D5B" w:rsidP="002E1D5B">
      <w:pPr>
        <w:pStyle w:val="Listaszerbekezds"/>
        <w:numPr>
          <w:ilvl w:val="0"/>
          <w:numId w:val="19"/>
        </w:numPr>
        <w:jc w:val="both"/>
        <w:rPr>
          <w:rFonts w:ascii="Garamond" w:hAnsi="Garamond"/>
        </w:rPr>
      </w:pPr>
      <w:r>
        <w:rPr>
          <w:rFonts w:ascii="Garamond" w:hAnsi="Garamond"/>
        </w:rPr>
        <w:t>a Társaság legfőbb szervének, mint Alapítónak a határozatai,</w:t>
      </w:r>
    </w:p>
    <w:p w14:paraId="71F98DA7" w14:textId="77777777" w:rsidR="002E1D5B" w:rsidRDefault="002E1D5B" w:rsidP="002E1D5B">
      <w:pPr>
        <w:pStyle w:val="Listaszerbekezds"/>
        <w:numPr>
          <w:ilvl w:val="0"/>
          <w:numId w:val="19"/>
        </w:numPr>
        <w:jc w:val="both"/>
        <w:rPr>
          <w:rFonts w:ascii="Garamond" w:hAnsi="Garamond"/>
        </w:rPr>
      </w:pPr>
      <w:r>
        <w:rPr>
          <w:rFonts w:ascii="Garamond" w:hAnsi="Garamond"/>
        </w:rPr>
        <w:t>a Társaság felügyelőbizottsága tagjainak megbízására, illetőleg díjazására vonatkozó határozatai,</w:t>
      </w:r>
    </w:p>
    <w:p w14:paraId="0DBC2413" w14:textId="77777777" w:rsidR="002E1D5B" w:rsidRDefault="002E1D5B" w:rsidP="002E1D5B">
      <w:pPr>
        <w:pStyle w:val="Listaszerbekezds"/>
        <w:numPr>
          <w:ilvl w:val="0"/>
          <w:numId w:val="19"/>
        </w:numPr>
        <w:jc w:val="both"/>
        <w:rPr>
          <w:rFonts w:ascii="Garamond" w:hAnsi="Garamond"/>
        </w:rPr>
      </w:pPr>
      <w:r>
        <w:rPr>
          <w:rFonts w:ascii="Garamond" w:hAnsi="Garamond"/>
        </w:rPr>
        <w:t>a vonatkozó munkaszerződések, megbízási szerződések.</w:t>
      </w:r>
    </w:p>
    <w:p w14:paraId="05C0AFAB" w14:textId="77777777" w:rsidR="002E1D5B" w:rsidRDefault="002E1D5B" w:rsidP="002E1D5B">
      <w:pPr>
        <w:jc w:val="both"/>
        <w:rPr>
          <w:rFonts w:ascii="Garamond" w:hAnsi="Garamond"/>
        </w:rPr>
      </w:pPr>
    </w:p>
    <w:p w14:paraId="4C1FE087" w14:textId="77777777" w:rsidR="002E1D5B" w:rsidRPr="00D26572" w:rsidRDefault="002E1D5B" w:rsidP="002E1D5B">
      <w:pPr>
        <w:jc w:val="center"/>
        <w:rPr>
          <w:rFonts w:ascii="Garamond" w:hAnsi="Garamond"/>
          <w:b/>
          <w:bCs/>
          <w:sz w:val="26"/>
          <w:szCs w:val="26"/>
        </w:rPr>
      </w:pPr>
      <w:r w:rsidRPr="00D26572">
        <w:rPr>
          <w:rFonts w:ascii="Garamond" w:hAnsi="Garamond"/>
          <w:b/>
          <w:bCs/>
          <w:sz w:val="26"/>
          <w:szCs w:val="26"/>
        </w:rPr>
        <w:t>I. A Szabályzat hatálya</w:t>
      </w:r>
    </w:p>
    <w:p w14:paraId="7DF577BA" w14:textId="77777777" w:rsidR="002E1D5B" w:rsidRDefault="002E1D5B" w:rsidP="002E1D5B">
      <w:pPr>
        <w:jc w:val="both"/>
        <w:rPr>
          <w:rFonts w:ascii="Garamond" w:hAnsi="Garamond"/>
        </w:rPr>
      </w:pPr>
    </w:p>
    <w:p w14:paraId="4CFF0EDC" w14:textId="77777777" w:rsidR="002E1D5B" w:rsidRDefault="002E1D5B" w:rsidP="002E1D5B">
      <w:pPr>
        <w:jc w:val="both"/>
        <w:rPr>
          <w:rFonts w:ascii="Garamond" w:hAnsi="Garamond"/>
        </w:rPr>
      </w:pPr>
      <w:r>
        <w:rPr>
          <w:rFonts w:ascii="Garamond" w:hAnsi="Garamond"/>
        </w:rPr>
        <w:t>1. A Szabályzat személyi hatálya kiterjed a Társaság:</w:t>
      </w:r>
    </w:p>
    <w:p w14:paraId="6FE9E429" w14:textId="77777777" w:rsidR="002E1D5B" w:rsidRDefault="002E1D5B" w:rsidP="002E1D5B">
      <w:pPr>
        <w:jc w:val="both"/>
        <w:rPr>
          <w:rFonts w:ascii="Garamond" w:hAnsi="Garamond"/>
        </w:rPr>
      </w:pPr>
    </w:p>
    <w:p w14:paraId="7AE2FBB7" w14:textId="77777777" w:rsidR="002E1D5B" w:rsidRDefault="002E1D5B" w:rsidP="002E1D5B">
      <w:pPr>
        <w:pStyle w:val="Listaszerbekezds"/>
        <w:numPr>
          <w:ilvl w:val="0"/>
          <w:numId w:val="20"/>
        </w:numPr>
        <w:jc w:val="both"/>
        <w:rPr>
          <w:rFonts w:ascii="Garamond" w:hAnsi="Garamond"/>
        </w:rPr>
      </w:pPr>
      <w:r>
        <w:rPr>
          <w:rFonts w:ascii="Garamond" w:hAnsi="Garamond"/>
        </w:rPr>
        <w:t>vezető tisztségviselőjére (ügyvezetőjére),</w:t>
      </w:r>
    </w:p>
    <w:p w14:paraId="70DFA160" w14:textId="77777777" w:rsidR="002E1D5B" w:rsidRDefault="002E1D5B" w:rsidP="002E1D5B">
      <w:pPr>
        <w:pStyle w:val="Listaszerbekezds"/>
        <w:numPr>
          <w:ilvl w:val="0"/>
          <w:numId w:val="20"/>
        </w:numPr>
        <w:jc w:val="both"/>
        <w:rPr>
          <w:rFonts w:ascii="Garamond" w:hAnsi="Garamond"/>
        </w:rPr>
      </w:pPr>
      <w:r>
        <w:rPr>
          <w:rFonts w:ascii="Garamond" w:hAnsi="Garamond"/>
        </w:rPr>
        <w:t>az Mt. 208. §-</w:t>
      </w:r>
      <w:proofErr w:type="spellStart"/>
      <w:r>
        <w:rPr>
          <w:rFonts w:ascii="Garamond" w:hAnsi="Garamond"/>
        </w:rPr>
        <w:t>ának</w:t>
      </w:r>
      <w:proofErr w:type="spellEnd"/>
      <w:r>
        <w:rPr>
          <w:rFonts w:ascii="Garamond" w:hAnsi="Garamond"/>
        </w:rPr>
        <w:t xml:space="preserve"> hatálya alá tartozó további vezető állású munkavállalóira (a továbbiakban: vezető állású munkavállalók),</w:t>
      </w:r>
    </w:p>
    <w:p w14:paraId="4E3ED07E" w14:textId="77777777" w:rsidR="002E1D5B" w:rsidRDefault="002E1D5B" w:rsidP="002E1D5B">
      <w:pPr>
        <w:pStyle w:val="Listaszerbekezds"/>
        <w:numPr>
          <w:ilvl w:val="0"/>
          <w:numId w:val="20"/>
        </w:numPr>
        <w:jc w:val="both"/>
        <w:rPr>
          <w:rFonts w:ascii="Garamond" w:hAnsi="Garamond"/>
        </w:rPr>
      </w:pPr>
      <w:r>
        <w:rPr>
          <w:rFonts w:ascii="Garamond" w:hAnsi="Garamond"/>
        </w:rPr>
        <w:t>felügyelőbizottság elnökére és tagjaira,</w:t>
      </w:r>
    </w:p>
    <w:p w14:paraId="5AD14BE9" w14:textId="77777777" w:rsidR="002E1D5B" w:rsidRDefault="002E1D5B" w:rsidP="002E1D5B">
      <w:pPr>
        <w:pStyle w:val="Listaszerbekezds"/>
        <w:numPr>
          <w:ilvl w:val="0"/>
          <w:numId w:val="20"/>
        </w:numPr>
        <w:jc w:val="both"/>
        <w:rPr>
          <w:rFonts w:ascii="Garamond" w:hAnsi="Garamond"/>
        </w:rPr>
      </w:pPr>
      <w:r>
        <w:rPr>
          <w:rFonts w:ascii="Garamond" w:hAnsi="Garamond"/>
        </w:rPr>
        <w:t>könyvvizsgálóra.</w:t>
      </w:r>
    </w:p>
    <w:p w14:paraId="2A5A1731" w14:textId="77777777" w:rsidR="002E1D5B" w:rsidRDefault="002E1D5B" w:rsidP="002E1D5B">
      <w:pPr>
        <w:jc w:val="both"/>
        <w:rPr>
          <w:rFonts w:ascii="Garamond" w:hAnsi="Garamond"/>
        </w:rPr>
      </w:pPr>
    </w:p>
    <w:p w14:paraId="5D387BB4" w14:textId="77777777" w:rsidR="002E1D5B" w:rsidRDefault="002E1D5B" w:rsidP="002E1D5B">
      <w:pPr>
        <w:jc w:val="both"/>
        <w:rPr>
          <w:rFonts w:ascii="Garamond" w:hAnsi="Garamond"/>
        </w:rPr>
      </w:pPr>
    </w:p>
    <w:p w14:paraId="5AEE9E7A" w14:textId="77777777" w:rsidR="002E1D5B" w:rsidRDefault="002E1D5B" w:rsidP="002E1D5B">
      <w:pPr>
        <w:jc w:val="both"/>
        <w:rPr>
          <w:rFonts w:ascii="Garamond" w:hAnsi="Garamond"/>
        </w:rPr>
      </w:pPr>
      <w:r>
        <w:rPr>
          <w:rFonts w:ascii="Garamond" w:hAnsi="Garamond"/>
        </w:rPr>
        <w:lastRenderedPageBreak/>
        <w:t>2. A Szabályzat tárgyi hatálya kiterjed az 1. pontban meghatározott személyek:</w:t>
      </w:r>
    </w:p>
    <w:p w14:paraId="0F42925A" w14:textId="77777777" w:rsidR="002E1D5B" w:rsidRDefault="002E1D5B" w:rsidP="002E1D5B">
      <w:pPr>
        <w:jc w:val="both"/>
        <w:rPr>
          <w:rFonts w:ascii="Garamond" w:hAnsi="Garamond"/>
        </w:rPr>
      </w:pPr>
    </w:p>
    <w:p w14:paraId="07F54CFB" w14:textId="77777777" w:rsidR="002E1D5B" w:rsidRDefault="002E1D5B" w:rsidP="002E1D5B">
      <w:pPr>
        <w:ind w:left="284"/>
        <w:jc w:val="both"/>
        <w:rPr>
          <w:rFonts w:ascii="Garamond" w:hAnsi="Garamond"/>
        </w:rPr>
      </w:pPr>
      <w:r>
        <w:rPr>
          <w:rFonts w:ascii="Garamond" w:hAnsi="Garamond"/>
        </w:rPr>
        <w:t xml:space="preserve">2.1. munkaviszony vagy egyéb jogviszony keretében a Társaság részére végzett munkák, feladatok ellenértékéül szolgáló javadalmazás meghatározására, </w:t>
      </w:r>
    </w:p>
    <w:p w14:paraId="6896FB31" w14:textId="77777777" w:rsidR="002E1D5B" w:rsidRDefault="002E1D5B" w:rsidP="002E1D5B">
      <w:pPr>
        <w:ind w:left="284"/>
        <w:jc w:val="both"/>
        <w:rPr>
          <w:rFonts w:ascii="Garamond" w:hAnsi="Garamond"/>
        </w:rPr>
      </w:pPr>
      <w:r>
        <w:rPr>
          <w:rFonts w:ascii="Garamond" w:hAnsi="Garamond"/>
        </w:rPr>
        <w:t>2.2. munka-, illetve megbízási jogviszonya megszüntetése esetén járó juttatásokra,</w:t>
      </w:r>
    </w:p>
    <w:p w14:paraId="032F87FB" w14:textId="77777777" w:rsidR="002E1D5B" w:rsidRDefault="002E1D5B" w:rsidP="002E1D5B">
      <w:pPr>
        <w:ind w:left="284"/>
        <w:jc w:val="both"/>
        <w:rPr>
          <w:rFonts w:ascii="Garamond" w:hAnsi="Garamond"/>
        </w:rPr>
      </w:pPr>
      <w:r>
        <w:rPr>
          <w:rFonts w:ascii="Garamond" w:hAnsi="Garamond"/>
        </w:rPr>
        <w:t>2.3. egyéb juttatás, költségtérítés szabályozására, meghatározására.</w:t>
      </w:r>
    </w:p>
    <w:p w14:paraId="5180615A" w14:textId="77777777" w:rsidR="002E1D5B" w:rsidRDefault="002E1D5B" w:rsidP="002E1D5B">
      <w:pPr>
        <w:jc w:val="both"/>
        <w:rPr>
          <w:rFonts w:ascii="Garamond" w:hAnsi="Garamond"/>
        </w:rPr>
      </w:pPr>
    </w:p>
    <w:p w14:paraId="4523AA3D" w14:textId="77777777" w:rsidR="002E1D5B" w:rsidRDefault="002E1D5B" w:rsidP="002E1D5B">
      <w:pPr>
        <w:jc w:val="center"/>
        <w:rPr>
          <w:rFonts w:ascii="Garamond" w:hAnsi="Garamond"/>
          <w:b/>
          <w:bCs/>
          <w:sz w:val="26"/>
          <w:szCs w:val="26"/>
        </w:rPr>
      </w:pPr>
      <w:r w:rsidRPr="00357453">
        <w:rPr>
          <w:rFonts w:ascii="Garamond" w:hAnsi="Garamond"/>
          <w:b/>
          <w:bCs/>
          <w:sz w:val="26"/>
          <w:szCs w:val="26"/>
        </w:rPr>
        <w:t xml:space="preserve">II. </w:t>
      </w:r>
      <w:r>
        <w:rPr>
          <w:rFonts w:ascii="Garamond" w:hAnsi="Garamond"/>
          <w:b/>
          <w:bCs/>
          <w:sz w:val="26"/>
          <w:szCs w:val="26"/>
        </w:rPr>
        <w:t>Hatásköri szabályok</w:t>
      </w:r>
    </w:p>
    <w:p w14:paraId="0446D043" w14:textId="77777777" w:rsidR="002E1D5B" w:rsidRPr="003677BE" w:rsidRDefault="002E1D5B" w:rsidP="002E1D5B">
      <w:pPr>
        <w:jc w:val="center"/>
        <w:rPr>
          <w:rFonts w:ascii="Garamond" w:hAnsi="Garamond"/>
        </w:rPr>
      </w:pPr>
    </w:p>
    <w:p w14:paraId="2BB0559C" w14:textId="77777777" w:rsidR="002E1D5B" w:rsidRDefault="002E1D5B" w:rsidP="002E1D5B">
      <w:pPr>
        <w:jc w:val="both"/>
        <w:rPr>
          <w:rFonts w:ascii="Garamond" w:hAnsi="Garamond"/>
        </w:rPr>
      </w:pPr>
      <w:r>
        <w:rPr>
          <w:rFonts w:ascii="Garamond" w:hAnsi="Garamond"/>
        </w:rPr>
        <w:t xml:space="preserve">1. A Szabályzat elfogadása és módosítása a </w:t>
      </w:r>
      <w:proofErr w:type="spellStart"/>
      <w:r>
        <w:rPr>
          <w:rFonts w:ascii="Garamond" w:hAnsi="Garamond"/>
        </w:rPr>
        <w:t>Gttm</w:t>
      </w:r>
      <w:proofErr w:type="spellEnd"/>
      <w:r>
        <w:rPr>
          <w:rFonts w:ascii="Garamond" w:hAnsi="Garamond"/>
        </w:rPr>
        <w:t xml:space="preserve">. 5. § (3) bekezdése alapján az Alapító hatáskörébe tartozik. </w:t>
      </w:r>
    </w:p>
    <w:p w14:paraId="26D10F26" w14:textId="77777777" w:rsidR="002E1D5B" w:rsidRDefault="002E1D5B" w:rsidP="002E1D5B">
      <w:pPr>
        <w:jc w:val="both"/>
        <w:rPr>
          <w:rFonts w:ascii="Garamond" w:hAnsi="Garamond"/>
        </w:rPr>
      </w:pPr>
    </w:p>
    <w:p w14:paraId="3D3EF79A" w14:textId="77777777" w:rsidR="002E1D5B" w:rsidRDefault="002E1D5B" w:rsidP="002E1D5B">
      <w:pPr>
        <w:jc w:val="both"/>
        <w:rPr>
          <w:rFonts w:ascii="Garamond" w:hAnsi="Garamond"/>
        </w:rPr>
      </w:pPr>
      <w:r>
        <w:rPr>
          <w:rFonts w:ascii="Garamond" w:hAnsi="Garamond"/>
        </w:rPr>
        <w:t>2. A vezető tisztségviselő javadalmazását, valamint a felügyelőbizottság elnökének és tagjainak tiszteletdíját Derecske Város Önkormányzata Képviselő-testülete évente a Társaság éves beszámolójának megtárgyalásával egyidejűleg külön határozatban állapítja meg.</w:t>
      </w:r>
    </w:p>
    <w:p w14:paraId="33AD9DC5" w14:textId="77777777" w:rsidR="002E1D5B" w:rsidRDefault="002E1D5B" w:rsidP="002E1D5B">
      <w:pPr>
        <w:jc w:val="both"/>
        <w:rPr>
          <w:rFonts w:ascii="Garamond" w:hAnsi="Garamond"/>
        </w:rPr>
      </w:pPr>
    </w:p>
    <w:p w14:paraId="268A6BB4" w14:textId="77777777" w:rsidR="002E1D5B" w:rsidRDefault="002E1D5B" w:rsidP="002E1D5B">
      <w:pPr>
        <w:jc w:val="both"/>
        <w:rPr>
          <w:rFonts w:ascii="Garamond" w:hAnsi="Garamond"/>
        </w:rPr>
      </w:pPr>
      <w:r>
        <w:rPr>
          <w:rFonts w:ascii="Garamond" w:hAnsi="Garamond"/>
        </w:rPr>
        <w:t>3. A vezető állású munkavállalók esetében a döntéshozó, valamint a munkáltatói jogkör gyakorlója a Társaság vezető tisztségviselője (ügyvezetője).</w:t>
      </w:r>
    </w:p>
    <w:p w14:paraId="2752A9C4" w14:textId="77777777" w:rsidR="002E1D5B" w:rsidRDefault="002E1D5B" w:rsidP="002E1D5B">
      <w:pPr>
        <w:jc w:val="both"/>
        <w:rPr>
          <w:rFonts w:ascii="Garamond" w:hAnsi="Garamond"/>
        </w:rPr>
      </w:pPr>
    </w:p>
    <w:p w14:paraId="294781B9" w14:textId="77777777" w:rsidR="002E1D5B" w:rsidRPr="003677BE" w:rsidRDefault="002E1D5B" w:rsidP="002E1D5B">
      <w:pPr>
        <w:jc w:val="both"/>
        <w:rPr>
          <w:rFonts w:ascii="Garamond" w:hAnsi="Garamond"/>
        </w:rPr>
      </w:pPr>
      <w:r>
        <w:rPr>
          <w:rFonts w:ascii="Garamond" w:hAnsi="Garamond"/>
        </w:rPr>
        <w:t>4. Azon javadalmazási ügyekben, amelyek tekintetében a jelen Szabályzat kifejezett rendelkezést nem tartalmaz, a mindenkor hatályos jogszabályi rendelkezések figyelembevételével a munkáltatói jogkör gyakorlója, azaz a vezető tisztségviselő vonatkozásában Derecske Város Önkormányzata Képviselő-testülete, míg a vezető állású munkavállaló tekintetében a vezető tisztségviselő dönt.</w:t>
      </w:r>
    </w:p>
    <w:p w14:paraId="37484E8E" w14:textId="77777777" w:rsidR="002E1D5B" w:rsidRDefault="002E1D5B" w:rsidP="002E1D5B">
      <w:pPr>
        <w:jc w:val="center"/>
        <w:rPr>
          <w:rFonts w:ascii="Garamond" w:hAnsi="Garamond"/>
          <w:b/>
          <w:bCs/>
          <w:sz w:val="26"/>
          <w:szCs w:val="26"/>
        </w:rPr>
      </w:pPr>
    </w:p>
    <w:p w14:paraId="6BFA67D6" w14:textId="77777777" w:rsidR="002E1D5B" w:rsidRDefault="002E1D5B" w:rsidP="002E1D5B">
      <w:pPr>
        <w:jc w:val="center"/>
        <w:rPr>
          <w:rFonts w:ascii="Garamond" w:hAnsi="Garamond"/>
          <w:b/>
          <w:bCs/>
          <w:sz w:val="26"/>
          <w:szCs w:val="26"/>
        </w:rPr>
      </w:pPr>
      <w:r>
        <w:rPr>
          <w:rFonts w:ascii="Garamond" w:hAnsi="Garamond"/>
          <w:b/>
          <w:bCs/>
          <w:sz w:val="26"/>
          <w:szCs w:val="26"/>
        </w:rPr>
        <w:t>III. A javadalmazás módjának, mértékének főbb elvei</w:t>
      </w:r>
    </w:p>
    <w:p w14:paraId="006E7D2C" w14:textId="77777777" w:rsidR="002E1D5B" w:rsidRDefault="002E1D5B" w:rsidP="002E1D5B">
      <w:pPr>
        <w:jc w:val="both"/>
        <w:rPr>
          <w:rFonts w:ascii="Garamond" w:hAnsi="Garamond"/>
        </w:rPr>
      </w:pPr>
    </w:p>
    <w:p w14:paraId="29C4C159" w14:textId="77777777" w:rsidR="002E1D5B" w:rsidRDefault="002E1D5B" w:rsidP="002E1D5B">
      <w:pPr>
        <w:jc w:val="both"/>
        <w:rPr>
          <w:rFonts w:ascii="Garamond" w:hAnsi="Garamond"/>
        </w:rPr>
      </w:pPr>
      <w:r>
        <w:rPr>
          <w:rFonts w:ascii="Garamond" w:hAnsi="Garamond"/>
        </w:rPr>
        <w:t>1. A jelen Szabályzat hatálya alá tartozó javadalmazás megállapítása során minden esetben figyelembe kell venni a Társaság érdekeit, azaz a javadalmazás nem befolyásolhatja károsan a Társaság gazdálkodását, annak kiegyensúlyozott működését.</w:t>
      </w:r>
    </w:p>
    <w:p w14:paraId="7C3A4E4B" w14:textId="77777777" w:rsidR="002E1D5B" w:rsidRDefault="002E1D5B" w:rsidP="002E1D5B">
      <w:pPr>
        <w:jc w:val="both"/>
        <w:rPr>
          <w:rFonts w:ascii="Garamond" w:hAnsi="Garamond"/>
        </w:rPr>
      </w:pPr>
    </w:p>
    <w:p w14:paraId="63DA8C37" w14:textId="77777777" w:rsidR="002E1D5B" w:rsidRDefault="002E1D5B" w:rsidP="002E1D5B">
      <w:pPr>
        <w:jc w:val="both"/>
        <w:rPr>
          <w:rFonts w:ascii="Garamond" w:hAnsi="Garamond"/>
        </w:rPr>
      </w:pPr>
      <w:r>
        <w:rPr>
          <w:rFonts w:ascii="Garamond" w:hAnsi="Garamond"/>
        </w:rPr>
        <w:t>2. A javadalmazás főbb elvei:</w:t>
      </w:r>
    </w:p>
    <w:p w14:paraId="5242110A" w14:textId="77777777" w:rsidR="002E1D5B" w:rsidRDefault="002E1D5B" w:rsidP="002E1D5B">
      <w:pPr>
        <w:jc w:val="both"/>
        <w:rPr>
          <w:rFonts w:ascii="Garamond" w:hAnsi="Garamond"/>
        </w:rPr>
      </w:pPr>
    </w:p>
    <w:p w14:paraId="4B949E86" w14:textId="77777777" w:rsidR="002E1D5B" w:rsidRDefault="002E1D5B" w:rsidP="002E1D5B">
      <w:pPr>
        <w:pStyle w:val="Listaszerbekezds"/>
        <w:numPr>
          <w:ilvl w:val="0"/>
          <w:numId w:val="22"/>
        </w:numPr>
        <w:jc w:val="both"/>
        <w:rPr>
          <w:rFonts w:ascii="Garamond" w:hAnsi="Garamond"/>
        </w:rPr>
      </w:pPr>
      <w:r w:rsidRPr="003677BE">
        <w:rPr>
          <w:rFonts w:ascii="Garamond" w:hAnsi="Garamond"/>
        </w:rPr>
        <w:t>arányosság (a Társaságon belüli egyéb munkavállalókkal, felelősséggel, hatékonysággal, eredményességgel, célhoz kötött teljesítménnyel, inflációval),</w:t>
      </w:r>
    </w:p>
    <w:p w14:paraId="1F92581E" w14:textId="77777777" w:rsidR="002E1D5B" w:rsidRDefault="002E1D5B" w:rsidP="002E1D5B">
      <w:pPr>
        <w:pStyle w:val="Listaszerbekezds"/>
        <w:numPr>
          <w:ilvl w:val="0"/>
          <w:numId w:val="22"/>
        </w:numPr>
        <w:jc w:val="both"/>
        <w:rPr>
          <w:rFonts w:ascii="Garamond" w:hAnsi="Garamond"/>
        </w:rPr>
      </w:pPr>
      <w:r>
        <w:rPr>
          <w:rFonts w:ascii="Garamond" w:hAnsi="Garamond"/>
        </w:rPr>
        <w:t>áttekinthetőség,</w:t>
      </w:r>
    </w:p>
    <w:p w14:paraId="4C4B3DC8" w14:textId="77777777" w:rsidR="002E1D5B" w:rsidRDefault="002E1D5B" w:rsidP="002E1D5B">
      <w:pPr>
        <w:pStyle w:val="Listaszerbekezds"/>
        <w:numPr>
          <w:ilvl w:val="0"/>
          <w:numId w:val="22"/>
        </w:numPr>
        <w:jc w:val="both"/>
        <w:rPr>
          <w:rFonts w:ascii="Garamond" w:hAnsi="Garamond"/>
        </w:rPr>
      </w:pPr>
      <w:r>
        <w:rPr>
          <w:rFonts w:ascii="Garamond" w:hAnsi="Garamond"/>
        </w:rPr>
        <w:t>fokozatosság.</w:t>
      </w:r>
    </w:p>
    <w:p w14:paraId="7D8DF50C" w14:textId="77777777" w:rsidR="002E1D5B" w:rsidRDefault="002E1D5B" w:rsidP="002E1D5B">
      <w:pPr>
        <w:jc w:val="center"/>
        <w:rPr>
          <w:rFonts w:ascii="Garamond" w:hAnsi="Garamond"/>
          <w:b/>
          <w:bCs/>
          <w:sz w:val="26"/>
          <w:szCs w:val="26"/>
        </w:rPr>
      </w:pPr>
    </w:p>
    <w:p w14:paraId="49FED3EE" w14:textId="77777777" w:rsidR="002E1D5B" w:rsidRDefault="002E1D5B" w:rsidP="002E1D5B">
      <w:pPr>
        <w:jc w:val="center"/>
        <w:rPr>
          <w:rFonts w:ascii="Garamond" w:hAnsi="Garamond"/>
          <w:b/>
          <w:bCs/>
          <w:sz w:val="26"/>
          <w:szCs w:val="26"/>
        </w:rPr>
      </w:pPr>
      <w:r>
        <w:rPr>
          <w:rFonts w:ascii="Garamond" w:hAnsi="Garamond"/>
          <w:b/>
          <w:bCs/>
          <w:sz w:val="26"/>
          <w:szCs w:val="26"/>
        </w:rPr>
        <w:t xml:space="preserve">IV. </w:t>
      </w:r>
      <w:r w:rsidRPr="00357453">
        <w:rPr>
          <w:rFonts w:ascii="Garamond" w:hAnsi="Garamond"/>
          <w:b/>
          <w:bCs/>
          <w:sz w:val="26"/>
          <w:szCs w:val="26"/>
        </w:rPr>
        <w:t xml:space="preserve">A vezető tisztségviselő és a vezető állású munkavállalók </w:t>
      </w:r>
    </w:p>
    <w:p w14:paraId="501533FE" w14:textId="77777777" w:rsidR="002E1D5B" w:rsidRPr="00357453" w:rsidRDefault="002E1D5B" w:rsidP="002E1D5B">
      <w:pPr>
        <w:jc w:val="center"/>
        <w:rPr>
          <w:rFonts w:ascii="Garamond" w:hAnsi="Garamond"/>
          <w:b/>
          <w:bCs/>
          <w:sz w:val="26"/>
          <w:szCs w:val="26"/>
        </w:rPr>
      </w:pPr>
      <w:r w:rsidRPr="00357453">
        <w:rPr>
          <w:rFonts w:ascii="Garamond" w:hAnsi="Garamond"/>
          <w:b/>
          <w:bCs/>
          <w:sz w:val="26"/>
          <w:szCs w:val="26"/>
        </w:rPr>
        <w:t>javadalmazása</w:t>
      </w:r>
    </w:p>
    <w:p w14:paraId="58786BA4" w14:textId="77777777" w:rsidR="002E1D5B" w:rsidRDefault="002E1D5B" w:rsidP="002E1D5B">
      <w:pPr>
        <w:jc w:val="both"/>
        <w:rPr>
          <w:rFonts w:ascii="Garamond" w:hAnsi="Garamond"/>
          <w:b/>
          <w:bCs/>
        </w:rPr>
      </w:pPr>
    </w:p>
    <w:p w14:paraId="1EC660A6" w14:textId="77777777" w:rsidR="002E1D5B" w:rsidRPr="003677BE" w:rsidRDefault="002E1D5B" w:rsidP="002E1D5B">
      <w:pPr>
        <w:jc w:val="both"/>
        <w:rPr>
          <w:rFonts w:ascii="Garamond" w:hAnsi="Garamond"/>
          <w:u w:val="single"/>
        </w:rPr>
      </w:pPr>
      <w:r>
        <w:rPr>
          <w:rFonts w:ascii="Garamond" w:hAnsi="Garamond"/>
        </w:rPr>
        <w:t xml:space="preserve">1. </w:t>
      </w:r>
      <w:r w:rsidRPr="003677BE">
        <w:rPr>
          <w:rFonts w:ascii="Garamond" w:hAnsi="Garamond"/>
          <w:u w:val="single"/>
        </w:rPr>
        <w:t>A vezető tisztségviselő (ügyvezető) javadalmazása:</w:t>
      </w:r>
    </w:p>
    <w:p w14:paraId="3B7693A0" w14:textId="77777777" w:rsidR="002E1D5B" w:rsidRDefault="002E1D5B" w:rsidP="002E1D5B">
      <w:pPr>
        <w:jc w:val="both"/>
        <w:rPr>
          <w:rFonts w:ascii="Garamond" w:hAnsi="Garamond"/>
        </w:rPr>
      </w:pPr>
    </w:p>
    <w:p w14:paraId="4F0A3A5D" w14:textId="77777777" w:rsidR="002E1D5B" w:rsidRPr="00A71593" w:rsidRDefault="002E1D5B" w:rsidP="002E1D5B">
      <w:pPr>
        <w:pStyle w:val="Listaszerbekezds"/>
        <w:numPr>
          <w:ilvl w:val="1"/>
          <w:numId w:val="21"/>
        </w:numPr>
        <w:jc w:val="both"/>
        <w:rPr>
          <w:rFonts w:ascii="Garamond" w:hAnsi="Garamond"/>
          <w:i/>
          <w:iCs/>
        </w:rPr>
      </w:pPr>
      <w:r w:rsidRPr="00A71593">
        <w:rPr>
          <w:rFonts w:ascii="Garamond" w:hAnsi="Garamond"/>
          <w:i/>
          <w:iCs/>
        </w:rPr>
        <w:t>A vezető tisztségviselő alapbére:</w:t>
      </w:r>
    </w:p>
    <w:p w14:paraId="566DE870" w14:textId="77777777" w:rsidR="002E1D5B" w:rsidRDefault="002E1D5B" w:rsidP="002E1D5B">
      <w:pPr>
        <w:jc w:val="both"/>
        <w:rPr>
          <w:rFonts w:ascii="Garamond" w:hAnsi="Garamond"/>
        </w:rPr>
      </w:pPr>
    </w:p>
    <w:p w14:paraId="517AE4AE" w14:textId="77777777" w:rsidR="002E1D5B" w:rsidRDefault="002E1D5B" w:rsidP="002E1D5B">
      <w:pPr>
        <w:pStyle w:val="Listaszerbekezds"/>
        <w:numPr>
          <w:ilvl w:val="2"/>
          <w:numId w:val="21"/>
        </w:numPr>
        <w:jc w:val="both"/>
        <w:rPr>
          <w:rFonts w:ascii="Garamond" w:hAnsi="Garamond"/>
        </w:rPr>
      </w:pPr>
      <w:r w:rsidRPr="003677BE">
        <w:rPr>
          <w:rFonts w:ascii="Garamond" w:hAnsi="Garamond"/>
        </w:rPr>
        <w:t xml:space="preserve">A Ptk. 3:109. § (4) bekezdése alapján az egyszemélyes társaságnál a legfőbb szerv hatáskörét az alapító vagy az egyedüli tag gyakorolja. Ennek megfelelően a vezető tisztségviselő jogviszonyának létesítésekor a Társaság alapítója (egyedüli tagja) – </w:t>
      </w:r>
      <w:r>
        <w:rPr>
          <w:rFonts w:ascii="Garamond" w:hAnsi="Garamond"/>
        </w:rPr>
        <w:t>azaz</w:t>
      </w:r>
      <w:r w:rsidRPr="003677BE">
        <w:rPr>
          <w:rFonts w:ascii="Garamond" w:hAnsi="Garamond"/>
        </w:rPr>
        <w:t xml:space="preserve"> Derecske Város Önkormányzata Képviselő-testülete – dönt arról, hogy a vezető tisztségviselő feladatát munkaviszonyban vagy megbízási jogviszony keretében látja el.</w:t>
      </w:r>
      <w:r>
        <w:rPr>
          <w:rFonts w:ascii="Garamond" w:hAnsi="Garamond"/>
        </w:rPr>
        <w:t xml:space="preserve"> </w:t>
      </w:r>
    </w:p>
    <w:p w14:paraId="72A3D8CD" w14:textId="77777777" w:rsidR="002E1D5B" w:rsidRDefault="002E1D5B" w:rsidP="002E1D5B">
      <w:pPr>
        <w:pStyle w:val="Listaszerbekezds"/>
        <w:jc w:val="both"/>
        <w:rPr>
          <w:rFonts w:ascii="Garamond" w:hAnsi="Garamond"/>
        </w:rPr>
      </w:pPr>
    </w:p>
    <w:p w14:paraId="12C11867" w14:textId="77777777" w:rsidR="002E1D5B" w:rsidRPr="00357453" w:rsidRDefault="002E1D5B" w:rsidP="002E1D5B">
      <w:pPr>
        <w:pStyle w:val="Listaszerbekezds"/>
        <w:jc w:val="both"/>
        <w:rPr>
          <w:rFonts w:ascii="Garamond" w:hAnsi="Garamond"/>
        </w:rPr>
      </w:pPr>
    </w:p>
    <w:p w14:paraId="14D1D880" w14:textId="77777777" w:rsidR="002E1D5B" w:rsidRDefault="002E1D5B" w:rsidP="002E1D5B">
      <w:pPr>
        <w:pStyle w:val="Listaszerbekezds"/>
        <w:numPr>
          <w:ilvl w:val="2"/>
          <w:numId w:val="21"/>
        </w:numPr>
        <w:jc w:val="both"/>
        <w:rPr>
          <w:rFonts w:ascii="Garamond" w:hAnsi="Garamond"/>
        </w:rPr>
      </w:pPr>
      <w:r w:rsidRPr="003677BE">
        <w:rPr>
          <w:rFonts w:ascii="Garamond" w:hAnsi="Garamond"/>
        </w:rPr>
        <w:lastRenderedPageBreak/>
        <w:t>A vezető tisztségviselő amennyiben munkaviszony</w:t>
      </w:r>
      <w:r>
        <w:rPr>
          <w:rFonts w:ascii="Garamond" w:hAnsi="Garamond"/>
        </w:rPr>
        <w:t xml:space="preserve"> keretében </w:t>
      </w:r>
      <w:r w:rsidRPr="003677BE">
        <w:rPr>
          <w:rFonts w:ascii="Garamond" w:hAnsi="Garamond"/>
        </w:rPr>
        <w:t>látja el feladatát, úgy részére alapbér</w:t>
      </w:r>
      <w:r>
        <w:rPr>
          <w:rFonts w:ascii="Garamond" w:hAnsi="Garamond"/>
        </w:rPr>
        <w:t>, amennyiben megbízási szerződés keretében látja el feladatát, úgy részére megbízási díj kerül megállapításra.</w:t>
      </w:r>
    </w:p>
    <w:p w14:paraId="516B5900" w14:textId="77777777" w:rsidR="002E1D5B" w:rsidRPr="00AC41CC" w:rsidRDefault="002E1D5B" w:rsidP="002E1D5B">
      <w:pPr>
        <w:pStyle w:val="Listaszerbekezds"/>
        <w:rPr>
          <w:rFonts w:ascii="Garamond" w:hAnsi="Garamond"/>
        </w:rPr>
      </w:pPr>
    </w:p>
    <w:p w14:paraId="1E423F2D" w14:textId="77777777" w:rsidR="002E1D5B" w:rsidRDefault="002E1D5B" w:rsidP="002E1D5B">
      <w:pPr>
        <w:pStyle w:val="Listaszerbekezds"/>
        <w:numPr>
          <w:ilvl w:val="2"/>
          <w:numId w:val="21"/>
        </w:numPr>
        <w:jc w:val="both"/>
        <w:rPr>
          <w:rFonts w:ascii="Garamond" w:hAnsi="Garamond"/>
        </w:rPr>
      </w:pPr>
      <w:r>
        <w:rPr>
          <w:rFonts w:ascii="Garamond" w:hAnsi="Garamond"/>
        </w:rPr>
        <w:t>A vezető tisztségviselő havi alapbére – megbízási jogviszony esetében havi megbízási díja – legfeljebb a mindenkori garantált bérminimum 5-szörös összege lehet.</w:t>
      </w:r>
    </w:p>
    <w:p w14:paraId="6E7E6395" w14:textId="77777777" w:rsidR="002E1D5B" w:rsidRPr="0094651F" w:rsidRDefault="002E1D5B" w:rsidP="002E1D5B">
      <w:pPr>
        <w:pStyle w:val="Listaszerbekezds"/>
        <w:rPr>
          <w:rFonts w:ascii="Garamond" w:hAnsi="Garamond"/>
        </w:rPr>
      </w:pPr>
    </w:p>
    <w:p w14:paraId="01BF3ADA" w14:textId="77777777" w:rsidR="002E1D5B" w:rsidRPr="00A71593" w:rsidRDefault="002E1D5B" w:rsidP="002E1D5B">
      <w:pPr>
        <w:pStyle w:val="Listaszerbekezds"/>
        <w:numPr>
          <w:ilvl w:val="1"/>
          <w:numId w:val="21"/>
        </w:numPr>
        <w:jc w:val="both"/>
        <w:rPr>
          <w:rFonts w:ascii="Garamond" w:hAnsi="Garamond"/>
          <w:i/>
          <w:iCs/>
        </w:rPr>
      </w:pPr>
      <w:r w:rsidRPr="00A71593">
        <w:rPr>
          <w:rFonts w:ascii="Garamond" w:hAnsi="Garamond"/>
          <w:i/>
          <w:iCs/>
        </w:rPr>
        <w:t>A vezető tisztségviselő béren kívüli juttatása:</w:t>
      </w:r>
    </w:p>
    <w:p w14:paraId="20416A14" w14:textId="77777777" w:rsidR="002E1D5B" w:rsidRDefault="002E1D5B" w:rsidP="002E1D5B">
      <w:pPr>
        <w:jc w:val="both"/>
        <w:rPr>
          <w:rFonts w:ascii="Garamond" w:hAnsi="Garamond"/>
        </w:rPr>
      </w:pPr>
    </w:p>
    <w:p w14:paraId="088F538B" w14:textId="77777777" w:rsidR="002E1D5B" w:rsidRDefault="002E1D5B" w:rsidP="002E1D5B">
      <w:pPr>
        <w:pStyle w:val="Listaszerbekezds"/>
        <w:numPr>
          <w:ilvl w:val="2"/>
          <w:numId w:val="21"/>
        </w:numPr>
        <w:jc w:val="both"/>
        <w:rPr>
          <w:rFonts w:ascii="Garamond" w:hAnsi="Garamond"/>
        </w:rPr>
      </w:pPr>
      <w:r>
        <w:rPr>
          <w:rFonts w:ascii="Garamond" w:hAnsi="Garamond"/>
        </w:rPr>
        <w:t xml:space="preserve">A munkaviszonyban álló vezető tisztségviselő béren kívüli juttatásként </w:t>
      </w:r>
      <w:proofErr w:type="spellStart"/>
      <w:r>
        <w:rPr>
          <w:rFonts w:ascii="Garamond" w:hAnsi="Garamond"/>
        </w:rPr>
        <w:t>Cafetéria</w:t>
      </w:r>
      <w:proofErr w:type="spellEnd"/>
      <w:r>
        <w:rPr>
          <w:rFonts w:ascii="Garamond" w:hAnsi="Garamond"/>
        </w:rPr>
        <w:t>-juttatásra jogosult, amelynek éves bruttó összegét a Szabályzat 1. számú függeléke tartalmazza.</w:t>
      </w:r>
    </w:p>
    <w:p w14:paraId="7D84B08B" w14:textId="77777777" w:rsidR="002E1D5B" w:rsidRDefault="002E1D5B" w:rsidP="002E1D5B">
      <w:pPr>
        <w:jc w:val="both"/>
        <w:rPr>
          <w:rFonts w:ascii="Garamond" w:hAnsi="Garamond"/>
        </w:rPr>
      </w:pPr>
    </w:p>
    <w:p w14:paraId="6675B569" w14:textId="77777777" w:rsidR="002E1D5B" w:rsidRPr="00071F96" w:rsidRDefault="002E1D5B" w:rsidP="002E1D5B">
      <w:pPr>
        <w:pStyle w:val="Listaszerbekezds"/>
        <w:numPr>
          <w:ilvl w:val="1"/>
          <w:numId w:val="21"/>
        </w:numPr>
        <w:jc w:val="both"/>
        <w:rPr>
          <w:rFonts w:ascii="Garamond" w:hAnsi="Garamond"/>
          <w:i/>
          <w:iCs/>
        </w:rPr>
      </w:pPr>
      <w:r w:rsidRPr="00071F96">
        <w:rPr>
          <w:rFonts w:ascii="Garamond" w:hAnsi="Garamond"/>
          <w:i/>
          <w:iCs/>
        </w:rPr>
        <w:t>A vezető tisztségviselő költségtérítése</w:t>
      </w:r>
      <w:r>
        <w:rPr>
          <w:rFonts w:ascii="Garamond" w:hAnsi="Garamond"/>
          <w:i/>
          <w:iCs/>
        </w:rPr>
        <w:t>, egyéb juttatásai</w:t>
      </w:r>
      <w:r w:rsidRPr="00071F96">
        <w:rPr>
          <w:rFonts w:ascii="Garamond" w:hAnsi="Garamond"/>
          <w:i/>
          <w:iCs/>
        </w:rPr>
        <w:t>:</w:t>
      </w:r>
    </w:p>
    <w:p w14:paraId="4CBD7328" w14:textId="77777777" w:rsidR="002E1D5B" w:rsidRDefault="002E1D5B" w:rsidP="002E1D5B">
      <w:pPr>
        <w:jc w:val="both"/>
        <w:rPr>
          <w:rFonts w:ascii="Garamond" w:hAnsi="Garamond"/>
        </w:rPr>
      </w:pPr>
    </w:p>
    <w:p w14:paraId="1AF7A298" w14:textId="77777777" w:rsidR="002E1D5B" w:rsidRDefault="002E1D5B" w:rsidP="002E1D5B">
      <w:pPr>
        <w:pStyle w:val="Listaszerbekezds"/>
        <w:numPr>
          <w:ilvl w:val="2"/>
          <w:numId w:val="21"/>
        </w:numPr>
        <w:jc w:val="both"/>
        <w:rPr>
          <w:rFonts w:ascii="Garamond" w:hAnsi="Garamond"/>
        </w:rPr>
      </w:pPr>
      <w:r>
        <w:rPr>
          <w:rFonts w:ascii="Garamond" w:hAnsi="Garamond"/>
        </w:rPr>
        <w:t>A vezető tisztségviselő a munkakörével összefüggésben felmerülő mobiltelefon használatával kapcsolatos költségek megtérítésére jogosult.</w:t>
      </w:r>
    </w:p>
    <w:p w14:paraId="29256BA0" w14:textId="77777777" w:rsidR="002E1D5B" w:rsidRDefault="002E1D5B" w:rsidP="002E1D5B">
      <w:pPr>
        <w:pStyle w:val="Listaszerbekezds"/>
        <w:jc w:val="both"/>
        <w:rPr>
          <w:rFonts w:ascii="Garamond" w:hAnsi="Garamond"/>
        </w:rPr>
      </w:pPr>
    </w:p>
    <w:p w14:paraId="1B9E9AC4" w14:textId="77777777" w:rsidR="002E1D5B" w:rsidRDefault="002E1D5B" w:rsidP="002E1D5B">
      <w:pPr>
        <w:pStyle w:val="Listaszerbekezds"/>
        <w:numPr>
          <w:ilvl w:val="2"/>
          <w:numId w:val="21"/>
        </w:numPr>
        <w:jc w:val="both"/>
        <w:rPr>
          <w:rFonts w:ascii="Garamond" w:hAnsi="Garamond"/>
        </w:rPr>
      </w:pPr>
      <w:r>
        <w:rPr>
          <w:rFonts w:ascii="Garamond" w:hAnsi="Garamond"/>
        </w:rPr>
        <w:t>A vezető tisztségviselő a munkába járással kapcsolatban felmerülő utazási költségének megtérítésére jogosult a vonatkozó jogszabályok rendelkezései alapján, amelynek megállapításáról Derecske Város Önkormányzata Képviselő-testülete dönt.</w:t>
      </w:r>
    </w:p>
    <w:p w14:paraId="2EA4092D" w14:textId="77777777" w:rsidR="002E1D5B" w:rsidRPr="00E1187D" w:rsidRDefault="002E1D5B" w:rsidP="002E1D5B">
      <w:pPr>
        <w:pStyle w:val="Listaszerbekezds"/>
        <w:rPr>
          <w:rFonts w:ascii="Garamond" w:hAnsi="Garamond"/>
        </w:rPr>
      </w:pPr>
    </w:p>
    <w:p w14:paraId="6600D11F" w14:textId="77777777" w:rsidR="002E1D5B" w:rsidRDefault="002E1D5B" w:rsidP="002E1D5B">
      <w:pPr>
        <w:pStyle w:val="Listaszerbekezds"/>
        <w:numPr>
          <w:ilvl w:val="2"/>
          <w:numId w:val="21"/>
        </w:numPr>
        <w:jc w:val="both"/>
        <w:rPr>
          <w:rFonts w:ascii="Garamond" w:hAnsi="Garamond"/>
        </w:rPr>
      </w:pPr>
      <w:r>
        <w:rPr>
          <w:rFonts w:ascii="Garamond" w:hAnsi="Garamond"/>
        </w:rPr>
        <w:t>A vezető tisztségviselő saját személygépjárművének hivatali, üzleti célú használatával kapcsolatban felmerülő költségek megtérítésére jogosult.</w:t>
      </w:r>
    </w:p>
    <w:p w14:paraId="486380EE" w14:textId="77777777" w:rsidR="002E1D5B" w:rsidRPr="00F8685A" w:rsidRDefault="002E1D5B" w:rsidP="002E1D5B">
      <w:pPr>
        <w:pStyle w:val="Listaszerbekezds"/>
        <w:rPr>
          <w:rFonts w:ascii="Garamond" w:hAnsi="Garamond"/>
        </w:rPr>
      </w:pPr>
    </w:p>
    <w:p w14:paraId="2C560F2B" w14:textId="77777777" w:rsidR="002E1D5B" w:rsidRPr="0003280D" w:rsidRDefault="002E1D5B" w:rsidP="002E1D5B">
      <w:pPr>
        <w:pStyle w:val="Listaszerbekezds"/>
        <w:numPr>
          <w:ilvl w:val="1"/>
          <w:numId w:val="21"/>
        </w:numPr>
        <w:jc w:val="both"/>
        <w:rPr>
          <w:rFonts w:ascii="Garamond" w:hAnsi="Garamond"/>
          <w:i/>
          <w:iCs/>
        </w:rPr>
      </w:pPr>
      <w:r>
        <w:rPr>
          <w:rFonts w:ascii="Garamond" w:hAnsi="Garamond"/>
          <w:i/>
          <w:iCs/>
        </w:rPr>
        <w:t>A vezető tisztségviselő részére prémium, jutalom meghatározása:</w:t>
      </w:r>
    </w:p>
    <w:p w14:paraId="7C909CE4" w14:textId="77777777" w:rsidR="002E1D5B" w:rsidRPr="00357453" w:rsidRDefault="002E1D5B" w:rsidP="002E1D5B">
      <w:pPr>
        <w:jc w:val="both"/>
        <w:rPr>
          <w:rFonts w:ascii="Garamond" w:hAnsi="Garamond"/>
        </w:rPr>
      </w:pPr>
    </w:p>
    <w:p w14:paraId="52DFC07A" w14:textId="77777777" w:rsidR="002E1D5B" w:rsidRDefault="002E1D5B" w:rsidP="002E1D5B">
      <w:pPr>
        <w:pStyle w:val="Listaszerbekezds"/>
        <w:numPr>
          <w:ilvl w:val="2"/>
          <w:numId w:val="21"/>
        </w:numPr>
        <w:jc w:val="both"/>
        <w:rPr>
          <w:rFonts w:ascii="Garamond" w:hAnsi="Garamond"/>
        </w:rPr>
      </w:pPr>
      <w:r>
        <w:rPr>
          <w:rFonts w:ascii="Garamond" w:hAnsi="Garamond"/>
        </w:rPr>
        <w:t xml:space="preserve">A munkaviszonyban álló vezető tisztségviselő részére Derecske Város Önkormányzata Képviselő-testülete prémiumot nem tűz ki.  </w:t>
      </w:r>
    </w:p>
    <w:p w14:paraId="6CE7E6A7" w14:textId="77777777" w:rsidR="002E1D5B" w:rsidRDefault="002E1D5B" w:rsidP="002E1D5B">
      <w:pPr>
        <w:pStyle w:val="Listaszerbekezds"/>
        <w:jc w:val="both"/>
        <w:rPr>
          <w:rFonts w:ascii="Garamond" w:hAnsi="Garamond"/>
        </w:rPr>
      </w:pPr>
    </w:p>
    <w:p w14:paraId="178888CF" w14:textId="77777777" w:rsidR="002E1D5B" w:rsidRDefault="002E1D5B" w:rsidP="002E1D5B">
      <w:pPr>
        <w:pStyle w:val="Listaszerbekezds"/>
        <w:numPr>
          <w:ilvl w:val="2"/>
          <w:numId w:val="21"/>
        </w:numPr>
        <w:jc w:val="both"/>
        <w:rPr>
          <w:rFonts w:ascii="Garamond" w:hAnsi="Garamond"/>
        </w:rPr>
      </w:pPr>
      <w:r w:rsidRPr="00C26662">
        <w:rPr>
          <w:rFonts w:ascii="Garamond" w:hAnsi="Garamond"/>
        </w:rPr>
        <w:t xml:space="preserve">Derecske Város Önkormányzata Képviselő-testülete a </w:t>
      </w:r>
      <w:r>
        <w:rPr>
          <w:rFonts w:ascii="Garamond" w:hAnsi="Garamond"/>
        </w:rPr>
        <w:t xml:space="preserve">munkaviszonyban álló </w:t>
      </w:r>
      <w:r w:rsidRPr="00C26662">
        <w:rPr>
          <w:rFonts w:ascii="Garamond" w:hAnsi="Garamond"/>
        </w:rPr>
        <w:t>vezető tisztségviselő</w:t>
      </w:r>
      <w:r>
        <w:rPr>
          <w:rFonts w:ascii="Garamond" w:hAnsi="Garamond"/>
        </w:rPr>
        <w:t xml:space="preserve"> részére jutalom megállapításáról dönthet a Társaság tárgyévet megelőző év mérlegének és az üzleti terv teljesítéséről szóló beszámolójának megtárgyalásával egyidejűleg.</w:t>
      </w:r>
    </w:p>
    <w:p w14:paraId="6BF535A7" w14:textId="77777777" w:rsidR="002E1D5B" w:rsidRPr="00F534D5" w:rsidRDefault="002E1D5B" w:rsidP="002E1D5B">
      <w:pPr>
        <w:pStyle w:val="Listaszerbekezds"/>
        <w:rPr>
          <w:rFonts w:ascii="Garamond" w:hAnsi="Garamond"/>
        </w:rPr>
      </w:pPr>
    </w:p>
    <w:p w14:paraId="39183A4F" w14:textId="77777777" w:rsidR="002E1D5B" w:rsidRPr="00F534D5" w:rsidRDefault="002E1D5B" w:rsidP="002E1D5B">
      <w:pPr>
        <w:pStyle w:val="Listaszerbekezds"/>
        <w:numPr>
          <w:ilvl w:val="1"/>
          <w:numId w:val="21"/>
        </w:numPr>
        <w:jc w:val="both"/>
        <w:rPr>
          <w:rFonts w:ascii="Garamond" w:hAnsi="Garamond"/>
          <w:i/>
          <w:iCs/>
        </w:rPr>
      </w:pPr>
      <w:r w:rsidRPr="00F534D5">
        <w:rPr>
          <w:rFonts w:ascii="Garamond" w:hAnsi="Garamond"/>
          <w:i/>
          <w:iCs/>
        </w:rPr>
        <w:t>A vezető tisztségviselőre vonatkozó egyéb szabályok:</w:t>
      </w:r>
    </w:p>
    <w:p w14:paraId="7181BF3D" w14:textId="77777777" w:rsidR="002E1D5B" w:rsidRDefault="002E1D5B" w:rsidP="002E1D5B">
      <w:pPr>
        <w:jc w:val="both"/>
        <w:rPr>
          <w:rFonts w:ascii="Garamond" w:hAnsi="Garamond"/>
        </w:rPr>
      </w:pPr>
    </w:p>
    <w:p w14:paraId="19927F7F" w14:textId="77777777" w:rsidR="002E1D5B" w:rsidRDefault="002E1D5B" w:rsidP="002E1D5B">
      <w:pPr>
        <w:pStyle w:val="Listaszerbekezds"/>
        <w:numPr>
          <w:ilvl w:val="2"/>
          <w:numId w:val="21"/>
        </w:numPr>
        <w:jc w:val="both"/>
        <w:rPr>
          <w:rFonts w:ascii="Garamond" w:hAnsi="Garamond"/>
        </w:rPr>
      </w:pPr>
      <w:r>
        <w:rPr>
          <w:rFonts w:ascii="Garamond" w:hAnsi="Garamond"/>
        </w:rPr>
        <w:t>A Társaság vezető tisztségviselőjének nyújtott juttatások összegét a Társaság éves közhasznúsági jelentésében be kell mutatni.</w:t>
      </w:r>
    </w:p>
    <w:p w14:paraId="2431FA30" w14:textId="77777777" w:rsidR="002E1D5B" w:rsidRDefault="002E1D5B" w:rsidP="002E1D5B">
      <w:pPr>
        <w:pStyle w:val="Listaszerbekezds"/>
        <w:jc w:val="both"/>
        <w:rPr>
          <w:rFonts w:ascii="Garamond" w:hAnsi="Garamond"/>
        </w:rPr>
      </w:pPr>
    </w:p>
    <w:p w14:paraId="2C57CF1E" w14:textId="77777777" w:rsidR="002E1D5B" w:rsidRDefault="002E1D5B" w:rsidP="002E1D5B">
      <w:pPr>
        <w:pStyle w:val="Listaszerbekezds"/>
        <w:numPr>
          <w:ilvl w:val="2"/>
          <w:numId w:val="21"/>
        </w:numPr>
        <w:jc w:val="both"/>
        <w:rPr>
          <w:rFonts w:ascii="Garamond" w:hAnsi="Garamond"/>
        </w:rPr>
      </w:pPr>
      <w:r w:rsidRPr="00CD3B09">
        <w:rPr>
          <w:rFonts w:ascii="Garamond" w:hAnsi="Garamond"/>
        </w:rPr>
        <w:t xml:space="preserve">A vezető tisztségviselő </w:t>
      </w:r>
      <w:r>
        <w:rPr>
          <w:rFonts w:ascii="Garamond" w:hAnsi="Garamond"/>
        </w:rPr>
        <w:t xml:space="preserve">felett a munkáltatói/megbízási jogokat (munkaviszony, megbízási jogviszony létesítése, megszüntetése, módosítása, javadalmazás megállapítása, ideértve az az egyéb díjazást, illetve juttatást is) </w:t>
      </w:r>
      <w:r w:rsidRPr="00CD3B09">
        <w:rPr>
          <w:rFonts w:ascii="Garamond" w:hAnsi="Garamond"/>
        </w:rPr>
        <w:t>Derecske</w:t>
      </w:r>
      <w:r>
        <w:rPr>
          <w:rFonts w:ascii="Garamond" w:hAnsi="Garamond"/>
        </w:rPr>
        <w:t xml:space="preserve"> </w:t>
      </w:r>
      <w:r w:rsidRPr="00CD3B09">
        <w:rPr>
          <w:rFonts w:ascii="Garamond" w:hAnsi="Garamond"/>
        </w:rPr>
        <w:t>Város Önkormányzata Képviselő-testülete</w:t>
      </w:r>
      <w:r>
        <w:rPr>
          <w:rFonts w:ascii="Garamond" w:hAnsi="Garamond"/>
        </w:rPr>
        <w:t xml:space="preserve"> gyakorolja. </w:t>
      </w:r>
    </w:p>
    <w:p w14:paraId="3FB176E8" w14:textId="77777777" w:rsidR="002E1D5B" w:rsidRPr="00D33055" w:rsidRDefault="002E1D5B" w:rsidP="002E1D5B">
      <w:pPr>
        <w:pStyle w:val="Listaszerbekezds"/>
        <w:rPr>
          <w:rFonts w:ascii="Garamond" w:hAnsi="Garamond"/>
        </w:rPr>
      </w:pPr>
    </w:p>
    <w:p w14:paraId="162B874A" w14:textId="77777777" w:rsidR="002E1D5B" w:rsidRDefault="002E1D5B" w:rsidP="002E1D5B">
      <w:pPr>
        <w:pStyle w:val="Listaszerbekezds"/>
        <w:numPr>
          <w:ilvl w:val="2"/>
          <w:numId w:val="21"/>
        </w:numPr>
        <w:jc w:val="both"/>
        <w:rPr>
          <w:rFonts w:ascii="Garamond" w:hAnsi="Garamond"/>
        </w:rPr>
      </w:pPr>
      <w:r>
        <w:rPr>
          <w:rFonts w:ascii="Garamond" w:hAnsi="Garamond"/>
        </w:rPr>
        <w:t>A vezető tisztségviselő munkaviszonyának megszüntetése esetén a felmondási időre és a végkielégítésre az Mt. rendelkezései az irányadóak.</w:t>
      </w:r>
    </w:p>
    <w:p w14:paraId="1EF1CFAB" w14:textId="77777777" w:rsidR="002E1D5B" w:rsidRPr="00BF2440" w:rsidRDefault="002E1D5B" w:rsidP="002E1D5B">
      <w:pPr>
        <w:pStyle w:val="Listaszerbekezds"/>
        <w:rPr>
          <w:rFonts w:ascii="Garamond" w:hAnsi="Garamond"/>
        </w:rPr>
      </w:pPr>
    </w:p>
    <w:p w14:paraId="3DB885EC" w14:textId="77777777" w:rsidR="002E1D5B" w:rsidRDefault="002E1D5B" w:rsidP="002E1D5B">
      <w:pPr>
        <w:pStyle w:val="Listaszerbekezds"/>
        <w:numPr>
          <w:ilvl w:val="2"/>
          <w:numId w:val="21"/>
        </w:numPr>
        <w:jc w:val="both"/>
        <w:rPr>
          <w:rFonts w:ascii="Garamond" w:hAnsi="Garamond"/>
        </w:rPr>
      </w:pPr>
      <w:r>
        <w:rPr>
          <w:rFonts w:ascii="Garamond" w:hAnsi="Garamond"/>
        </w:rPr>
        <w:t xml:space="preserve">A </w:t>
      </w:r>
      <w:r w:rsidRPr="00CD3B09">
        <w:rPr>
          <w:rFonts w:ascii="Garamond" w:hAnsi="Garamond"/>
        </w:rPr>
        <w:t>munkaviszony</w:t>
      </w:r>
      <w:r>
        <w:rPr>
          <w:rFonts w:ascii="Garamond" w:hAnsi="Garamond"/>
        </w:rPr>
        <w:t>ban álló vezető tisztségviselő</w:t>
      </w:r>
      <w:r w:rsidRPr="00CD3B09">
        <w:rPr>
          <w:rFonts w:ascii="Garamond" w:hAnsi="Garamond"/>
        </w:rPr>
        <w:t xml:space="preserve"> esetében az egyéb munkáltatói jogkört Derecske Város Önkormányzat</w:t>
      </w:r>
      <w:r>
        <w:rPr>
          <w:rFonts w:ascii="Garamond" w:hAnsi="Garamond"/>
        </w:rPr>
        <w:t>ának</w:t>
      </w:r>
      <w:r w:rsidRPr="00CD3B09">
        <w:rPr>
          <w:rFonts w:ascii="Garamond" w:hAnsi="Garamond"/>
        </w:rPr>
        <w:t xml:space="preserve"> </w:t>
      </w:r>
      <w:r>
        <w:rPr>
          <w:rFonts w:ascii="Garamond" w:hAnsi="Garamond"/>
        </w:rPr>
        <w:t>P</w:t>
      </w:r>
      <w:r w:rsidRPr="00CD3B09">
        <w:rPr>
          <w:rFonts w:ascii="Garamond" w:hAnsi="Garamond"/>
        </w:rPr>
        <w:t>olgármester</w:t>
      </w:r>
      <w:r>
        <w:rPr>
          <w:rFonts w:ascii="Garamond" w:hAnsi="Garamond"/>
        </w:rPr>
        <w:t>e</w:t>
      </w:r>
      <w:r w:rsidRPr="00CD3B09">
        <w:rPr>
          <w:rFonts w:ascii="Garamond" w:hAnsi="Garamond"/>
        </w:rPr>
        <w:t xml:space="preserve"> gyakorolja. </w:t>
      </w:r>
    </w:p>
    <w:p w14:paraId="6AF68E6A" w14:textId="77777777" w:rsidR="002E1D5B" w:rsidRDefault="002E1D5B" w:rsidP="002E1D5B">
      <w:pPr>
        <w:pStyle w:val="Listaszerbekezds"/>
        <w:rPr>
          <w:rFonts w:ascii="Garamond" w:hAnsi="Garamond"/>
        </w:rPr>
      </w:pPr>
    </w:p>
    <w:p w14:paraId="0FC276FD" w14:textId="77777777" w:rsidR="002E1D5B" w:rsidRPr="00BF2440" w:rsidRDefault="002E1D5B" w:rsidP="002E1D5B">
      <w:pPr>
        <w:pStyle w:val="Listaszerbekezds"/>
        <w:rPr>
          <w:rFonts w:ascii="Garamond" w:hAnsi="Garamond"/>
        </w:rPr>
      </w:pPr>
    </w:p>
    <w:p w14:paraId="325B92C4" w14:textId="77777777" w:rsidR="002E1D5B" w:rsidRDefault="002E1D5B" w:rsidP="002E1D5B">
      <w:pPr>
        <w:pStyle w:val="Listaszerbekezds"/>
        <w:numPr>
          <w:ilvl w:val="2"/>
          <w:numId w:val="21"/>
        </w:numPr>
        <w:jc w:val="both"/>
        <w:rPr>
          <w:rFonts w:ascii="Garamond" w:hAnsi="Garamond"/>
        </w:rPr>
      </w:pPr>
      <w:r w:rsidRPr="00CD3B09">
        <w:rPr>
          <w:rFonts w:ascii="Garamond" w:hAnsi="Garamond"/>
        </w:rPr>
        <w:lastRenderedPageBreak/>
        <w:t>A vezető tisztségviselő munkaszerződését</w:t>
      </w:r>
      <w:r>
        <w:rPr>
          <w:rFonts w:ascii="Garamond" w:hAnsi="Garamond"/>
        </w:rPr>
        <w:t>/</w:t>
      </w:r>
      <w:r w:rsidRPr="00CD3B09">
        <w:rPr>
          <w:rFonts w:ascii="Garamond" w:hAnsi="Garamond"/>
        </w:rPr>
        <w:t>megbízási szerződését a Társaság, mint munkáltató tekintetében alapítói jogokat gyakorló Derecske Város Önkormányzata Képviselő-testülete</w:t>
      </w:r>
      <w:r>
        <w:rPr>
          <w:rFonts w:ascii="Garamond" w:hAnsi="Garamond"/>
        </w:rPr>
        <w:t xml:space="preserve">, mint munkáltatói jogkör gyakorlójának </w:t>
      </w:r>
      <w:r w:rsidRPr="00CD3B09">
        <w:rPr>
          <w:rFonts w:ascii="Garamond" w:hAnsi="Garamond"/>
        </w:rPr>
        <w:t xml:space="preserve">nevében </w:t>
      </w:r>
      <w:r>
        <w:rPr>
          <w:rFonts w:ascii="Garamond" w:hAnsi="Garamond"/>
        </w:rPr>
        <w:t xml:space="preserve">kell megkötni, és a munkáltatói jogkör gyakorlójának képviseletében a munkaszerződést/megbízási szerződést </w:t>
      </w:r>
      <w:r w:rsidRPr="00CD3B09">
        <w:rPr>
          <w:rFonts w:ascii="Garamond" w:hAnsi="Garamond"/>
        </w:rPr>
        <w:t>Derecske Város Önkormányzata Polgármestere írja alá.</w:t>
      </w:r>
    </w:p>
    <w:p w14:paraId="7E1A2E49" w14:textId="77777777" w:rsidR="002E1D5B" w:rsidRPr="00BF2440" w:rsidRDefault="002E1D5B" w:rsidP="002E1D5B">
      <w:pPr>
        <w:pStyle w:val="Listaszerbekezds"/>
        <w:rPr>
          <w:rFonts w:ascii="Garamond" w:hAnsi="Garamond"/>
        </w:rPr>
      </w:pPr>
    </w:p>
    <w:p w14:paraId="4D6E927E" w14:textId="77777777" w:rsidR="002E1D5B" w:rsidRDefault="002E1D5B" w:rsidP="002E1D5B">
      <w:pPr>
        <w:pStyle w:val="Listaszerbekezds"/>
        <w:numPr>
          <w:ilvl w:val="2"/>
          <w:numId w:val="21"/>
        </w:numPr>
        <w:jc w:val="both"/>
        <w:rPr>
          <w:rFonts w:ascii="Garamond" w:hAnsi="Garamond"/>
        </w:rPr>
      </w:pPr>
      <w:r>
        <w:rPr>
          <w:rFonts w:ascii="Garamond" w:hAnsi="Garamond"/>
        </w:rPr>
        <w:t>A vezető tisztségviselő a nem vezető munkavállalók számára biztosított mértékben jogosult a munkáltató által biztosított jóléti, szociális juttatásokra.</w:t>
      </w:r>
    </w:p>
    <w:p w14:paraId="25F6BBE0" w14:textId="77777777" w:rsidR="002E1D5B" w:rsidRPr="00973CB8" w:rsidRDefault="002E1D5B" w:rsidP="002E1D5B">
      <w:pPr>
        <w:pStyle w:val="Listaszerbekezds"/>
        <w:rPr>
          <w:rFonts w:ascii="Garamond" w:hAnsi="Garamond"/>
        </w:rPr>
      </w:pPr>
    </w:p>
    <w:p w14:paraId="05923A86" w14:textId="77777777" w:rsidR="002E1D5B" w:rsidRPr="00D33055" w:rsidRDefault="002E1D5B" w:rsidP="002E1D5B">
      <w:pPr>
        <w:pStyle w:val="Listaszerbekezds"/>
        <w:numPr>
          <w:ilvl w:val="0"/>
          <w:numId w:val="21"/>
        </w:numPr>
        <w:jc w:val="both"/>
        <w:rPr>
          <w:rFonts w:ascii="Garamond" w:hAnsi="Garamond"/>
          <w:u w:val="single"/>
        </w:rPr>
      </w:pPr>
      <w:r w:rsidRPr="00D33055">
        <w:rPr>
          <w:rFonts w:ascii="Garamond" w:hAnsi="Garamond"/>
          <w:u w:val="single"/>
        </w:rPr>
        <w:t>A vezető állású munkavállalók javadalmazása:</w:t>
      </w:r>
    </w:p>
    <w:p w14:paraId="55DBD85B" w14:textId="77777777" w:rsidR="002E1D5B" w:rsidRDefault="002E1D5B" w:rsidP="002E1D5B">
      <w:pPr>
        <w:jc w:val="both"/>
        <w:rPr>
          <w:rFonts w:ascii="Garamond" w:hAnsi="Garamond"/>
        </w:rPr>
      </w:pPr>
    </w:p>
    <w:p w14:paraId="6E08054E" w14:textId="77777777" w:rsidR="002E1D5B" w:rsidRDefault="002E1D5B" w:rsidP="002E1D5B">
      <w:pPr>
        <w:pStyle w:val="Listaszerbekezds"/>
        <w:numPr>
          <w:ilvl w:val="1"/>
          <w:numId w:val="21"/>
        </w:numPr>
        <w:jc w:val="both"/>
        <w:rPr>
          <w:rFonts w:ascii="Garamond" w:hAnsi="Garamond"/>
        </w:rPr>
      </w:pPr>
      <w:r>
        <w:rPr>
          <w:rFonts w:ascii="Garamond" w:hAnsi="Garamond"/>
        </w:rPr>
        <w:t>A vezető állású munkavállalók alapbérét, béren kívüli juttatását, költségtérítését, egyéb juttatását, jutalmazását a vezető tisztségviselő (ügyvezető) állapítja meg.</w:t>
      </w:r>
    </w:p>
    <w:p w14:paraId="44C070E7" w14:textId="77777777" w:rsidR="002E1D5B" w:rsidRDefault="002E1D5B" w:rsidP="002E1D5B">
      <w:pPr>
        <w:pStyle w:val="Listaszerbekezds"/>
        <w:jc w:val="both"/>
        <w:rPr>
          <w:rFonts w:ascii="Garamond" w:hAnsi="Garamond"/>
        </w:rPr>
      </w:pPr>
    </w:p>
    <w:p w14:paraId="25B83998" w14:textId="77777777" w:rsidR="002E1D5B" w:rsidRPr="00D14F6C" w:rsidRDefault="002E1D5B" w:rsidP="002E1D5B">
      <w:pPr>
        <w:pStyle w:val="Listaszerbekezds"/>
        <w:numPr>
          <w:ilvl w:val="1"/>
          <w:numId w:val="21"/>
        </w:numPr>
        <w:jc w:val="both"/>
        <w:rPr>
          <w:rFonts w:ascii="Garamond" w:hAnsi="Garamond"/>
        </w:rPr>
      </w:pPr>
      <w:r>
        <w:rPr>
          <w:rFonts w:ascii="Garamond" w:hAnsi="Garamond"/>
        </w:rPr>
        <w:t>A vezető állású munkavállalók munkaviszonyának megszüntetése esetén járó juttatások az Mt. rendelkezéseinek megfelelően kerülnek megállapításra.</w:t>
      </w:r>
    </w:p>
    <w:p w14:paraId="2786305F" w14:textId="77777777" w:rsidR="002E1D5B" w:rsidRPr="003B6958" w:rsidRDefault="002E1D5B" w:rsidP="002E1D5B">
      <w:pPr>
        <w:jc w:val="both"/>
        <w:rPr>
          <w:rFonts w:ascii="Garamond" w:hAnsi="Garamond"/>
        </w:rPr>
      </w:pPr>
    </w:p>
    <w:p w14:paraId="61FA702C" w14:textId="77777777" w:rsidR="002E1D5B" w:rsidRDefault="002E1D5B" w:rsidP="002E1D5B">
      <w:pPr>
        <w:jc w:val="center"/>
        <w:rPr>
          <w:rFonts w:ascii="Garamond" w:hAnsi="Garamond"/>
          <w:b/>
          <w:bCs/>
          <w:sz w:val="26"/>
          <w:szCs w:val="26"/>
        </w:rPr>
      </w:pPr>
      <w:r w:rsidRPr="0071562C">
        <w:rPr>
          <w:rFonts w:ascii="Garamond" w:hAnsi="Garamond"/>
          <w:b/>
          <w:bCs/>
          <w:sz w:val="26"/>
          <w:szCs w:val="26"/>
        </w:rPr>
        <w:t xml:space="preserve">V. A felügyelőbizottság elnökének és tagjainak </w:t>
      </w:r>
    </w:p>
    <w:p w14:paraId="5FAE22A5" w14:textId="77777777" w:rsidR="002E1D5B" w:rsidRPr="0071562C" w:rsidRDefault="002E1D5B" w:rsidP="002E1D5B">
      <w:pPr>
        <w:jc w:val="center"/>
        <w:rPr>
          <w:rFonts w:ascii="Garamond" w:hAnsi="Garamond"/>
          <w:b/>
          <w:bCs/>
          <w:sz w:val="26"/>
          <w:szCs w:val="26"/>
        </w:rPr>
      </w:pPr>
      <w:r w:rsidRPr="0071562C">
        <w:rPr>
          <w:rFonts w:ascii="Garamond" w:hAnsi="Garamond"/>
          <w:b/>
          <w:bCs/>
          <w:sz w:val="26"/>
          <w:szCs w:val="26"/>
        </w:rPr>
        <w:t>díjazása</w:t>
      </w:r>
    </w:p>
    <w:p w14:paraId="36740BE7" w14:textId="77777777" w:rsidR="002E1D5B" w:rsidRDefault="002E1D5B" w:rsidP="002E1D5B">
      <w:pPr>
        <w:jc w:val="both"/>
        <w:rPr>
          <w:rFonts w:ascii="Garamond" w:hAnsi="Garamond"/>
          <w:sz w:val="26"/>
          <w:szCs w:val="26"/>
        </w:rPr>
      </w:pPr>
    </w:p>
    <w:p w14:paraId="1CF96F57" w14:textId="77777777" w:rsidR="002E1D5B" w:rsidRDefault="002E1D5B" w:rsidP="002E1D5B">
      <w:pPr>
        <w:jc w:val="both"/>
        <w:rPr>
          <w:rFonts w:ascii="Garamond" w:hAnsi="Garamond"/>
        </w:rPr>
      </w:pPr>
      <w:r w:rsidRPr="008A0EFA">
        <w:rPr>
          <w:rFonts w:ascii="Garamond" w:hAnsi="Garamond"/>
        </w:rPr>
        <w:t xml:space="preserve">1. A felügyelőbizottság elnökének és tagjainak díjazását úgy kell megállapítani, hogy a díjazás mértéke igazodjon a felelősség mértékéhez, ne okozzon túl nagy anyagi terhet a társaság számára, továbbá megfelelő arányban álljon a tisztséget betöltő személy által elvégzett munkával, a Társaság által foglalkoztatottak létszámával, a Társaság </w:t>
      </w:r>
      <w:r>
        <w:rPr>
          <w:rFonts w:ascii="Garamond" w:hAnsi="Garamond"/>
        </w:rPr>
        <w:t>bevételeivel, valamint megfeleljen az adott tisztség társadalmi elismertségével. A felügyelőbizottsági tagságot a Társaságnál munkaviszonyban nem lehet ellátni.</w:t>
      </w:r>
    </w:p>
    <w:p w14:paraId="28312EF4" w14:textId="77777777" w:rsidR="002E1D5B" w:rsidRDefault="002E1D5B" w:rsidP="002E1D5B">
      <w:pPr>
        <w:jc w:val="both"/>
        <w:rPr>
          <w:rFonts w:ascii="Garamond" w:hAnsi="Garamond"/>
        </w:rPr>
      </w:pPr>
    </w:p>
    <w:p w14:paraId="01E31206" w14:textId="77777777" w:rsidR="002E1D5B" w:rsidRDefault="002E1D5B" w:rsidP="002E1D5B">
      <w:pPr>
        <w:jc w:val="both"/>
        <w:rPr>
          <w:rFonts w:ascii="Garamond" w:hAnsi="Garamond"/>
          <w:shd w:val="clear" w:color="auto" w:fill="FFFFFF"/>
        </w:rPr>
      </w:pPr>
      <w:r>
        <w:rPr>
          <w:rFonts w:ascii="Garamond" w:hAnsi="Garamond"/>
        </w:rPr>
        <w:t xml:space="preserve">2. A felügyelőbizottság </w:t>
      </w:r>
      <w:r w:rsidRPr="00120B0B">
        <w:rPr>
          <w:rFonts w:ascii="Garamond" w:hAnsi="Garamond"/>
        </w:rPr>
        <w:t xml:space="preserve">elnökének e </w:t>
      </w:r>
      <w:r w:rsidRPr="00120B0B">
        <w:rPr>
          <w:rFonts w:ascii="Garamond" w:hAnsi="Garamond"/>
          <w:shd w:val="clear" w:color="auto" w:fill="FFFFFF"/>
        </w:rPr>
        <w:t>jogviszonyára tekintettel megállapított havi díjazása nem haladhatja meg a mindenkori kötelező legkisebb munkabér ötszörösét, illetve a felügyelőbizottság többi tagja esetében a mindenkori kötelező legkisebb munkabér háromszorosát.</w:t>
      </w:r>
    </w:p>
    <w:p w14:paraId="7F371950" w14:textId="77777777" w:rsidR="002E1D5B" w:rsidRPr="00120B0B" w:rsidRDefault="002E1D5B" w:rsidP="002E1D5B">
      <w:pPr>
        <w:jc w:val="both"/>
        <w:rPr>
          <w:rFonts w:ascii="Garamond" w:hAnsi="Garamond"/>
        </w:rPr>
      </w:pPr>
    </w:p>
    <w:p w14:paraId="7FD3078D" w14:textId="77777777" w:rsidR="002E1D5B" w:rsidRDefault="002E1D5B" w:rsidP="002E1D5B">
      <w:pPr>
        <w:jc w:val="both"/>
        <w:rPr>
          <w:rFonts w:ascii="Garamond" w:hAnsi="Garamond"/>
        </w:rPr>
      </w:pPr>
      <w:r>
        <w:rPr>
          <w:rFonts w:ascii="Garamond" w:hAnsi="Garamond"/>
        </w:rPr>
        <w:t>3</w:t>
      </w:r>
      <w:r w:rsidRPr="00120B0B">
        <w:rPr>
          <w:rFonts w:ascii="Garamond" w:hAnsi="Garamond"/>
        </w:rPr>
        <w:t xml:space="preserve">. A felügyelőbizottság elnöke és </w:t>
      </w:r>
      <w:r>
        <w:rPr>
          <w:rFonts w:ascii="Garamond" w:hAnsi="Garamond"/>
        </w:rPr>
        <w:t xml:space="preserve">többi </w:t>
      </w:r>
      <w:r w:rsidRPr="00120B0B">
        <w:rPr>
          <w:rFonts w:ascii="Garamond" w:hAnsi="Garamond"/>
        </w:rPr>
        <w:t xml:space="preserve">tagja az Alapító által megállapított </w:t>
      </w:r>
      <w:r>
        <w:rPr>
          <w:rFonts w:ascii="Garamond" w:hAnsi="Garamond"/>
        </w:rPr>
        <w:t>tiszteletdíjon, valamint az igazolt, a megbízatásával összefüggésben felmerülő költségeinek megtérítésén kívül más javadalmazásra nem jogosult.</w:t>
      </w:r>
    </w:p>
    <w:p w14:paraId="5DD595F2" w14:textId="77777777" w:rsidR="002E1D5B" w:rsidRDefault="002E1D5B" w:rsidP="002E1D5B">
      <w:pPr>
        <w:jc w:val="both"/>
        <w:rPr>
          <w:rFonts w:ascii="Garamond" w:hAnsi="Garamond"/>
        </w:rPr>
      </w:pPr>
    </w:p>
    <w:p w14:paraId="65E64A24" w14:textId="77777777" w:rsidR="002E1D5B" w:rsidRDefault="002E1D5B" w:rsidP="002E1D5B">
      <w:pPr>
        <w:jc w:val="both"/>
        <w:rPr>
          <w:rFonts w:ascii="Garamond" w:hAnsi="Garamond"/>
        </w:rPr>
      </w:pPr>
      <w:r>
        <w:rPr>
          <w:rFonts w:ascii="Garamond" w:hAnsi="Garamond"/>
        </w:rPr>
        <w:t>4. A felügyelőbizottság elnökének és más tagjának e jogviszonyára tekintettel a megbízás megszűnése esetére juttatás nem biztosítható.</w:t>
      </w:r>
    </w:p>
    <w:p w14:paraId="4EB73021" w14:textId="77777777" w:rsidR="002E1D5B" w:rsidRDefault="002E1D5B" w:rsidP="002E1D5B">
      <w:pPr>
        <w:jc w:val="both"/>
        <w:rPr>
          <w:rFonts w:ascii="Garamond" w:hAnsi="Garamond"/>
        </w:rPr>
      </w:pPr>
    </w:p>
    <w:p w14:paraId="64BE2ECA" w14:textId="77777777" w:rsidR="002E1D5B" w:rsidRDefault="002E1D5B" w:rsidP="002E1D5B">
      <w:pPr>
        <w:jc w:val="both"/>
        <w:rPr>
          <w:rFonts w:ascii="Garamond" w:hAnsi="Garamond"/>
        </w:rPr>
      </w:pPr>
      <w:r>
        <w:rPr>
          <w:rFonts w:ascii="Garamond" w:hAnsi="Garamond"/>
        </w:rPr>
        <w:t>5. A Társaság végelszámolása esetén a felügyelőbizottság elnökének és többi tagjainak díjazása a felére csökken a tagok feladatkörének és felelősségi körének csökkenése miatt.</w:t>
      </w:r>
    </w:p>
    <w:p w14:paraId="6F15DC30" w14:textId="77777777" w:rsidR="002E1D5B" w:rsidRDefault="002E1D5B" w:rsidP="002E1D5B">
      <w:pPr>
        <w:jc w:val="both"/>
        <w:rPr>
          <w:rFonts w:ascii="Garamond" w:hAnsi="Garamond"/>
        </w:rPr>
      </w:pPr>
    </w:p>
    <w:p w14:paraId="34AD115A" w14:textId="77777777" w:rsidR="002E1D5B" w:rsidRPr="00486100" w:rsidRDefault="002E1D5B" w:rsidP="002E1D5B">
      <w:pPr>
        <w:jc w:val="center"/>
        <w:rPr>
          <w:rFonts w:ascii="Garamond" w:hAnsi="Garamond"/>
          <w:b/>
          <w:bCs/>
          <w:sz w:val="26"/>
          <w:szCs w:val="26"/>
        </w:rPr>
      </w:pPr>
      <w:r w:rsidRPr="00486100">
        <w:rPr>
          <w:rFonts w:ascii="Garamond" w:hAnsi="Garamond"/>
          <w:b/>
          <w:bCs/>
          <w:sz w:val="26"/>
          <w:szCs w:val="26"/>
        </w:rPr>
        <w:t xml:space="preserve">VI. </w:t>
      </w:r>
      <w:r>
        <w:rPr>
          <w:rFonts w:ascii="Garamond" w:hAnsi="Garamond"/>
          <w:b/>
          <w:bCs/>
          <w:sz w:val="26"/>
          <w:szCs w:val="26"/>
        </w:rPr>
        <w:t>A k</w:t>
      </w:r>
      <w:r w:rsidRPr="00486100">
        <w:rPr>
          <w:rFonts w:ascii="Garamond" w:hAnsi="Garamond"/>
          <w:b/>
          <w:bCs/>
          <w:sz w:val="26"/>
          <w:szCs w:val="26"/>
        </w:rPr>
        <w:t>önyvvizsgáló javadalmazása</w:t>
      </w:r>
    </w:p>
    <w:p w14:paraId="6E7F8388" w14:textId="77777777" w:rsidR="002E1D5B" w:rsidRPr="00967C8F" w:rsidRDefault="002E1D5B" w:rsidP="002E1D5B">
      <w:pPr>
        <w:jc w:val="both"/>
        <w:rPr>
          <w:rFonts w:ascii="Garamond" w:hAnsi="Garamond"/>
        </w:rPr>
      </w:pPr>
    </w:p>
    <w:p w14:paraId="2CE5F071" w14:textId="77777777" w:rsidR="002E1D5B" w:rsidRDefault="002E1D5B" w:rsidP="002E1D5B">
      <w:pPr>
        <w:jc w:val="both"/>
        <w:rPr>
          <w:rFonts w:ascii="Garamond" w:hAnsi="Garamond"/>
          <w:shd w:val="clear" w:color="auto" w:fill="FFFFFF"/>
        </w:rPr>
      </w:pPr>
      <w:r w:rsidRPr="00967C8F">
        <w:rPr>
          <w:rFonts w:ascii="Garamond" w:hAnsi="Garamond"/>
        </w:rPr>
        <w:t xml:space="preserve">1. </w:t>
      </w:r>
      <w:r w:rsidRPr="00967C8F">
        <w:rPr>
          <w:rFonts w:ascii="Garamond" w:hAnsi="Garamond"/>
          <w:shd w:val="clear" w:color="auto" w:fill="FFFFFF"/>
        </w:rPr>
        <w:t>A könyvvizsgáló személyére az ügyvezet</w:t>
      </w:r>
      <w:r>
        <w:rPr>
          <w:rFonts w:ascii="Garamond" w:hAnsi="Garamond"/>
          <w:shd w:val="clear" w:color="auto" w:fill="FFFFFF"/>
        </w:rPr>
        <w:t>ő</w:t>
      </w:r>
      <w:r w:rsidRPr="00967C8F">
        <w:rPr>
          <w:rFonts w:ascii="Garamond" w:hAnsi="Garamond"/>
          <w:shd w:val="clear" w:color="auto" w:fill="FFFFFF"/>
        </w:rPr>
        <w:t xml:space="preserve"> a felügyelőbizottság egyetértésével tesz javaslatot a </w:t>
      </w:r>
      <w:r>
        <w:rPr>
          <w:rFonts w:ascii="Garamond" w:hAnsi="Garamond"/>
          <w:shd w:val="clear" w:color="auto" w:fill="FFFFFF"/>
        </w:rPr>
        <w:t>T</w:t>
      </w:r>
      <w:r w:rsidRPr="00967C8F">
        <w:rPr>
          <w:rFonts w:ascii="Garamond" w:hAnsi="Garamond"/>
          <w:shd w:val="clear" w:color="auto" w:fill="FFFFFF"/>
        </w:rPr>
        <w:t>ársaság legfőbb szervének</w:t>
      </w:r>
      <w:r>
        <w:rPr>
          <w:rFonts w:ascii="Garamond" w:hAnsi="Garamond"/>
          <w:shd w:val="clear" w:color="auto" w:fill="FFFFFF"/>
        </w:rPr>
        <w:t>, azaz Derecske Város Önkormányzata Képviselő-testületének.</w:t>
      </w:r>
    </w:p>
    <w:p w14:paraId="0C45F898" w14:textId="77777777" w:rsidR="002E1D5B" w:rsidRDefault="002E1D5B" w:rsidP="002E1D5B">
      <w:pPr>
        <w:jc w:val="both"/>
        <w:rPr>
          <w:rFonts w:ascii="Garamond" w:hAnsi="Garamond"/>
          <w:shd w:val="clear" w:color="auto" w:fill="FFFFFF"/>
        </w:rPr>
      </w:pPr>
    </w:p>
    <w:p w14:paraId="735E9504" w14:textId="77777777" w:rsidR="002E1D5B" w:rsidRDefault="002E1D5B" w:rsidP="002E1D5B">
      <w:pPr>
        <w:jc w:val="both"/>
        <w:rPr>
          <w:rFonts w:ascii="Garamond" w:hAnsi="Garamond"/>
          <w:shd w:val="clear" w:color="auto" w:fill="FFFFFF"/>
        </w:rPr>
      </w:pPr>
      <w:r>
        <w:rPr>
          <w:rFonts w:ascii="Garamond" w:hAnsi="Garamond"/>
          <w:shd w:val="clear" w:color="auto" w:fill="FFFFFF"/>
        </w:rPr>
        <w:t>2. A könyvvizsgáló kijelölését megelőzően a Társaság minimum három árajánlatot köteles bekérni a könyvvizsgálói feladatok ellátására. A könyvvizsgáló díjazását a könyvvizsgálói feladatok ellátására kiválasztott, nyertes ajánlatot benyújtó könyvvizsgáló árajánlatában szerepeltetett díjtétel alapján kell megállapítani.</w:t>
      </w:r>
    </w:p>
    <w:p w14:paraId="0E87A455" w14:textId="77777777" w:rsidR="002E1D5B" w:rsidRDefault="002E1D5B" w:rsidP="002E1D5B">
      <w:pPr>
        <w:jc w:val="both"/>
        <w:rPr>
          <w:rFonts w:ascii="Garamond" w:hAnsi="Garamond"/>
          <w:shd w:val="clear" w:color="auto" w:fill="FFFFFF"/>
        </w:rPr>
      </w:pPr>
    </w:p>
    <w:p w14:paraId="04B7F752" w14:textId="77777777" w:rsidR="002E1D5B" w:rsidRDefault="002E1D5B" w:rsidP="002E1D5B">
      <w:pPr>
        <w:jc w:val="both"/>
        <w:rPr>
          <w:rFonts w:ascii="Garamond" w:hAnsi="Garamond"/>
          <w:shd w:val="clear" w:color="auto" w:fill="FFFFFF"/>
        </w:rPr>
      </w:pPr>
      <w:r>
        <w:rPr>
          <w:rFonts w:ascii="Garamond" w:hAnsi="Garamond"/>
          <w:shd w:val="clear" w:color="auto" w:fill="FFFFFF"/>
        </w:rPr>
        <w:lastRenderedPageBreak/>
        <w:t>3. A könyvvizsgáló díjazása az éves infláció mértékével növelhető az Alapító ilyen irányú döntése esetén.</w:t>
      </w:r>
    </w:p>
    <w:p w14:paraId="2097BF3C" w14:textId="77777777" w:rsidR="002E1D5B" w:rsidRDefault="002E1D5B" w:rsidP="002E1D5B">
      <w:pPr>
        <w:jc w:val="both"/>
        <w:rPr>
          <w:rFonts w:ascii="Garamond" w:hAnsi="Garamond"/>
        </w:rPr>
      </w:pPr>
    </w:p>
    <w:p w14:paraId="78902E58" w14:textId="77777777" w:rsidR="002E1D5B" w:rsidRPr="00791325" w:rsidRDefault="002E1D5B" w:rsidP="002E1D5B">
      <w:pPr>
        <w:jc w:val="center"/>
        <w:rPr>
          <w:rFonts w:ascii="Garamond" w:hAnsi="Garamond"/>
          <w:b/>
          <w:bCs/>
          <w:sz w:val="26"/>
          <w:szCs w:val="26"/>
        </w:rPr>
      </w:pPr>
      <w:r w:rsidRPr="00791325">
        <w:rPr>
          <w:rFonts w:ascii="Garamond" w:hAnsi="Garamond"/>
          <w:b/>
          <w:bCs/>
          <w:sz w:val="26"/>
          <w:szCs w:val="26"/>
        </w:rPr>
        <w:t>VII. Vegyes és záró rendelkezések</w:t>
      </w:r>
    </w:p>
    <w:p w14:paraId="4E4EE618" w14:textId="77777777" w:rsidR="002E1D5B" w:rsidRDefault="002E1D5B" w:rsidP="002E1D5B">
      <w:pPr>
        <w:jc w:val="both"/>
        <w:rPr>
          <w:rFonts w:ascii="Garamond" w:hAnsi="Garamond"/>
        </w:rPr>
      </w:pPr>
    </w:p>
    <w:p w14:paraId="43DE17EF" w14:textId="77777777" w:rsidR="002E1D5B" w:rsidRPr="00417FD4" w:rsidRDefault="002E1D5B" w:rsidP="002E1D5B">
      <w:pPr>
        <w:jc w:val="both"/>
        <w:rPr>
          <w:rFonts w:ascii="Garamond" w:hAnsi="Garamond"/>
        </w:rPr>
      </w:pPr>
      <w:r>
        <w:rPr>
          <w:rFonts w:ascii="Garamond" w:hAnsi="Garamond"/>
        </w:rPr>
        <w:t xml:space="preserve">1. A vezető tisztségviselő amennyiben más köztulajdonban álló gazdasági társaságban betöltött vezető tisztségviselői megbízatás után, illetőleg amennyiben a felügyelőbizottság tagja más köztulajdonban álló gazdasági társaságnál betöltött felügyelőbizottsági tagság után </w:t>
      </w:r>
      <w:r w:rsidRPr="00417FD4">
        <w:rPr>
          <w:rFonts w:ascii="Garamond" w:hAnsi="Garamond"/>
        </w:rPr>
        <w:t xml:space="preserve">javadalmazásban részesül, úgy a Társasággal szemben fennálló ilyen jogviszonyuk után – </w:t>
      </w:r>
      <w:r>
        <w:rPr>
          <w:rFonts w:ascii="Garamond" w:hAnsi="Garamond"/>
        </w:rPr>
        <w:t>a megbízatás, illetőleg a tisztség ellátásával összefüggő, indokolt és igazolt költségeik megtérítésén kívül – javadalmazásra nem jogosultak.</w:t>
      </w:r>
    </w:p>
    <w:p w14:paraId="3A491746" w14:textId="77777777" w:rsidR="002E1D5B" w:rsidRPr="00417FD4" w:rsidRDefault="002E1D5B" w:rsidP="002E1D5B">
      <w:pPr>
        <w:jc w:val="both"/>
        <w:rPr>
          <w:rFonts w:ascii="Garamond" w:hAnsi="Garamond"/>
        </w:rPr>
      </w:pPr>
    </w:p>
    <w:p w14:paraId="210E9E0A" w14:textId="77777777" w:rsidR="002E1D5B" w:rsidRDefault="002E1D5B" w:rsidP="002E1D5B">
      <w:pPr>
        <w:jc w:val="both"/>
        <w:rPr>
          <w:rFonts w:ascii="Garamond" w:hAnsi="Garamond"/>
          <w:shd w:val="clear" w:color="auto" w:fill="FFFFFF"/>
        </w:rPr>
      </w:pPr>
      <w:r>
        <w:rPr>
          <w:rFonts w:ascii="Garamond" w:hAnsi="Garamond"/>
          <w:shd w:val="clear" w:color="auto" w:fill="FFFFFF"/>
        </w:rPr>
        <w:t xml:space="preserve">2. </w:t>
      </w:r>
      <w:r w:rsidRPr="00417FD4">
        <w:rPr>
          <w:rFonts w:ascii="Garamond" w:hAnsi="Garamond"/>
          <w:shd w:val="clear" w:color="auto" w:fill="FFFFFF"/>
        </w:rPr>
        <w:t>Egy természetes személy legfeljebb egy köztulajdonban álló gazdasági társaságnál betöltött vezető tisztségviselői megbízatás, valamint legfeljebb egy köztulajdonban álló gazdasági társaságnál betöltött felügyelőbizottsági tagság után részesülhet javadalmazásban.</w:t>
      </w:r>
    </w:p>
    <w:p w14:paraId="48D1B5A8" w14:textId="77777777" w:rsidR="002E1D5B" w:rsidRDefault="002E1D5B" w:rsidP="002E1D5B">
      <w:pPr>
        <w:jc w:val="both"/>
        <w:rPr>
          <w:rFonts w:ascii="Garamond" w:hAnsi="Garamond"/>
          <w:shd w:val="clear" w:color="auto" w:fill="FFFFFF"/>
        </w:rPr>
      </w:pPr>
    </w:p>
    <w:p w14:paraId="3032C792" w14:textId="77777777" w:rsidR="002E1D5B" w:rsidRDefault="002E1D5B" w:rsidP="002E1D5B">
      <w:pPr>
        <w:jc w:val="both"/>
        <w:rPr>
          <w:rFonts w:ascii="Garamond" w:hAnsi="Garamond"/>
          <w:shd w:val="clear" w:color="auto" w:fill="FFFFFF"/>
        </w:rPr>
      </w:pPr>
      <w:r>
        <w:rPr>
          <w:rFonts w:ascii="Garamond" w:hAnsi="Garamond"/>
          <w:shd w:val="clear" w:color="auto" w:fill="FFFFFF"/>
        </w:rPr>
        <w:t>3. A 2. pontban foglaltakra figyelemmel a Társaság vezető tisztségviselője és a felügyelőbizottság elnöke és további tagjai büntetőjogi felelősségük tudatában nyilatkozni kötelesek arról, hogy részesülnek-e más köztulajdonban álló gazdasági társaságban betöltött vezető tisztségviselői megbízatás, illetve felügyelőbizottsági tagság után javadalmazásban. A vezető tisztségviselő és a felügyelőbizottsági tagok e nyilatkozataikat megválasztásuk előtt, az abban foglaltak megváltozása esetében pedig a változás bekövetkezésétől számított 15 napon belül kötelesek megtenni.</w:t>
      </w:r>
    </w:p>
    <w:p w14:paraId="271F0834" w14:textId="77777777" w:rsidR="002E1D5B" w:rsidRDefault="002E1D5B" w:rsidP="002E1D5B">
      <w:pPr>
        <w:jc w:val="both"/>
        <w:rPr>
          <w:rFonts w:ascii="Garamond" w:hAnsi="Garamond"/>
          <w:shd w:val="clear" w:color="auto" w:fill="FFFFFF"/>
        </w:rPr>
      </w:pPr>
    </w:p>
    <w:p w14:paraId="6C8A7666" w14:textId="77777777" w:rsidR="002E1D5B" w:rsidRDefault="002E1D5B" w:rsidP="002E1D5B">
      <w:pPr>
        <w:jc w:val="both"/>
        <w:rPr>
          <w:rFonts w:ascii="Garamond" w:hAnsi="Garamond"/>
          <w:shd w:val="clear" w:color="auto" w:fill="FFFFFF"/>
        </w:rPr>
      </w:pPr>
      <w:r>
        <w:rPr>
          <w:rFonts w:ascii="Garamond" w:hAnsi="Garamond"/>
          <w:shd w:val="clear" w:color="auto" w:fill="FFFFFF"/>
        </w:rPr>
        <w:t>4. A jelen Szabályzat alapján megállapított bárminemű javadalmazás, juttatás a Társaság költségeinek terhére kerülhet megállapításra.</w:t>
      </w:r>
    </w:p>
    <w:p w14:paraId="16ED1A26" w14:textId="77777777" w:rsidR="002E1D5B" w:rsidRDefault="002E1D5B" w:rsidP="002E1D5B">
      <w:pPr>
        <w:jc w:val="both"/>
        <w:rPr>
          <w:rFonts w:ascii="Garamond" w:hAnsi="Garamond"/>
          <w:shd w:val="clear" w:color="auto" w:fill="FFFFFF"/>
        </w:rPr>
      </w:pPr>
    </w:p>
    <w:p w14:paraId="2110D748" w14:textId="77777777" w:rsidR="002E1D5B" w:rsidRDefault="002E1D5B" w:rsidP="002E1D5B">
      <w:pPr>
        <w:jc w:val="both"/>
        <w:rPr>
          <w:rFonts w:ascii="Garamond" w:hAnsi="Garamond"/>
          <w:shd w:val="clear" w:color="auto" w:fill="FFFFFF"/>
        </w:rPr>
      </w:pPr>
      <w:r>
        <w:rPr>
          <w:rFonts w:ascii="Garamond" w:hAnsi="Garamond"/>
          <w:shd w:val="clear" w:color="auto" w:fill="FFFFFF"/>
        </w:rPr>
        <w:t>5. A Szabályzat rendelkezései nem érintik a hatályba lépése előtt megkötött munkaszerződések, megbízási szerződések érvényességét.</w:t>
      </w:r>
    </w:p>
    <w:p w14:paraId="1E1FB6D5" w14:textId="77777777" w:rsidR="002E1D5B" w:rsidRDefault="002E1D5B" w:rsidP="002E1D5B">
      <w:pPr>
        <w:jc w:val="both"/>
        <w:rPr>
          <w:rFonts w:ascii="Garamond" w:hAnsi="Garamond"/>
          <w:shd w:val="clear" w:color="auto" w:fill="FFFFFF"/>
        </w:rPr>
      </w:pPr>
    </w:p>
    <w:p w14:paraId="41B5BC68" w14:textId="77777777" w:rsidR="002E1D5B" w:rsidRDefault="002E1D5B" w:rsidP="002E1D5B">
      <w:pPr>
        <w:jc w:val="both"/>
        <w:rPr>
          <w:rFonts w:ascii="Garamond" w:hAnsi="Garamond"/>
          <w:shd w:val="clear" w:color="auto" w:fill="FFFFFF"/>
        </w:rPr>
      </w:pPr>
      <w:r>
        <w:rPr>
          <w:rFonts w:ascii="Garamond" w:hAnsi="Garamond"/>
          <w:shd w:val="clear" w:color="auto" w:fill="FFFFFF"/>
        </w:rPr>
        <w:t xml:space="preserve">6. A jelen Szabályzat az Alapító, Derecske Város Önkormányzata Képviselő-testülete által történő elfogadás napján, azaz </w:t>
      </w:r>
      <w:r w:rsidRPr="00DE152C">
        <w:rPr>
          <w:rFonts w:ascii="Garamond" w:hAnsi="Garamond"/>
          <w:b/>
          <w:bCs/>
          <w:shd w:val="clear" w:color="auto" w:fill="FFFFFF"/>
        </w:rPr>
        <w:t>2021. szeptember 30. napján lép hatályba</w:t>
      </w:r>
      <w:r>
        <w:rPr>
          <w:rFonts w:ascii="Garamond" w:hAnsi="Garamond"/>
          <w:shd w:val="clear" w:color="auto" w:fill="FFFFFF"/>
        </w:rPr>
        <w:t xml:space="preserve">. </w:t>
      </w:r>
    </w:p>
    <w:p w14:paraId="7409B001" w14:textId="77777777" w:rsidR="002E1D5B" w:rsidRDefault="002E1D5B" w:rsidP="002E1D5B">
      <w:pPr>
        <w:jc w:val="both"/>
        <w:rPr>
          <w:rFonts w:ascii="Garamond" w:hAnsi="Garamond"/>
          <w:shd w:val="clear" w:color="auto" w:fill="FFFFFF"/>
        </w:rPr>
      </w:pPr>
    </w:p>
    <w:p w14:paraId="32B2087B" w14:textId="77777777" w:rsidR="002E1D5B" w:rsidRDefault="002E1D5B" w:rsidP="002E1D5B">
      <w:pPr>
        <w:jc w:val="both"/>
        <w:rPr>
          <w:rFonts w:ascii="Garamond" w:hAnsi="Garamond"/>
          <w:shd w:val="clear" w:color="auto" w:fill="FFFFFF"/>
        </w:rPr>
      </w:pPr>
      <w:r>
        <w:rPr>
          <w:rFonts w:ascii="Garamond" w:hAnsi="Garamond"/>
          <w:shd w:val="clear" w:color="auto" w:fill="FFFFFF"/>
        </w:rPr>
        <w:t>7. A jelen Szabályzatot az elfogadásától számított 30 napon belül a cégiratok közé letétbe kell helyezni.</w:t>
      </w:r>
    </w:p>
    <w:p w14:paraId="72FC22BC" w14:textId="77777777" w:rsidR="002E1D5B" w:rsidRDefault="002E1D5B" w:rsidP="002E1D5B">
      <w:pPr>
        <w:jc w:val="both"/>
        <w:rPr>
          <w:rFonts w:ascii="Garamond" w:hAnsi="Garamond"/>
          <w:shd w:val="clear" w:color="auto" w:fill="FFFFFF"/>
        </w:rPr>
      </w:pPr>
    </w:p>
    <w:p w14:paraId="4DCD6E26" w14:textId="77777777" w:rsidR="002E1D5B" w:rsidRDefault="002E1D5B" w:rsidP="002E1D5B">
      <w:pPr>
        <w:jc w:val="both"/>
        <w:rPr>
          <w:rFonts w:ascii="Garamond" w:hAnsi="Garamond"/>
          <w:shd w:val="clear" w:color="auto" w:fill="FFFFFF"/>
        </w:rPr>
      </w:pPr>
      <w:r>
        <w:rPr>
          <w:rFonts w:ascii="Garamond" w:hAnsi="Garamond"/>
          <w:shd w:val="clear" w:color="auto" w:fill="FFFFFF"/>
        </w:rPr>
        <w:t>8. A Szabályzat elfogadásával egyidejűleg hatályát veszti Derecske Város Önkormányzata Képviselő-testületének 17/2010. (I. 28.) KT számú határozatával jóváhagyott Javadalmazási Szabályzat.</w:t>
      </w:r>
    </w:p>
    <w:p w14:paraId="5D07785A" w14:textId="77777777" w:rsidR="002E1D5B" w:rsidRDefault="002E1D5B" w:rsidP="002E1D5B">
      <w:pPr>
        <w:jc w:val="both"/>
        <w:rPr>
          <w:rFonts w:ascii="Garamond" w:hAnsi="Garamond"/>
          <w:shd w:val="clear" w:color="auto" w:fill="FFFFFF"/>
        </w:rPr>
      </w:pPr>
    </w:p>
    <w:p w14:paraId="02A0F8A7" w14:textId="77777777" w:rsidR="002E1D5B" w:rsidRPr="003A08A3" w:rsidRDefault="002E1D5B" w:rsidP="002E1D5B">
      <w:pPr>
        <w:jc w:val="both"/>
        <w:rPr>
          <w:rFonts w:ascii="Garamond" w:hAnsi="Garamond"/>
          <w:shd w:val="clear" w:color="auto" w:fill="FFFFFF"/>
        </w:rPr>
      </w:pPr>
      <w:r w:rsidRPr="003A08A3">
        <w:rPr>
          <w:rFonts w:ascii="Garamond" w:hAnsi="Garamond"/>
          <w:shd w:val="clear" w:color="auto" w:fill="FFFFFF"/>
        </w:rPr>
        <w:t xml:space="preserve">Derecske, 2021. szeptember 30. </w:t>
      </w:r>
    </w:p>
    <w:p w14:paraId="746FDDFB" w14:textId="77777777" w:rsidR="002E1D5B" w:rsidRPr="003A08A3" w:rsidRDefault="002E1D5B" w:rsidP="002E1D5B">
      <w:pPr>
        <w:jc w:val="both"/>
        <w:rPr>
          <w:rFonts w:ascii="Garamond" w:hAnsi="Garamond"/>
          <w:shd w:val="clear" w:color="auto" w:fill="FFFFFF"/>
        </w:rPr>
      </w:pPr>
      <w:r>
        <w:rPr>
          <w:rFonts w:ascii="Garamond" w:hAnsi="Garamond"/>
          <w:shd w:val="clear" w:color="auto" w:fill="FFFFFF"/>
        </w:rPr>
        <w:t xml:space="preserve"> </w:t>
      </w:r>
      <w:r w:rsidRPr="003A08A3">
        <w:rPr>
          <w:rFonts w:ascii="Garamond" w:hAnsi="Garamond"/>
          <w:shd w:val="clear" w:color="auto" w:fill="FFFFFF"/>
        </w:rPr>
        <w:t xml:space="preserve"> </w:t>
      </w:r>
    </w:p>
    <w:p w14:paraId="02A3D2B0" w14:textId="77777777" w:rsidR="002E1D5B" w:rsidRDefault="002E1D5B" w:rsidP="002E1D5B">
      <w:pPr>
        <w:jc w:val="both"/>
        <w:rPr>
          <w:rFonts w:ascii="Garamond" w:hAnsi="Garamond"/>
          <w:shd w:val="clear" w:color="auto" w:fill="FFFFFF"/>
        </w:rPr>
      </w:pPr>
      <w:r w:rsidRPr="003A08A3">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sidRPr="003A08A3">
        <w:rPr>
          <w:rFonts w:ascii="Garamond" w:hAnsi="Garamond"/>
          <w:shd w:val="clear" w:color="auto" w:fill="FFFFFF"/>
        </w:rPr>
        <w:t>Bordán Szabolcs</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proofErr w:type="gramStart"/>
      <w:r>
        <w:rPr>
          <w:rFonts w:ascii="Garamond" w:hAnsi="Garamond"/>
          <w:shd w:val="clear" w:color="auto" w:fill="FFFFFF"/>
        </w:rPr>
        <w:tab/>
        <w:t xml:space="preserve">  </w:t>
      </w:r>
      <w:r>
        <w:rPr>
          <w:rFonts w:ascii="Garamond" w:hAnsi="Garamond"/>
          <w:shd w:val="clear" w:color="auto" w:fill="FFFFFF"/>
        </w:rPr>
        <w:tab/>
      </w:r>
      <w:proofErr w:type="gramEnd"/>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t xml:space="preserve">  polgármester </w:t>
      </w:r>
    </w:p>
    <w:p w14:paraId="61D64EBA" w14:textId="77777777" w:rsidR="002E1D5B" w:rsidRDefault="002E1D5B" w:rsidP="002E1D5B">
      <w:pPr>
        <w:jc w:val="both"/>
        <w:rPr>
          <w:rFonts w:ascii="Garamond" w:hAnsi="Garamond"/>
          <w:shd w:val="clear" w:color="auto" w:fill="FFFFFF"/>
        </w:rPr>
      </w:pPr>
    </w:p>
    <w:p w14:paraId="75971687" w14:textId="77777777" w:rsidR="002E1D5B" w:rsidRDefault="002E1D5B" w:rsidP="002E1D5B">
      <w:pPr>
        <w:jc w:val="both"/>
        <w:rPr>
          <w:rFonts w:ascii="Garamond" w:hAnsi="Garamond"/>
          <w:u w:val="single"/>
          <w:shd w:val="clear" w:color="auto" w:fill="FFFFFF"/>
        </w:rPr>
      </w:pPr>
    </w:p>
    <w:p w14:paraId="40482B89" w14:textId="77777777" w:rsidR="002E1D5B" w:rsidRDefault="002E1D5B" w:rsidP="002E1D5B">
      <w:pPr>
        <w:jc w:val="both"/>
        <w:rPr>
          <w:rFonts w:ascii="Garamond" w:hAnsi="Garamond"/>
          <w:u w:val="single"/>
          <w:shd w:val="clear" w:color="auto" w:fill="FFFFFF"/>
        </w:rPr>
      </w:pPr>
      <w:r w:rsidRPr="003A08A3">
        <w:rPr>
          <w:rFonts w:ascii="Garamond" w:hAnsi="Garamond"/>
          <w:u w:val="single"/>
          <w:shd w:val="clear" w:color="auto" w:fill="FFFFFF"/>
        </w:rPr>
        <w:t>Záradék:</w:t>
      </w:r>
    </w:p>
    <w:p w14:paraId="2BBAEF3A" w14:textId="77777777" w:rsidR="002E1D5B" w:rsidRDefault="002E1D5B" w:rsidP="002E1D5B">
      <w:pPr>
        <w:jc w:val="both"/>
        <w:rPr>
          <w:rFonts w:ascii="Garamond" w:hAnsi="Garamond"/>
          <w:shd w:val="clear" w:color="auto" w:fill="FFFFFF"/>
        </w:rPr>
      </w:pPr>
      <w:r>
        <w:rPr>
          <w:rFonts w:ascii="Garamond" w:hAnsi="Garamond"/>
          <w:shd w:val="clear" w:color="auto" w:fill="FFFFFF"/>
        </w:rPr>
        <w:t>A Szabályzatot Derecske Város Önkormányzata Képviselő-testülete a 2021. szeptember 30-i ülésén hozott 93/2021. (IX. 30.) KT számú határozatával hagyta jóvá. A Szabályzat elfogadása a Társaság tekintetében egyidejűleg alapítói határozatnak minősül.</w:t>
      </w:r>
    </w:p>
    <w:p w14:paraId="3D785059" w14:textId="77777777" w:rsidR="002E1D5B" w:rsidRDefault="002E1D5B" w:rsidP="002E1D5B">
      <w:pPr>
        <w:jc w:val="both"/>
        <w:rPr>
          <w:rFonts w:ascii="Garamond" w:hAnsi="Garamond"/>
          <w:shd w:val="clear" w:color="auto" w:fill="FFFFFF"/>
        </w:rPr>
      </w:pPr>
    </w:p>
    <w:p w14:paraId="4BAF3CB9" w14:textId="77777777" w:rsidR="002E1D5B" w:rsidRDefault="002E1D5B" w:rsidP="002E1D5B">
      <w:pPr>
        <w:jc w:val="both"/>
        <w:rPr>
          <w:rFonts w:ascii="Garamond" w:hAnsi="Garamond"/>
          <w:shd w:val="clear" w:color="auto" w:fill="FFFFFF"/>
        </w:rPr>
      </w:pPr>
    </w:p>
    <w:p w14:paraId="1CB96F9C" w14:textId="77777777" w:rsidR="002E1D5B" w:rsidRPr="006E4421" w:rsidRDefault="002E1D5B" w:rsidP="002E1D5B">
      <w:pPr>
        <w:jc w:val="right"/>
        <w:rPr>
          <w:rFonts w:ascii="Garamond" w:hAnsi="Garamond"/>
          <w:b/>
          <w:bCs/>
          <w:shd w:val="clear" w:color="auto" w:fill="FFFFFF"/>
        </w:rPr>
      </w:pPr>
      <w:r w:rsidRPr="006E4421">
        <w:rPr>
          <w:rFonts w:ascii="Garamond" w:hAnsi="Garamond"/>
          <w:b/>
          <w:bCs/>
          <w:shd w:val="clear" w:color="auto" w:fill="FFFFFF"/>
        </w:rPr>
        <w:lastRenderedPageBreak/>
        <w:t>1. számú függelék</w:t>
      </w:r>
    </w:p>
    <w:p w14:paraId="10FB6474" w14:textId="77777777" w:rsidR="002E1D5B" w:rsidRPr="006E4421" w:rsidRDefault="002E1D5B" w:rsidP="002E1D5B">
      <w:pPr>
        <w:jc w:val="right"/>
        <w:rPr>
          <w:rFonts w:ascii="Garamond" w:hAnsi="Garamond"/>
          <w:b/>
          <w:bCs/>
          <w:shd w:val="clear" w:color="auto" w:fill="FFFFFF"/>
        </w:rPr>
      </w:pPr>
    </w:p>
    <w:p w14:paraId="17497323" w14:textId="77777777" w:rsidR="002E1D5B" w:rsidRPr="006E4421" w:rsidRDefault="002E1D5B" w:rsidP="002E1D5B">
      <w:pPr>
        <w:jc w:val="right"/>
        <w:rPr>
          <w:rFonts w:ascii="Garamond" w:hAnsi="Garamond"/>
          <w:b/>
          <w:bCs/>
          <w:shd w:val="clear" w:color="auto" w:fill="FFFFFF"/>
        </w:rPr>
      </w:pPr>
    </w:p>
    <w:p w14:paraId="77D2B3A5" w14:textId="77777777" w:rsidR="002E1D5B" w:rsidRPr="006E4421" w:rsidRDefault="002E1D5B" w:rsidP="002E1D5B">
      <w:pPr>
        <w:jc w:val="center"/>
        <w:rPr>
          <w:rFonts w:ascii="Garamond" w:hAnsi="Garamond"/>
          <w:b/>
          <w:bCs/>
        </w:rPr>
      </w:pPr>
      <w:r w:rsidRPr="006E4421">
        <w:rPr>
          <w:rFonts w:ascii="Garamond" w:hAnsi="Garamond"/>
          <w:b/>
          <w:bCs/>
          <w:shd w:val="clear" w:color="auto" w:fill="FFFFFF"/>
        </w:rPr>
        <w:t>A vezető tisztségviselő és a vezető állású munkavállalók</w:t>
      </w:r>
    </w:p>
    <w:p w14:paraId="6942A80A" w14:textId="77777777" w:rsidR="002E1D5B" w:rsidRDefault="002E1D5B" w:rsidP="002E1D5B">
      <w:pPr>
        <w:jc w:val="center"/>
        <w:rPr>
          <w:rFonts w:ascii="Garamond" w:hAnsi="Garamond"/>
          <w:b/>
          <w:bCs/>
          <w:shd w:val="clear" w:color="auto" w:fill="FFFFFF"/>
        </w:rPr>
      </w:pPr>
      <w:r w:rsidRPr="006E4421">
        <w:rPr>
          <w:rFonts w:ascii="Garamond" w:hAnsi="Garamond"/>
          <w:b/>
          <w:bCs/>
          <w:shd w:val="clear" w:color="auto" w:fill="FFFFFF"/>
        </w:rPr>
        <w:t>béren kívüli juttatásának (</w:t>
      </w:r>
      <w:proofErr w:type="spellStart"/>
      <w:r w:rsidRPr="006E4421">
        <w:rPr>
          <w:rFonts w:ascii="Garamond" w:hAnsi="Garamond"/>
          <w:b/>
          <w:bCs/>
          <w:shd w:val="clear" w:color="auto" w:fill="FFFFFF"/>
        </w:rPr>
        <w:t>Cafatéria</w:t>
      </w:r>
      <w:proofErr w:type="spellEnd"/>
      <w:r w:rsidRPr="006E4421">
        <w:rPr>
          <w:rFonts w:ascii="Garamond" w:hAnsi="Garamond"/>
          <w:b/>
          <w:bCs/>
          <w:shd w:val="clear" w:color="auto" w:fill="FFFFFF"/>
        </w:rPr>
        <w:t xml:space="preserve">-juttatás) </w:t>
      </w:r>
      <w:r>
        <w:rPr>
          <w:rFonts w:ascii="Garamond" w:hAnsi="Garamond"/>
          <w:b/>
          <w:bCs/>
          <w:shd w:val="clear" w:color="auto" w:fill="FFFFFF"/>
        </w:rPr>
        <w:t>mértéke</w:t>
      </w:r>
    </w:p>
    <w:p w14:paraId="3D358570" w14:textId="77777777" w:rsidR="002E1D5B" w:rsidRDefault="002E1D5B" w:rsidP="002E1D5B">
      <w:pPr>
        <w:jc w:val="center"/>
        <w:rPr>
          <w:rFonts w:ascii="Garamond" w:hAnsi="Garamond"/>
          <w:b/>
          <w:bCs/>
          <w:shd w:val="clear" w:color="auto" w:fill="FFFFFF"/>
        </w:rPr>
      </w:pPr>
    </w:p>
    <w:p w14:paraId="494CF28D" w14:textId="77777777" w:rsidR="002E1D5B" w:rsidRDefault="002E1D5B" w:rsidP="002E1D5B">
      <w:pPr>
        <w:jc w:val="center"/>
        <w:rPr>
          <w:rFonts w:ascii="Garamond" w:hAnsi="Garamond"/>
          <w:b/>
          <w:bCs/>
          <w:shd w:val="clear" w:color="auto" w:fill="FFFFFF"/>
        </w:rPr>
      </w:pPr>
    </w:p>
    <w:p w14:paraId="2801F566" w14:textId="77777777" w:rsidR="002E1D5B" w:rsidRDefault="002E1D5B" w:rsidP="002E1D5B">
      <w:pPr>
        <w:jc w:val="center"/>
        <w:rPr>
          <w:rFonts w:ascii="Garamond" w:hAnsi="Garamond"/>
          <w:b/>
          <w:bCs/>
          <w:shd w:val="clear" w:color="auto" w:fill="FFFFFF"/>
        </w:rPr>
      </w:pPr>
    </w:p>
    <w:p w14:paraId="6E300C4A" w14:textId="77777777" w:rsidR="002E1D5B" w:rsidRDefault="002E1D5B" w:rsidP="002E1D5B">
      <w:pPr>
        <w:jc w:val="center"/>
        <w:rPr>
          <w:rFonts w:ascii="Garamond" w:hAnsi="Garamond"/>
          <w:b/>
          <w:bCs/>
          <w:shd w:val="clear" w:color="auto" w:fill="FFFFFF"/>
        </w:rPr>
      </w:pPr>
    </w:p>
    <w:p w14:paraId="4454629A" w14:textId="77777777" w:rsidR="002E1D5B" w:rsidRDefault="002E1D5B" w:rsidP="002E1D5B">
      <w:pPr>
        <w:jc w:val="center"/>
        <w:rPr>
          <w:rFonts w:ascii="Garamond" w:hAnsi="Garamond"/>
          <w:b/>
          <w:bCs/>
          <w:shd w:val="clear" w:color="auto" w:fill="FFFFFF"/>
        </w:rPr>
      </w:pPr>
    </w:p>
    <w:p w14:paraId="74578130" w14:textId="77777777" w:rsidR="002E1D5B" w:rsidRPr="00817463" w:rsidRDefault="002E1D5B" w:rsidP="002E1D5B">
      <w:pPr>
        <w:pStyle w:val="Listaszerbekezds"/>
        <w:numPr>
          <w:ilvl w:val="0"/>
          <w:numId w:val="23"/>
        </w:numPr>
        <w:jc w:val="both"/>
        <w:rPr>
          <w:rFonts w:ascii="Garamond" w:hAnsi="Garamond"/>
          <w:shd w:val="clear" w:color="auto" w:fill="FFFFFF"/>
        </w:rPr>
      </w:pPr>
      <w:r w:rsidRPr="00817463">
        <w:rPr>
          <w:rFonts w:ascii="Garamond" w:hAnsi="Garamond"/>
          <w:shd w:val="clear" w:color="auto" w:fill="FFFFFF"/>
        </w:rPr>
        <w:t>A Derecskei Városgazdálkodási Nonprofit Korlátolt Felelősségű Társaságnál munkaviszonyban álló vezető tisztségviselő (ügyvezető) béren kívüli juttatásának (</w:t>
      </w:r>
      <w:proofErr w:type="spellStart"/>
      <w:r w:rsidRPr="00817463">
        <w:rPr>
          <w:rFonts w:ascii="Garamond" w:hAnsi="Garamond"/>
          <w:shd w:val="clear" w:color="auto" w:fill="FFFFFF"/>
        </w:rPr>
        <w:t>Cafetéria</w:t>
      </w:r>
      <w:proofErr w:type="spellEnd"/>
      <w:r w:rsidRPr="00817463">
        <w:rPr>
          <w:rFonts w:ascii="Garamond" w:hAnsi="Garamond"/>
          <w:shd w:val="clear" w:color="auto" w:fill="FFFFFF"/>
        </w:rPr>
        <w:t>-juttatás) összege 2021. évben:</w:t>
      </w:r>
    </w:p>
    <w:p w14:paraId="5C040712" w14:textId="77777777" w:rsidR="002E1D5B" w:rsidRDefault="002E1D5B" w:rsidP="002E1D5B">
      <w:pPr>
        <w:jc w:val="both"/>
        <w:rPr>
          <w:rFonts w:ascii="Garamond" w:hAnsi="Garamond"/>
          <w:shd w:val="clear" w:color="auto" w:fill="FFFFFF"/>
        </w:rPr>
      </w:pPr>
    </w:p>
    <w:p w14:paraId="21902877" w14:textId="77777777" w:rsidR="002E1D5B" w:rsidRDefault="002E1D5B" w:rsidP="002E1D5B">
      <w:pPr>
        <w:jc w:val="both"/>
        <w:rPr>
          <w:rFonts w:ascii="Garamond" w:hAnsi="Garamond"/>
          <w:shd w:val="clear" w:color="auto" w:fill="FFFFFF"/>
        </w:rPr>
      </w:pPr>
    </w:p>
    <w:p w14:paraId="326D186D" w14:textId="77777777" w:rsidR="002E1D5B" w:rsidRDefault="002E1D5B" w:rsidP="002E1D5B">
      <w:pPr>
        <w:jc w:val="center"/>
        <w:rPr>
          <w:rFonts w:ascii="Garamond" w:hAnsi="Garamond"/>
          <w:shd w:val="clear" w:color="auto" w:fill="FFFFFF"/>
        </w:rPr>
      </w:pPr>
      <w:r>
        <w:rPr>
          <w:rFonts w:ascii="Garamond" w:hAnsi="Garamond"/>
          <w:shd w:val="clear" w:color="auto" w:fill="FFFFFF"/>
        </w:rPr>
        <w:t>bruttó 150.000 Ft, azaz Egyszázötvenezer forint / év.</w:t>
      </w:r>
    </w:p>
    <w:p w14:paraId="1E4ED41C" w14:textId="77777777" w:rsidR="002E1D5B" w:rsidRDefault="002E1D5B" w:rsidP="002E1D5B">
      <w:pPr>
        <w:rPr>
          <w:rFonts w:ascii="Garamond" w:hAnsi="Garamond"/>
          <w:shd w:val="clear" w:color="auto" w:fill="FFFFFF"/>
        </w:rPr>
      </w:pPr>
    </w:p>
    <w:p w14:paraId="512BE6BA" w14:textId="77777777" w:rsidR="002E1D5B" w:rsidRDefault="002E1D5B" w:rsidP="002E1D5B">
      <w:pPr>
        <w:rPr>
          <w:rFonts w:ascii="Garamond" w:hAnsi="Garamond"/>
          <w:shd w:val="clear" w:color="auto" w:fill="FFFFFF"/>
        </w:rPr>
      </w:pPr>
    </w:p>
    <w:p w14:paraId="1C3F3C06" w14:textId="77777777" w:rsidR="002E1D5B" w:rsidRPr="00817463" w:rsidRDefault="002E1D5B" w:rsidP="002E1D5B">
      <w:pPr>
        <w:pStyle w:val="Listaszerbekezds"/>
        <w:numPr>
          <w:ilvl w:val="0"/>
          <w:numId w:val="23"/>
        </w:numPr>
        <w:jc w:val="both"/>
        <w:rPr>
          <w:rFonts w:ascii="Garamond" w:hAnsi="Garamond"/>
          <w:shd w:val="clear" w:color="auto" w:fill="FFFFFF"/>
        </w:rPr>
      </w:pPr>
      <w:r>
        <w:rPr>
          <w:rFonts w:ascii="Garamond" w:hAnsi="Garamond"/>
          <w:shd w:val="clear" w:color="auto" w:fill="FFFFFF"/>
        </w:rPr>
        <w:t>A Derecskei Városgazdálkodási Nonprofit Korlátolt Felelősségű Társaságnál munkaviszonyban álló további vezető állású munkavállalók béren kívüli juttatásának (</w:t>
      </w:r>
      <w:proofErr w:type="spellStart"/>
      <w:r>
        <w:rPr>
          <w:rFonts w:ascii="Garamond" w:hAnsi="Garamond"/>
          <w:shd w:val="clear" w:color="auto" w:fill="FFFFFF"/>
        </w:rPr>
        <w:t>Cafetéria</w:t>
      </w:r>
      <w:proofErr w:type="spellEnd"/>
      <w:r>
        <w:rPr>
          <w:rFonts w:ascii="Garamond" w:hAnsi="Garamond"/>
          <w:shd w:val="clear" w:color="auto" w:fill="FFFFFF"/>
        </w:rPr>
        <w:t>-juttatás) megállapítására a vezető tisztségviselő (ügyvezető) jogosult. A vezető állású munkavállalók éves béren kívüli juttatása (</w:t>
      </w:r>
      <w:proofErr w:type="spellStart"/>
      <w:r>
        <w:rPr>
          <w:rFonts w:ascii="Garamond" w:hAnsi="Garamond"/>
          <w:shd w:val="clear" w:color="auto" w:fill="FFFFFF"/>
        </w:rPr>
        <w:t>Cafatéria</w:t>
      </w:r>
      <w:proofErr w:type="spellEnd"/>
      <w:r>
        <w:rPr>
          <w:rFonts w:ascii="Garamond" w:hAnsi="Garamond"/>
          <w:shd w:val="clear" w:color="auto" w:fill="FFFFFF"/>
        </w:rPr>
        <w:t>-juttatás) nem lehet magasabb, mint a vezető tisztségviselő részére ilyen jogcímen nyújtott juttatás.</w:t>
      </w:r>
    </w:p>
    <w:p w14:paraId="40EE6C79" w14:textId="77777777" w:rsidR="002E1D5B" w:rsidRDefault="002E1D5B" w:rsidP="002E1D5B">
      <w:pPr>
        <w:jc w:val="center"/>
        <w:rPr>
          <w:rFonts w:ascii="Garamond" w:hAnsi="Garamond"/>
          <w:shd w:val="clear" w:color="auto" w:fill="FFFFFF"/>
        </w:rPr>
      </w:pPr>
    </w:p>
    <w:p w14:paraId="15C443F0" w14:textId="77777777" w:rsidR="002E1D5B" w:rsidRDefault="002E1D5B" w:rsidP="002E1D5B">
      <w:pPr>
        <w:jc w:val="center"/>
        <w:rPr>
          <w:rFonts w:ascii="Garamond" w:hAnsi="Garamond"/>
          <w:shd w:val="clear" w:color="auto" w:fill="FFFFFF"/>
        </w:rPr>
      </w:pPr>
    </w:p>
    <w:p w14:paraId="256F09D5" w14:textId="77777777" w:rsidR="002E1D5B" w:rsidRDefault="002E1D5B" w:rsidP="002E1D5B">
      <w:pPr>
        <w:jc w:val="center"/>
        <w:rPr>
          <w:rFonts w:ascii="Garamond" w:hAnsi="Garamond"/>
          <w:shd w:val="clear" w:color="auto" w:fill="FFFFFF"/>
        </w:rPr>
      </w:pPr>
    </w:p>
    <w:p w14:paraId="2FD8FA56" w14:textId="77777777" w:rsidR="002E1D5B" w:rsidRDefault="002E1D5B" w:rsidP="002E1D5B">
      <w:pPr>
        <w:jc w:val="both"/>
        <w:rPr>
          <w:rFonts w:ascii="Garamond" w:hAnsi="Garamond"/>
          <w:shd w:val="clear" w:color="auto" w:fill="FFFFFF"/>
        </w:rPr>
      </w:pPr>
    </w:p>
    <w:p w14:paraId="3208736F" w14:textId="77777777" w:rsidR="002E1D5B" w:rsidRDefault="002E1D5B" w:rsidP="002E1D5B">
      <w:pPr>
        <w:jc w:val="both"/>
        <w:rPr>
          <w:rFonts w:ascii="Garamond" w:hAnsi="Garamond"/>
          <w:shd w:val="clear" w:color="auto" w:fill="FFFFFF"/>
        </w:rPr>
      </w:pPr>
    </w:p>
    <w:p w14:paraId="09413A07" w14:textId="77777777" w:rsidR="002E1D5B" w:rsidRDefault="002E1D5B" w:rsidP="002E1D5B">
      <w:pPr>
        <w:jc w:val="both"/>
        <w:rPr>
          <w:rFonts w:ascii="Garamond" w:hAnsi="Garamond"/>
          <w:shd w:val="clear" w:color="auto" w:fill="FFFFFF"/>
        </w:rPr>
      </w:pPr>
    </w:p>
    <w:p w14:paraId="265BC3B6" w14:textId="77777777" w:rsidR="002E1D5B" w:rsidRPr="000858E1" w:rsidRDefault="002E1D5B" w:rsidP="002E1D5B">
      <w:pPr>
        <w:jc w:val="both"/>
        <w:rPr>
          <w:rFonts w:ascii="Garamond" w:hAnsi="Garamond"/>
          <w:shd w:val="clear" w:color="auto" w:fill="FFFFFF"/>
        </w:rPr>
      </w:pP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p>
    <w:p w14:paraId="296FD431" w14:textId="77777777" w:rsidR="002E1D5B" w:rsidRPr="003A08A3" w:rsidRDefault="002E1D5B" w:rsidP="002E1D5B">
      <w:pPr>
        <w:jc w:val="center"/>
        <w:rPr>
          <w:rFonts w:ascii="Garamond" w:hAnsi="Garamond"/>
        </w:rPr>
      </w:pPr>
    </w:p>
    <w:p w14:paraId="422C22AF" w14:textId="77777777" w:rsidR="002E1D5B" w:rsidRDefault="002E1D5B" w:rsidP="002E1D5B"/>
    <w:p w14:paraId="51A04114" w14:textId="3D976A71" w:rsidR="002E1D5B" w:rsidRDefault="002E1D5B" w:rsidP="00FD1831"/>
    <w:p w14:paraId="1AA82124"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3F0C163B" w14:textId="77777777" w:rsidR="002E1D5B" w:rsidRDefault="002E1D5B" w:rsidP="002E1D5B">
      <w:pPr>
        <w:jc w:val="center"/>
        <w:rPr>
          <w:rFonts w:eastAsia="Tahoma" w:cs="Times New Roman"/>
          <w:b/>
          <w:bCs/>
        </w:rPr>
      </w:pPr>
    </w:p>
    <w:p w14:paraId="4DBD9918"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7DA70861" w14:textId="77777777" w:rsidR="002E1D5B" w:rsidRDefault="002E1D5B" w:rsidP="002E1D5B">
      <w:pPr>
        <w:jc w:val="center"/>
        <w:rPr>
          <w:rFonts w:eastAsia="Tahoma" w:cs="Times New Roman"/>
          <w:b/>
          <w:bCs/>
          <w:u w:val="single"/>
        </w:rPr>
      </w:pPr>
    </w:p>
    <w:p w14:paraId="0BF96934" w14:textId="77777777" w:rsidR="002E1D5B" w:rsidRDefault="002E1D5B" w:rsidP="002E1D5B">
      <w:pPr>
        <w:jc w:val="center"/>
        <w:rPr>
          <w:rFonts w:eastAsia="Tahoma" w:cs="Times New Roman"/>
          <w:b/>
          <w:bCs/>
          <w:u w:val="single"/>
        </w:rPr>
      </w:pPr>
    </w:p>
    <w:p w14:paraId="7A459C05"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5B7F6B7E" w14:textId="77777777" w:rsidR="002E1D5B" w:rsidRDefault="002E1D5B" w:rsidP="002E1D5B"/>
    <w:p w14:paraId="424BAE65" w14:textId="77777777" w:rsidR="002E1D5B" w:rsidRDefault="002E1D5B" w:rsidP="002E1D5B">
      <w:pPr>
        <w:ind w:left="1134" w:right="849"/>
        <w:jc w:val="center"/>
        <w:rPr>
          <w:b/>
          <w:u w:val="single"/>
        </w:rPr>
      </w:pPr>
      <w:r>
        <w:rPr>
          <w:b/>
          <w:u w:val="single"/>
        </w:rPr>
        <w:t>94</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6C6E2890" w14:textId="77777777" w:rsidR="002E1D5B" w:rsidRDefault="002E1D5B" w:rsidP="002E1D5B">
      <w:pPr>
        <w:pStyle w:val="Szvegtrzs31"/>
        <w:ind w:right="1140"/>
      </w:pPr>
    </w:p>
    <w:p w14:paraId="59170E47" w14:textId="77777777" w:rsidR="002E1D5B" w:rsidRDefault="002E1D5B" w:rsidP="002E1D5B">
      <w:pPr>
        <w:suppressAutoHyphens w:val="0"/>
        <w:autoSpaceDE w:val="0"/>
        <w:ind w:left="993" w:right="1134"/>
        <w:jc w:val="both"/>
        <w:rPr>
          <w:rFonts w:eastAsia="Calibri" w:cs="Times New Roman"/>
          <w:kern w:val="0"/>
          <w:lang w:bidi="ar-SA"/>
        </w:rPr>
      </w:pPr>
      <w:r>
        <w:t>Derecske Város Önkormányzata Képviselő-testülete úgy határoz, hogy a Derecskei Városgazdálkodási Nonprofit Korlátolt Felelősségű Társaság (székhelye: 4130 Derecske, Köztársaság út 90.) ügyvezetőjének a „Közszolgáltatási szerződésmódosítás javaslat/kérelem” című beadványában foglaltakat megismerte, azt támogatja.</w:t>
      </w:r>
    </w:p>
    <w:p w14:paraId="648B9E45" w14:textId="77777777" w:rsidR="002E1D5B" w:rsidRDefault="002E1D5B" w:rsidP="002E1D5B">
      <w:pPr>
        <w:suppressAutoHyphens w:val="0"/>
        <w:autoSpaceDE w:val="0"/>
        <w:ind w:left="993" w:right="1134"/>
        <w:jc w:val="both"/>
      </w:pPr>
    </w:p>
    <w:p w14:paraId="5B43AD28" w14:textId="77777777" w:rsidR="002E1D5B" w:rsidRDefault="002E1D5B" w:rsidP="002E1D5B">
      <w:pPr>
        <w:suppressAutoHyphens w:val="0"/>
        <w:autoSpaceDE w:val="0"/>
        <w:ind w:left="993" w:right="1134"/>
        <w:jc w:val="both"/>
      </w:pPr>
      <w:r>
        <w:t>A Képviselő-testület felkéri a Polgármestert, hogy Derecske Város Önkormányzata és a Derecskei Városgazdálkodási Nonprofit Korlátolt Felelősségű Társaság között fennálló hatályos közszolgáltatási szerződések és egyéb szerződések, megállapodások felülvizsgálata céljából gondoskodjon egy operatív munkacsoport felállításáról.</w:t>
      </w:r>
    </w:p>
    <w:p w14:paraId="4E56CD8B" w14:textId="77777777" w:rsidR="002E1D5B" w:rsidRDefault="002E1D5B" w:rsidP="002E1D5B">
      <w:pPr>
        <w:suppressAutoHyphens w:val="0"/>
        <w:autoSpaceDE w:val="0"/>
        <w:ind w:left="993" w:right="1134"/>
        <w:jc w:val="both"/>
      </w:pPr>
    </w:p>
    <w:p w14:paraId="73182A8E" w14:textId="77777777" w:rsidR="002E1D5B" w:rsidRDefault="002E1D5B" w:rsidP="002E1D5B">
      <w:pPr>
        <w:suppressAutoHyphens w:val="0"/>
        <w:autoSpaceDE w:val="0"/>
        <w:ind w:left="993" w:right="1134"/>
        <w:jc w:val="both"/>
      </w:pPr>
      <w:r>
        <w:t>A Képviselő-testület felkéri a Polgármestert, hogy a felülvizsgálat eredményéről szóló előterjesztést a Képviselő-testület 2021. december hónapban tartandó rendes ülésére terjessze elő.</w:t>
      </w:r>
    </w:p>
    <w:p w14:paraId="01257A5B" w14:textId="77777777" w:rsidR="002E1D5B" w:rsidRDefault="002E1D5B" w:rsidP="002E1D5B">
      <w:pPr>
        <w:suppressAutoHyphens w:val="0"/>
        <w:autoSpaceDE w:val="0"/>
        <w:ind w:left="993" w:right="1134"/>
        <w:jc w:val="both"/>
      </w:pPr>
    </w:p>
    <w:p w14:paraId="15D3B6C6" w14:textId="77777777" w:rsidR="002E1D5B" w:rsidRDefault="002E1D5B" w:rsidP="002E1D5B">
      <w:pPr>
        <w:suppressAutoHyphens w:val="0"/>
        <w:autoSpaceDE w:val="0"/>
        <w:ind w:left="993" w:right="1134"/>
        <w:jc w:val="both"/>
        <w:rPr>
          <w:b/>
          <w:bCs/>
        </w:rPr>
      </w:pPr>
      <w:r>
        <w:t>A Képviselő-testület felkéri a Polgármestert, hogy a döntésről a Derecskei Városgazdálkodási Nonprofit Korlátolt Felelősségű Társaság ügyvezetőjét írásban tájékoztassa.</w:t>
      </w:r>
    </w:p>
    <w:p w14:paraId="761788DE" w14:textId="77777777" w:rsidR="002E1D5B" w:rsidRDefault="002E1D5B" w:rsidP="002E1D5B">
      <w:pPr>
        <w:suppressAutoHyphens w:val="0"/>
        <w:autoSpaceDE w:val="0"/>
        <w:ind w:left="993" w:right="1134"/>
        <w:jc w:val="both"/>
      </w:pPr>
    </w:p>
    <w:p w14:paraId="7FEAA82A" w14:textId="77777777" w:rsidR="002E1D5B" w:rsidRDefault="002E1D5B" w:rsidP="002E1D5B">
      <w:pPr>
        <w:suppressAutoHyphens w:val="0"/>
        <w:autoSpaceDE w:val="0"/>
        <w:ind w:left="993" w:right="1134"/>
        <w:jc w:val="both"/>
        <w:rPr>
          <w:sz w:val="23"/>
          <w:szCs w:val="23"/>
        </w:rPr>
      </w:pPr>
      <w:r>
        <w:rPr>
          <w:rFonts w:eastAsia="Times New Roman"/>
          <w:b/>
          <w:u w:val="single"/>
          <w:lang w:eastAsia="hu-HU"/>
        </w:rPr>
        <w:t>Felelős:</w:t>
      </w:r>
      <w:r>
        <w:rPr>
          <w:rFonts w:eastAsia="Times New Roman"/>
          <w:lang w:eastAsia="hu-HU"/>
        </w:rPr>
        <w:t xml:space="preserve"> Bordán Szabolcs polgármester</w:t>
      </w:r>
    </w:p>
    <w:p w14:paraId="6842510F" w14:textId="77777777" w:rsidR="002E1D5B" w:rsidRDefault="002E1D5B" w:rsidP="002E1D5B">
      <w:pPr>
        <w:suppressAutoHyphens w:val="0"/>
        <w:autoSpaceDE w:val="0"/>
        <w:ind w:left="993" w:right="1134"/>
        <w:jc w:val="both"/>
        <w:rPr>
          <w:rFonts w:eastAsia="Times New Roman"/>
          <w:lang w:eastAsia="hu-HU"/>
        </w:rPr>
      </w:pPr>
      <w:r>
        <w:rPr>
          <w:rFonts w:eastAsia="Times New Roman"/>
          <w:b/>
          <w:u w:val="single"/>
          <w:lang w:eastAsia="hu-HU"/>
        </w:rPr>
        <w:t>Határidő:</w:t>
      </w:r>
      <w:r>
        <w:rPr>
          <w:rFonts w:eastAsia="Times New Roman"/>
          <w:lang w:eastAsia="hu-HU"/>
        </w:rPr>
        <w:t xml:space="preserve"> tájékoztatásra: azonnal</w:t>
      </w:r>
    </w:p>
    <w:p w14:paraId="532CABC0" w14:textId="77777777" w:rsidR="002E1D5B" w:rsidRPr="009774A4" w:rsidRDefault="002E1D5B" w:rsidP="002E1D5B">
      <w:pPr>
        <w:suppressAutoHyphens w:val="0"/>
        <w:autoSpaceDE w:val="0"/>
        <w:ind w:left="993" w:right="1134"/>
        <w:jc w:val="both"/>
        <w:rPr>
          <w:rFonts w:eastAsia="Times New Roman"/>
          <w:bCs/>
          <w:lang w:eastAsia="hu-HU"/>
        </w:rPr>
      </w:pPr>
      <w:r>
        <w:rPr>
          <w:rFonts w:eastAsia="Times New Roman"/>
          <w:bCs/>
          <w:lang w:eastAsia="hu-HU"/>
        </w:rPr>
        <w:t xml:space="preserve">                  előterjesztés benyújtására: 2021. december 31.</w:t>
      </w:r>
    </w:p>
    <w:p w14:paraId="73C5D5E4" w14:textId="77777777" w:rsidR="002E1D5B" w:rsidRDefault="002E1D5B" w:rsidP="002E1D5B">
      <w:pPr>
        <w:rPr>
          <w:rFonts w:eastAsia="Tahoma" w:cs="Times New Roman"/>
        </w:rPr>
      </w:pPr>
    </w:p>
    <w:p w14:paraId="07AB7050" w14:textId="77777777" w:rsidR="002E1D5B" w:rsidRDefault="002E1D5B" w:rsidP="002E1D5B"/>
    <w:p w14:paraId="57005081" w14:textId="77777777" w:rsidR="002E1D5B" w:rsidRDefault="002E1D5B" w:rsidP="002E1D5B"/>
    <w:p w14:paraId="421D3B7B" w14:textId="77777777" w:rsidR="002E1D5B" w:rsidRDefault="002E1D5B" w:rsidP="002E1D5B">
      <w:pPr>
        <w:ind w:left="426" w:firstLine="425"/>
      </w:pPr>
      <w:r>
        <w:t xml:space="preserve">   Bordán Szabolcs s.k. </w:t>
      </w:r>
      <w:r>
        <w:tab/>
      </w:r>
      <w:r>
        <w:tab/>
      </w:r>
      <w:r>
        <w:tab/>
      </w:r>
      <w:r>
        <w:tab/>
        <w:t>Varsányiné dr. Antal Erzsébet s.k.</w:t>
      </w:r>
    </w:p>
    <w:p w14:paraId="767FB69F" w14:textId="77777777" w:rsidR="002E1D5B" w:rsidRDefault="002E1D5B" w:rsidP="002E1D5B">
      <w:pPr>
        <w:ind w:left="1134" w:right="850"/>
      </w:pPr>
      <w:r>
        <w:t xml:space="preserve">      polgármester</w:t>
      </w:r>
      <w:r>
        <w:tab/>
      </w:r>
      <w:r>
        <w:tab/>
      </w:r>
      <w:r>
        <w:tab/>
      </w:r>
      <w:r>
        <w:tab/>
      </w:r>
      <w:r>
        <w:tab/>
      </w:r>
      <w:r>
        <w:tab/>
      </w:r>
      <w:r>
        <w:tab/>
        <w:t>jegyző</w:t>
      </w:r>
    </w:p>
    <w:p w14:paraId="1C8DE2E8" w14:textId="77777777" w:rsidR="002E1D5B" w:rsidRDefault="002E1D5B" w:rsidP="002E1D5B"/>
    <w:p w14:paraId="0A469C8D" w14:textId="77777777" w:rsidR="002E1D5B" w:rsidRDefault="002E1D5B" w:rsidP="002E1D5B"/>
    <w:p w14:paraId="51F07E86" w14:textId="77777777" w:rsidR="002E1D5B" w:rsidRDefault="002E1D5B" w:rsidP="002E1D5B"/>
    <w:p w14:paraId="1232C874" w14:textId="77777777" w:rsidR="002E1D5B" w:rsidRDefault="002E1D5B" w:rsidP="002E1D5B"/>
    <w:p w14:paraId="4140C196" w14:textId="77777777" w:rsidR="002E1D5B" w:rsidRDefault="002E1D5B" w:rsidP="002E1D5B"/>
    <w:p w14:paraId="6C4F8137" w14:textId="77777777" w:rsidR="002E1D5B" w:rsidRDefault="002E1D5B" w:rsidP="002E1D5B">
      <w:r>
        <w:t>A kivonat hiteléül:</w:t>
      </w:r>
    </w:p>
    <w:p w14:paraId="411D0022" w14:textId="77777777" w:rsidR="002E1D5B" w:rsidRDefault="002E1D5B" w:rsidP="002E1D5B">
      <w:r>
        <w:t>Derecske 2021. október 4.</w:t>
      </w:r>
    </w:p>
    <w:p w14:paraId="109AFA96" w14:textId="77777777" w:rsidR="002E1D5B" w:rsidRDefault="002E1D5B" w:rsidP="002E1D5B"/>
    <w:p w14:paraId="248C04FD" w14:textId="77777777" w:rsidR="002E1D5B" w:rsidRDefault="002E1D5B" w:rsidP="002E1D5B"/>
    <w:p w14:paraId="2AA8361A" w14:textId="77777777" w:rsidR="002E1D5B" w:rsidRDefault="002E1D5B" w:rsidP="002E1D5B">
      <w:r>
        <w:t>Varsányiné dr. Antal Erzsébet</w:t>
      </w:r>
    </w:p>
    <w:p w14:paraId="12305545" w14:textId="77777777" w:rsidR="002E1D5B" w:rsidRDefault="002E1D5B" w:rsidP="002E1D5B">
      <w:r>
        <w:t>jegyző</w:t>
      </w:r>
    </w:p>
    <w:p w14:paraId="05C354CA" w14:textId="77777777" w:rsidR="002E1D5B" w:rsidRDefault="002E1D5B" w:rsidP="002E1D5B">
      <w:pPr>
        <w:jc w:val="center"/>
        <w:rPr>
          <w:rFonts w:eastAsia="Tahoma" w:cs="Times New Roman"/>
          <w:b/>
          <w:bCs/>
        </w:rPr>
      </w:pPr>
      <w:r>
        <w:rPr>
          <w:rFonts w:eastAsia="Tahoma" w:cs="Times New Roman"/>
          <w:b/>
          <w:bCs/>
          <w:sz w:val="28"/>
          <w:szCs w:val="28"/>
        </w:rPr>
        <w:lastRenderedPageBreak/>
        <w:t>DERECSKE VÁROS ÖNKORMÁNYZAT KÉPVISELŐ-TESTÜLETE</w:t>
      </w:r>
    </w:p>
    <w:p w14:paraId="319879DD" w14:textId="77777777" w:rsidR="002E1D5B" w:rsidRDefault="002E1D5B" w:rsidP="002E1D5B">
      <w:pPr>
        <w:jc w:val="center"/>
        <w:rPr>
          <w:rFonts w:eastAsia="Tahoma" w:cs="Times New Roman"/>
          <w:b/>
          <w:bCs/>
        </w:rPr>
      </w:pPr>
    </w:p>
    <w:p w14:paraId="4187DAC4"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13E075FC" w14:textId="77777777" w:rsidR="002E1D5B" w:rsidRDefault="002E1D5B" w:rsidP="002E1D5B">
      <w:pPr>
        <w:jc w:val="center"/>
        <w:rPr>
          <w:rFonts w:eastAsia="Tahoma" w:cs="Times New Roman"/>
          <w:b/>
          <w:bCs/>
          <w:u w:val="single"/>
        </w:rPr>
      </w:pPr>
    </w:p>
    <w:p w14:paraId="251B03CA" w14:textId="77777777" w:rsidR="002E1D5B" w:rsidRDefault="002E1D5B" w:rsidP="002E1D5B">
      <w:pPr>
        <w:jc w:val="center"/>
        <w:rPr>
          <w:rFonts w:eastAsia="Tahoma" w:cs="Times New Roman"/>
          <w:b/>
          <w:bCs/>
          <w:u w:val="single"/>
        </w:rPr>
      </w:pPr>
    </w:p>
    <w:p w14:paraId="186D1B8D"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2CC6A86C" w14:textId="77777777" w:rsidR="002E1D5B" w:rsidRDefault="002E1D5B" w:rsidP="002E1D5B"/>
    <w:p w14:paraId="5C37F38D" w14:textId="77777777" w:rsidR="002E1D5B" w:rsidRDefault="002E1D5B" w:rsidP="002E1D5B">
      <w:pPr>
        <w:ind w:left="1134" w:right="849"/>
        <w:jc w:val="center"/>
        <w:rPr>
          <w:b/>
          <w:u w:val="single"/>
        </w:rPr>
      </w:pPr>
      <w:r>
        <w:rPr>
          <w:b/>
          <w:u w:val="single"/>
        </w:rPr>
        <w:t>95</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69874A87" w14:textId="77777777" w:rsidR="002E1D5B" w:rsidRDefault="002E1D5B" w:rsidP="002E1D5B">
      <w:pPr>
        <w:pStyle w:val="Szvegtrzs31"/>
        <w:ind w:right="1140"/>
      </w:pPr>
    </w:p>
    <w:p w14:paraId="064302E0" w14:textId="77777777" w:rsidR="002E1D5B" w:rsidRDefault="002E1D5B" w:rsidP="002E1D5B">
      <w:pPr>
        <w:widowControl/>
        <w:ind w:left="1134" w:right="1134"/>
        <w:jc w:val="both"/>
        <w:rPr>
          <w:rFonts w:eastAsia="Calibri" w:cs="Times New Roman"/>
          <w:kern w:val="0"/>
          <w:lang w:eastAsia="en-US" w:bidi="ar-SA"/>
        </w:rPr>
      </w:pPr>
      <w:r>
        <w:rPr>
          <w:rFonts w:eastAsia="Calibri"/>
          <w:lang w:eastAsia="en-US"/>
        </w:rPr>
        <w:t xml:space="preserve">Derecske Város Önkormányzat </w:t>
      </w:r>
      <w:r>
        <w:rPr>
          <w:rFonts w:eastAsia="Calibri"/>
          <w:lang w:eastAsia="en-US"/>
        </w:rPr>
        <w:tab/>
        <w:t xml:space="preserve">Képviselő-testülete úgy határozott, hogy a Derecskei Városgazdálkodási Nonprofit Kft. </w:t>
      </w:r>
      <w:r>
        <w:rPr>
          <w:bCs/>
          <w:iCs/>
          <w:lang w:eastAsia="hi-IN"/>
        </w:rPr>
        <w:t xml:space="preserve">Derecskei Hírek, valamint a Sportcsarnok és sporttelep </w:t>
      </w:r>
      <w:r>
        <w:rPr>
          <w:rFonts w:eastAsia="Calibri"/>
          <w:lang w:eastAsia="en-US"/>
        </w:rPr>
        <w:t xml:space="preserve">működtetésével kapcsolatos beszámolóját elfogadja azzal, hogy a Derecskei Hírek főszerkesztőjének, valamint a Sportcsarnok ágazatvezetőjének szakmai beszámolója kerüljön előterjesztésre a Képviselő-testület soron következő ülésére. </w:t>
      </w:r>
    </w:p>
    <w:p w14:paraId="53D1F915" w14:textId="77777777" w:rsidR="002E1D5B" w:rsidRDefault="002E1D5B" w:rsidP="002E1D5B">
      <w:pPr>
        <w:widowControl/>
        <w:ind w:right="1134"/>
        <w:jc w:val="both"/>
        <w:rPr>
          <w:rFonts w:eastAsia="Calibri"/>
          <w:lang w:eastAsia="en-US"/>
        </w:rPr>
      </w:pPr>
    </w:p>
    <w:p w14:paraId="394D6CD3" w14:textId="77777777" w:rsidR="002E1D5B" w:rsidRDefault="002E1D5B" w:rsidP="002E1D5B">
      <w:pPr>
        <w:widowControl/>
        <w:ind w:left="1140" w:right="1155"/>
        <w:rPr>
          <w:rFonts w:eastAsia="Times New Roman"/>
          <w:kern w:val="2"/>
          <w:lang w:eastAsia="hi-IN"/>
        </w:rPr>
      </w:pPr>
      <w:r>
        <w:rPr>
          <w:rFonts w:eastAsia="Times New Roman"/>
          <w:b/>
          <w:bCs/>
          <w:kern w:val="2"/>
          <w:u w:val="single"/>
          <w:lang w:eastAsia="hi-IN"/>
        </w:rPr>
        <w:t>Felelős:</w:t>
      </w:r>
      <w:r>
        <w:rPr>
          <w:rFonts w:eastAsia="Times New Roman"/>
          <w:kern w:val="2"/>
          <w:lang w:eastAsia="hi-IN"/>
        </w:rPr>
        <w:t xml:space="preserve"> Bordán Szabolcs polgármester</w:t>
      </w:r>
    </w:p>
    <w:p w14:paraId="6A54BE74" w14:textId="77777777" w:rsidR="002E1D5B" w:rsidRDefault="002E1D5B" w:rsidP="002E1D5B">
      <w:pPr>
        <w:widowControl/>
        <w:ind w:left="1140" w:right="1155"/>
        <w:rPr>
          <w:rFonts w:eastAsia="Times New Roman"/>
          <w:kern w:val="2"/>
          <w:lang w:eastAsia="hi-IN"/>
        </w:rPr>
      </w:pPr>
      <w:r>
        <w:rPr>
          <w:rFonts w:eastAsia="Times New Roman"/>
          <w:b/>
          <w:bCs/>
          <w:kern w:val="2"/>
          <w:u w:val="single"/>
          <w:lang w:eastAsia="hi-IN"/>
        </w:rPr>
        <w:t>Határidő:</w:t>
      </w:r>
      <w:r>
        <w:rPr>
          <w:rFonts w:eastAsia="Times New Roman"/>
          <w:kern w:val="2"/>
          <w:lang w:eastAsia="hi-IN"/>
        </w:rPr>
        <w:t xml:space="preserve"> 2021. október 28.</w:t>
      </w:r>
    </w:p>
    <w:p w14:paraId="501B663F" w14:textId="77777777" w:rsidR="002E1D5B" w:rsidRDefault="002E1D5B" w:rsidP="002E1D5B">
      <w:pPr>
        <w:ind w:right="1965"/>
        <w:jc w:val="both"/>
        <w:rPr>
          <w:rFonts w:eastAsia="Times New Roman"/>
          <w:b/>
          <w:bCs/>
          <w:i/>
          <w:iCs/>
          <w:kern w:val="0"/>
          <w:lang w:eastAsia="ar-SA" w:bidi="ar-SA"/>
        </w:rPr>
      </w:pPr>
    </w:p>
    <w:p w14:paraId="462E4D43" w14:textId="77777777" w:rsidR="002E1D5B" w:rsidRDefault="002E1D5B" w:rsidP="002E1D5B"/>
    <w:p w14:paraId="7956DD07" w14:textId="77777777" w:rsidR="002E1D5B" w:rsidRDefault="002E1D5B" w:rsidP="002E1D5B"/>
    <w:p w14:paraId="146A3FA5" w14:textId="77777777" w:rsidR="002E1D5B" w:rsidRDefault="002E1D5B" w:rsidP="002E1D5B">
      <w:pPr>
        <w:ind w:left="426" w:firstLine="425"/>
      </w:pPr>
      <w:r>
        <w:t xml:space="preserve">   Bordán Szabolcs s.k. </w:t>
      </w:r>
      <w:r>
        <w:tab/>
      </w:r>
      <w:r>
        <w:tab/>
      </w:r>
      <w:r>
        <w:tab/>
      </w:r>
      <w:r>
        <w:tab/>
        <w:t>Varsányiné dr. Antal Erzsébet s.k.</w:t>
      </w:r>
    </w:p>
    <w:p w14:paraId="4B185836" w14:textId="77777777" w:rsidR="002E1D5B" w:rsidRDefault="002E1D5B" w:rsidP="002E1D5B">
      <w:pPr>
        <w:ind w:left="1134" w:right="850"/>
      </w:pPr>
      <w:r>
        <w:t xml:space="preserve">      polgármester</w:t>
      </w:r>
      <w:r>
        <w:tab/>
      </w:r>
      <w:r>
        <w:tab/>
      </w:r>
      <w:r>
        <w:tab/>
      </w:r>
      <w:r>
        <w:tab/>
      </w:r>
      <w:r>
        <w:tab/>
      </w:r>
      <w:r>
        <w:tab/>
      </w:r>
      <w:r>
        <w:tab/>
        <w:t>jegyző</w:t>
      </w:r>
    </w:p>
    <w:p w14:paraId="7FFCDD17" w14:textId="77777777" w:rsidR="002E1D5B" w:rsidRDefault="002E1D5B" w:rsidP="002E1D5B"/>
    <w:p w14:paraId="22BAB484" w14:textId="77777777" w:rsidR="002E1D5B" w:rsidRDefault="002E1D5B" w:rsidP="002E1D5B"/>
    <w:p w14:paraId="6FABFADA" w14:textId="77777777" w:rsidR="002E1D5B" w:rsidRDefault="002E1D5B" w:rsidP="002E1D5B"/>
    <w:p w14:paraId="33C3614D" w14:textId="77777777" w:rsidR="002E1D5B" w:rsidRDefault="002E1D5B" w:rsidP="002E1D5B"/>
    <w:p w14:paraId="69789439" w14:textId="77777777" w:rsidR="002E1D5B" w:rsidRDefault="002E1D5B" w:rsidP="002E1D5B"/>
    <w:p w14:paraId="51DB32F6" w14:textId="77777777" w:rsidR="002E1D5B" w:rsidRDefault="002E1D5B" w:rsidP="002E1D5B">
      <w:r>
        <w:t>A kivonat hiteléül:</w:t>
      </w:r>
    </w:p>
    <w:p w14:paraId="613EE28E" w14:textId="77777777" w:rsidR="002E1D5B" w:rsidRDefault="002E1D5B" w:rsidP="002E1D5B">
      <w:r>
        <w:t>Derecske 2021. október 4.</w:t>
      </w:r>
    </w:p>
    <w:p w14:paraId="44863D99" w14:textId="77777777" w:rsidR="002E1D5B" w:rsidRDefault="002E1D5B" w:rsidP="002E1D5B"/>
    <w:p w14:paraId="6CF5F284" w14:textId="77777777" w:rsidR="002E1D5B" w:rsidRDefault="002E1D5B" w:rsidP="002E1D5B"/>
    <w:p w14:paraId="3265AD49" w14:textId="77777777" w:rsidR="002E1D5B" w:rsidRDefault="002E1D5B" w:rsidP="002E1D5B">
      <w:r>
        <w:t>Varsányiné dr. Antal Erzsébet</w:t>
      </w:r>
    </w:p>
    <w:p w14:paraId="01B5A2C3" w14:textId="77777777" w:rsidR="002E1D5B" w:rsidRDefault="002E1D5B" w:rsidP="002E1D5B">
      <w:r>
        <w:t>jegyző</w:t>
      </w:r>
    </w:p>
    <w:p w14:paraId="5A63B158" w14:textId="50A80A7E" w:rsidR="002E1D5B" w:rsidRDefault="002E1D5B" w:rsidP="00FD1831"/>
    <w:p w14:paraId="7EFA4562"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6244B796" w14:textId="77777777" w:rsidR="002E1D5B" w:rsidRDefault="002E1D5B" w:rsidP="002E1D5B">
      <w:pPr>
        <w:jc w:val="center"/>
        <w:rPr>
          <w:rFonts w:eastAsia="Tahoma" w:cs="Times New Roman"/>
          <w:b/>
          <w:bCs/>
        </w:rPr>
      </w:pPr>
    </w:p>
    <w:p w14:paraId="0143E06B"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24052411" w14:textId="77777777" w:rsidR="002E1D5B" w:rsidRDefault="002E1D5B" w:rsidP="002E1D5B">
      <w:pPr>
        <w:jc w:val="center"/>
        <w:rPr>
          <w:rFonts w:eastAsia="Tahoma" w:cs="Times New Roman"/>
          <w:b/>
          <w:bCs/>
          <w:u w:val="single"/>
        </w:rPr>
      </w:pPr>
    </w:p>
    <w:p w14:paraId="744566AE" w14:textId="77777777" w:rsidR="002E1D5B" w:rsidRDefault="002E1D5B" w:rsidP="002E1D5B">
      <w:pPr>
        <w:jc w:val="center"/>
        <w:rPr>
          <w:rFonts w:eastAsia="Tahoma" w:cs="Times New Roman"/>
          <w:b/>
          <w:bCs/>
          <w:u w:val="single"/>
        </w:rPr>
      </w:pPr>
    </w:p>
    <w:p w14:paraId="258129FF"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6734D268" w14:textId="77777777" w:rsidR="002E1D5B" w:rsidRDefault="002E1D5B" w:rsidP="002E1D5B"/>
    <w:p w14:paraId="7078D784" w14:textId="77777777" w:rsidR="002E1D5B" w:rsidRDefault="002E1D5B" w:rsidP="002E1D5B"/>
    <w:p w14:paraId="66F0C6D5" w14:textId="77777777" w:rsidR="002E1D5B" w:rsidRPr="00377850" w:rsidRDefault="002E1D5B" w:rsidP="002E1D5B">
      <w:pPr>
        <w:ind w:left="1134" w:right="849"/>
        <w:jc w:val="center"/>
        <w:rPr>
          <w:b/>
          <w:u w:val="single"/>
        </w:rPr>
      </w:pPr>
      <w:r>
        <w:rPr>
          <w:b/>
          <w:u w:val="single"/>
        </w:rPr>
        <w:t>96</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3E08B82A" w14:textId="77777777" w:rsidR="002E1D5B" w:rsidRDefault="002E1D5B" w:rsidP="002E1D5B">
      <w:pPr>
        <w:ind w:right="140"/>
        <w:jc w:val="both"/>
        <w:rPr>
          <w:rFonts w:eastAsia="Times New Roman" w:cs="Times New Roman"/>
          <w:kern w:val="0"/>
          <w:lang w:bidi="ar-SA"/>
        </w:rPr>
      </w:pPr>
    </w:p>
    <w:p w14:paraId="6F8DF47A" w14:textId="77777777" w:rsidR="002E1D5B" w:rsidRDefault="002E1D5B" w:rsidP="002E1D5B">
      <w:pPr>
        <w:ind w:left="1276" w:right="1134"/>
        <w:jc w:val="both"/>
      </w:pPr>
      <w:r>
        <w:t xml:space="preserve">Derecske Város Önkormányzata Képviselő-testülete úgy határozott, hogy a Debreceni </w:t>
      </w:r>
      <w:proofErr w:type="spellStart"/>
      <w:r>
        <w:t>Aquasport</w:t>
      </w:r>
      <w:proofErr w:type="spellEnd"/>
      <w:r>
        <w:t xml:space="preserve"> Egyesület (székhelye: 4028 Debrecen, Magyari utca 15. elnöke: </w:t>
      </w:r>
      <w:proofErr w:type="spellStart"/>
      <w:r>
        <w:t>Moravecz</w:t>
      </w:r>
      <w:proofErr w:type="spellEnd"/>
      <w:r>
        <w:t xml:space="preserve"> János) részére támogatást kíván nyújtani, amelyre az Önkormányzat 2022. évi költségvetésének tárgyalásakor kíván visszatérni. </w:t>
      </w:r>
    </w:p>
    <w:p w14:paraId="33E8E8A1" w14:textId="77777777" w:rsidR="002E1D5B" w:rsidRDefault="002E1D5B" w:rsidP="002E1D5B">
      <w:pPr>
        <w:ind w:left="1276" w:right="1559"/>
        <w:jc w:val="both"/>
      </w:pPr>
    </w:p>
    <w:p w14:paraId="09312928" w14:textId="77777777" w:rsidR="002E1D5B" w:rsidRDefault="002E1D5B" w:rsidP="002E1D5B">
      <w:pPr>
        <w:ind w:left="1276" w:right="1134"/>
        <w:jc w:val="both"/>
      </w:pPr>
      <w:r>
        <w:t xml:space="preserve">Derecske Város Önkormányzat Képviselő-testülete felkéri a Polgármestert, hogy a döntésről írásban tájékoztassa a Debreceni </w:t>
      </w:r>
      <w:proofErr w:type="spellStart"/>
      <w:r>
        <w:t>Aquasport</w:t>
      </w:r>
      <w:proofErr w:type="spellEnd"/>
      <w:r>
        <w:t xml:space="preserve"> Egyesület elnökét.</w:t>
      </w:r>
    </w:p>
    <w:p w14:paraId="3E048DA4" w14:textId="77777777" w:rsidR="002E1D5B" w:rsidRDefault="002E1D5B" w:rsidP="002E1D5B">
      <w:pPr>
        <w:ind w:left="1276" w:right="1559"/>
        <w:jc w:val="both"/>
      </w:pPr>
    </w:p>
    <w:p w14:paraId="4FBAA990" w14:textId="77777777" w:rsidR="002E1D5B" w:rsidRDefault="002E1D5B" w:rsidP="002E1D5B">
      <w:pPr>
        <w:ind w:left="1276" w:right="1559"/>
        <w:jc w:val="both"/>
      </w:pPr>
      <w:r>
        <w:rPr>
          <w:b/>
          <w:u w:val="single"/>
        </w:rPr>
        <w:t>Felelős:</w:t>
      </w:r>
      <w:r>
        <w:t xml:space="preserve"> Bordán Szabolcs polgármester</w:t>
      </w:r>
    </w:p>
    <w:p w14:paraId="4707E31C" w14:textId="77777777" w:rsidR="002E1D5B" w:rsidRDefault="002E1D5B" w:rsidP="002E1D5B">
      <w:pPr>
        <w:ind w:left="1276" w:right="1559"/>
        <w:jc w:val="both"/>
        <w:rPr>
          <w:u w:val="single"/>
        </w:rPr>
      </w:pPr>
      <w:r>
        <w:rPr>
          <w:b/>
          <w:u w:val="single"/>
        </w:rPr>
        <w:t>Határidő:</w:t>
      </w:r>
      <w:r>
        <w:t xml:space="preserve"> azonnal</w:t>
      </w:r>
    </w:p>
    <w:p w14:paraId="14A0954C" w14:textId="77777777" w:rsidR="002E1D5B" w:rsidRDefault="002E1D5B" w:rsidP="002E1D5B"/>
    <w:p w14:paraId="6F8C3C34" w14:textId="77777777" w:rsidR="002E1D5B" w:rsidRDefault="002E1D5B" w:rsidP="002E1D5B">
      <w:pPr>
        <w:ind w:right="1559"/>
        <w:jc w:val="both"/>
      </w:pPr>
    </w:p>
    <w:p w14:paraId="71EE8E8C" w14:textId="77777777" w:rsidR="002E1D5B" w:rsidRDefault="002E1D5B" w:rsidP="002E1D5B"/>
    <w:p w14:paraId="67DF9435" w14:textId="77777777" w:rsidR="002E1D5B" w:rsidRDefault="002E1D5B" w:rsidP="002E1D5B">
      <w:pPr>
        <w:ind w:left="426" w:firstLine="425"/>
      </w:pPr>
      <w:r>
        <w:t xml:space="preserve">   Bordán Szabolcs s.k. </w:t>
      </w:r>
      <w:r>
        <w:tab/>
      </w:r>
      <w:r>
        <w:tab/>
      </w:r>
      <w:r>
        <w:tab/>
      </w:r>
      <w:r>
        <w:tab/>
        <w:t>Varsányiné dr. Antal Erzsébet s.k.</w:t>
      </w:r>
    </w:p>
    <w:p w14:paraId="07459F22" w14:textId="77777777" w:rsidR="002E1D5B" w:rsidRDefault="002E1D5B" w:rsidP="002E1D5B">
      <w:pPr>
        <w:ind w:left="1134" w:right="850"/>
      </w:pPr>
      <w:r>
        <w:t xml:space="preserve">      polgármester</w:t>
      </w:r>
      <w:r>
        <w:tab/>
      </w:r>
      <w:r>
        <w:tab/>
      </w:r>
      <w:r>
        <w:tab/>
      </w:r>
      <w:r>
        <w:tab/>
      </w:r>
      <w:r>
        <w:tab/>
      </w:r>
      <w:r>
        <w:tab/>
      </w:r>
      <w:r>
        <w:tab/>
        <w:t>jegyző</w:t>
      </w:r>
    </w:p>
    <w:p w14:paraId="14F681B8" w14:textId="77777777" w:rsidR="002E1D5B" w:rsidRDefault="002E1D5B" w:rsidP="002E1D5B"/>
    <w:p w14:paraId="4FDB2352" w14:textId="77777777" w:rsidR="002E1D5B" w:rsidRDefault="002E1D5B" w:rsidP="002E1D5B"/>
    <w:p w14:paraId="24E6D276" w14:textId="77777777" w:rsidR="002E1D5B" w:rsidRDefault="002E1D5B" w:rsidP="002E1D5B"/>
    <w:p w14:paraId="4624D242" w14:textId="77777777" w:rsidR="002E1D5B" w:rsidRDefault="002E1D5B" w:rsidP="002E1D5B"/>
    <w:p w14:paraId="0DA2FC35" w14:textId="77777777" w:rsidR="002E1D5B" w:rsidRDefault="002E1D5B" w:rsidP="002E1D5B"/>
    <w:p w14:paraId="40B222A5" w14:textId="77777777" w:rsidR="002E1D5B" w:rsidRDefault="002E1D5B" w:rsidP="002E1D5B">
      <w:r>
        <w:t>A kivonat hiteléül:</w:t>
      </w:r>
    </w:p>
    <w:p w14:paraId="0CE7DFEC" w14:textId="77777777" w:rsidR="002E1D5B" w:rsidRDefault="002E1D5B" w:rsidP="002E1D5B">
      <w:r>
        <w:t>Derecske 2021. október 4.</w:t>
      </w:r>
    </w:p>
    <w:p w14:paraId="36861B41" w14:textId="77777777" w:rsidR="002E1D5B" w:rsidRDefault="002E1D5B" w:rsidP="002E1D5B"/>
    <w:p w14:paraId="51D06122" w14:textId="77777777" w:rsidR="002E1D5B" w:rsidRDefault="002E1D5B" w:rsidP="002E1D5B"/>
    <w:p w14:paraId="422B2AFF" w14:textId="77777777" w:rsidR="002E1D5B" w:rsidRDefault="002E1D5B" w:rsidP="002E1D5B">
      <w:r>
        <w:t>Varsányiné dr. Antal Erzsébet</w:t>
      </w:r>
    </w:p>
    <w:p w14:paraId="0D1D43B8" w14:textId="77777777" w:rsidR="002E1D5B" w:rsidRDefault="002E1D5B" w:rsidP="002E1D5B">
      <w:r>
        <w:t>jegyző</w:t>
      </w:r>
    </w:p>
    <w:p w14:paraId="36575D6E" w14:textId="16E62E69" w:rsidR="002E1D5B" w:rsidRDefault="002E1D5B" w:rsidP="00FD1831"/>
    <w:p w14:paraId="03325E81"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3E601A42" w14:textId="77777777" w:rsidR="002E1D5B" w:rsidRDefault="002E1D5B" w:rsidP="002E1D5B">
      <w:pPr>
        <w:jc w:val="center"/>
        <w:rPr>
          <w:rFonts w:eastAsia="Tahoma" w:cs="Times New Roman"/>
          <w:b/>
          <w:bCs/>
        </w:rPr>
      </w:pPr>
    </w:p>
    <w:p w14:paraId="07DC33F1"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25C1667D" w14:textId="77777777" w:rsidR="002E1D5B" w:rsidRDefault="002E1D5B" w:rsidP="002E1D5B">
      <w:pPr>
        <w:jc w:val="center"/>
        <w:rPr>
          <w:rFonts w:eastAsia="Tahoma" w:cs="Times New Roman"/>
          <w:b/>
          <w:bCs/>
          <w:u w:val="single"/>
        </w:rPr>
      </w:pPr>
    </w:p>
    <w:p w14:paraId="07859D42" w14:textId="77777777" w:rsidR="002E1D5B" w:rsidRDefault="002E1D5B" w:rsidP="002E1D5B">
      <w:pPr>
        <w:jc w:val="center"/>
        <w:rPr>
          <w:rFonts w:eastAsia="Tahoma" w:cs="Times New Roman"/>
          <w:b/>
          <w:bCs/>
          <w:u w:val="single"/>
        </w:rPr>
      </w:pPr>
    </w:p>
    <w:p w14:paraId="2BEEAA45"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7E06E2DE" w14:textId="77777777" w:rsidR="002E1D5B" w:rsidRDefault="002E1D5B" w:rsidP="002E1D5B"/>
    <w:p w14:paraId="693A5BA0" w14:textId="77777777" w:rsidR="002E1D5B" w:rsidRDefault="002E1D5B" w:rsidP="002E1D5B">
      <w:pPr>
        <w:ind w:left="1134" w:right="849"/>
        <w:jc w:val="center"/>
        <w:rPr>
          <w:b/>
          <w:u w:val="single"/>
        </w:rPr>
      </w:pPr>
      <w:r>
        <w:rPr>
          <w:b/>
          <w:u w:val="single"/>
        </w:rPr>
        <w:t>97</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7EDA086D" w14:textId="77777777" w:rsidR="002E1D5B" w:rsidRDefault="002E1D5B" w:rsidP="002E1D5B">
      <w:pPr>
        <w:ind w:right="140"/>
        <w:jc w:val="both"/>
        <w:rPr>
          <w:rFonts w:eastAsia="Times New Roman" w:cs="Times New Roman"/>
          <w:kern w:val="0"/>
          <w:lang w:bidi="ar-SA"/>
        </w:rPr>
      </w:pPr>
    </w:p>
    <w:p w14:paraId="0D822EBE" w14:textId="77777777" w:rsidR="002E1D5B" w:rsidRDefault="002E1D5B" w:rsidP="002E1D5B">
      <w:pPr>
        <w:ind w:left="1276" w:right="850"/>
        <w:jc w:val="both"/>
      </w:pPr>
      <w:r>
        <w:t>Derecske Város Önkormányzata Képviselő-testülete úgy határozott, hogy az Államháztartáson kívüli forrás átadásának és átvételének szabályairól szóló rendeletet felül kívánja vizsgálni arra vonatkozóan, hogy nem derecskei székhelyű, azonban derecskei gyerekeket foglalkoztató civil szervezet milyen feltételek mellett részesülhet önkormányzati támogatásban.</w:t>
      </w:r>
    </w:p>
    <w:p w14:paraId="5647ED4A" w14:textId="77777777" w:rsidR="002E1D5B" w:rsidRDefault="002E1D5B" w:rsidP="002E1D5B">
      <w:pPr>
        <w:ind w:left="1276" w:right="1559"/>
        <w:jc w:val="both"/>
      </w:pPr>
    </w:p>
    <w:p w14:paraId="2067078D" w14:textId="77777777" w:rsidR="002E1D5B" w:rsidRDefault="002E1D5B" w:rsidP="002E1D5B">
      <w:pPr>
        <w:ind w:left="1276" w:right="1559"/>
        <w:jc w:val="both"/>
      </w:pPr>
      <w:r>
        <w:rPr>
          <w:b/>
          <w:u w:val="single"/>
        </w:rPr>
        <w:t>Felelős:</w:t>
      </w:r>
      <w:r>
        <w:t xml:space="preserve"> Bordán Szabolcs polgármester</w:t>
      </w:r>
    </w:p>
    <w:p w14:paraId="2B9973A2" w14:textId="77777777" w:rsidR="002E1D5B" w:rsidRDefault="002E1D5B" w:rsidP="002E1D5B">
      <w:pPr>
        <w:ind w:left="1276" w:right="1559"/>
        <w:jc w:val="both"/>
      </w:pPr>
      <w:r>
        <w:rPr>
          <w:b/>
          <w:u w:val="single"/>
        </w:rPr>
        <w:t>Határidő:</w:t>
      </w:r>
      <w:r>
        <w:t xml:space="preserve"> 2021. december 31.</w:t>
      </w:r>
    </w:p>
    <w:p w14:paraId="38F5C54D" w14:textId="77777777" w:rsidR="002E1D5B" w:rsidRDefault="002E1D5B" w:rsidP="002E1D5B">
      <w:pPr>
        <w:ind w:right="1559"/>
        <w:jc w:val="both"/>
      </w:pPr>
    </w:p>
    <w:p w14:paraId="479EDE55" w14:textId="77777777" w:rsidR="002E1D5B" w:rsidRDefault="002E1D5B" w:rsidP="002E1D5B"/>
    <w:p w14:paraId="34C44808" w14:textId="77777777" w:rsidR="002E1D5B" w:rsidRDefault="002E1D5B" w:rsidP="002E1D5B">
      <w:pPr>
        <w:ind w:left="426" w:firstLine="425"/>
      </w:pPr>
      <w:r>
        <w:t xml:space="preserve">   Bordán Szabolcs s.k. </w:t>
      </w:r>
      <w:r>
        <w:tab/>
      </w:r>
      <w:r>
        <w:tab/>
      </w:r>
      <w:r>
        <w:tab/>
      </w:r>
      <w:r>
        <w:tab/>
        <w:t>Varsányiné dr. Antal Erzsébet s.k.</w:t>
      </w:r>
    </w:p>
    <w:p w14:paraId="690C3CFC" w14:textId="77777777" w:rsidR="002E1D5B" w:rsidRDefault="002E1D5B" w:rsidP="002E1D5B">
      <w:pPr>
        <w:ind w:left="1134" w:right="850"/>
      </w:pPr>
      <w:r>
        <w:t xml:space="preserve">      polgármester</w:t>
      </w:r>
      <w:r>
        <w:tab/>
      </w:r>
      <w:r>
        <w:tab/>
      </w:r>
      <w:r>
        <w:tab/>
      </w:r>
      <w:r>
        <w:tab/>
      </w:r>
      <w:r>
        <w:tab/>
      </w:r>
      <w:r>
        <w:tab/>
      </w:r>
      <w:r>
        <w:tab/>
        <w:t>jegyző</w:t>
      </w:r>
    </w:p>
    <w:p w14:paraId="158C86D6" w14:textId="77777777" w:rsidR="002E1D5B" w:rsidRDefault="002E1D5B" w:rsidP="002E1D5B"/>
    <w:p w14:paraId="4B1D79D0" w14:textId="77777777" w:rsidR="002E1D5B" w:rsidRDefault="002E1D5B" w:rsidP="002E1D5B"/>
    <w:p w14:paraId="44D6F1A3" w14:textId="77777777" w:rsidR="002E1D5B" w:rsidRDefault="002E1D5B" w:rsidP="002E1D5B"/>
    <w:p w14:paraId="0500C23A" w14:textId="77777777" w:rsidR="002E1D5B" w:rsidRDefault="002E1D5B" w:rsidP="002E1D5B"/>
    <w:p w14:paraId="0927CD8A" w14:textId="77777777" w:rsidR="002E1D5B" w:rsidRDefault="002E1D5B" w:rsidP="002E1D5B"/>
    <w:p w14:paraId="5704EFE3" w14:textId="77777777" w:rsidR="002E1D5B" w:rsidRDefault="002E1D5B" w:rsidP="002E1D5B">
      <w:r>
        <w:t>A kivonat hiteléül:</w:t>
      </w:r>
    </w:p>
    <w:p w14:paraId="7373BF9D" w14:textId="77777777" w:rsidR="002E1D5B" w:rsidRDefault="002E1D5B" w:rsidP="002E1D5B">
      <w:r>
        <w:t>Derecske 2021. október 4.</w:t>
      </w:r>
    </w:p>
    <w:p w14:paraId="3A8AD64F" w14:textId="77777777" w:rsidR="002E1D5B" w:rsidRDefault="002E1D5B" w:rsidP="002E1D5B"/>
    <w:p w14:paraId="7B4C5A4E" w14:textId="77777777" w:rsidR="002E1D5B" w:rsidRDefault="002E1D5B" w:rsidP="002E1D5B"/>
    <w:p w14:paraId="3B3158B9" w14:textId="77777777" w:rsidR="002E1D5B" w:rsidRDefault="002E1D5B" w:rsidP="002E1D5B">
      <w:r>
        <w:t>Varsányiné dr. Antal Erzsébet</w:t>
      </w:r>
    </w:p>
    <w:p w14:paraId="6F258ABE" w14:textId="77777777" w:rsidR="002E1D5B" w:rsidRDefault="002E1D5B" w:rsidP="002E1D5B">
      <w:r>
        <w:t>jegyző</w:t>
      </w:r>
    </w:p>
    <w:p w14:paraId="7701B0BD" w14:textId="03BECB21" w:rsidR="002E1D5B" w:rsidRDefault="002E1D5B" w:rsidP="00FD1831"/>
    <w:p w14:paraId="1BE3455F"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78E91A63" w14:textId="77777777" w:rsidR="002E1D5B" w:rsidRDefault="002E1D5B" w:rsidP="002E1D5B">
      <w:pPr>
        <w:jc w:val="center"/>
        <w:rPr>
          <w:rFonts w:eastAsia="Tahoma" w:cs="Times New Roman"/>
          <w:b/>
          <w:bCs/>
        </w:rPr>
      </w:pPr>
    </w:p>
    <w:p w14:paraId="21A62FBE"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7F825586" w14:textId="77777777" w:rsidR="002E1D5B" w:rsidRDefault="002E1D5B" w:rsidP="002E1D5B">
      <w:pPr>
        <w:jc w:val="center"/>
        <w:rPr>
          <w:rFonts w:eastAsia="Tahoma" w:cs="Times New Roman"/>
          <w:b/>
          <w:bCs/>
          <w:u w:val="single"/>
        </w:rPr>
      </w:pPr>
    </w:p>
    <w:p w14:paraId="4617FD26" w14:textId="77777777" w:rsidR="002E1D5B" w:rsidRDefault="002E1D5B" w:rsidP="002E1D5B">
      <w:pPr>
        <w:jc w:val="center"/>
        <w:rPr>
          <w:rFonts w:eastAsia="Tahoma" w:cs="Times New Roman"/>
          <w:b/>
          <w:bCs/>
          <w:u w:val="single"/>
        </w:rPr>
      </w:pPr>
    </w:p>
    <w:p w14:paraId="2157843B"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357894B7" w14:textId="77777777" w:rsidR="002E1D5B" w:rsidRDefault="002E1D5B" w:rsidP="002E1D5B"/>
    <w:p w14:paraId="6DEDFCAE" w14:textId="77777777" w:rsidR="002E1D5B" w:rsidRDefault="002E1D5B" w:rsidP="002E1D5B">
      <w:pPr>
        <w:ind w:left="1134" w:right="849"/>
        <w:jc w:val="center"/>
        <w:rPr>
          <w:b/>
          <w:u w:val="single"/>
        </w:rPr>
      </w:pPr>
      <w:r>
        <w:rPr>
          <w:b/>
          <w:u w:val="single"/>
        </w:rPr>
        <w:t>98</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5E0394FF" w14:textId="77777777" w:rsidR="002E1D5B" w:rsidRDefault="002E1D5B" w:rsidP="002E1D5B">
      <w:pPr>
        <w:pStyle w:val="Szvegtrzs31"/>
        <w:ind w:right="1140"/>
      </w:pPr>
    </w:p>
    <w:p w14:paraId="4A77E928" w14:textId="77777777" w:rsidR="002E1D5B" w:rsidRDefault="002E1D5B" w:rsidP="002E1D5B">
      <w:pPr>
        <w:ind w:right="850"/>
        <w:jc w:val="both"/>
        <w:rPr>
          <w:rFonts w:eastAsia="Times New Roman" w:cs="Times New Roman"/>
          <w:kern w:val="0"/>
          <w:lang w:bidi="ar-SA"/>
        </w:rPr>
      </w:pPr>
    </w:p>
    <w:p w14:paraId="75387A4C" w14:textId="77777777" w:rsidR="002E1D5B" w:rsidRDefault="002E1D5B" w:rsidP="002E1D5B">
      <w:pPr>
        <w:pStyle w:val="Szvegtrzs"/>
        <w:ind w:left="1125" w:right="850"/>
        <w:rPr>
          <w:rFonts w:cs="Tahoma"/>
        </w:rPr>
      </w:pPr>
      <w:r w:rsidRPr="001053F4">
        <w:rPr>
          <w:rFonts w:eastAsia="Calibri"/>
          <w:lang w:eastAsia="en-US"/>
        </w:rPr>
        <w:t>Derecske Város Önkormányzat</w:t>
      </w:r>
      <w:r>
        <w:rPr>
          <w:rFonts w:eastAsia="Calibri"/>
          <w:lang w:eastAsia="en-US"/>
        </w:rPr>
        <w:t xml:space="preserve"> Képviselő-testülete </w:t>
      </w:r>
      <w:r>
        <w:rPr>
          <w:lang w:eastAsia="ar-SA"/>
        </w:rPr>
        <w:t xml:space="preserve">úgy határozott, </w:t>
      </w:r>
      <w:r w:rsidRPr="00E61928">
        <w:rPr>
          <w:rFonts w:eastAsia="Tahoma"/>
        </w:rPr>
        <w:t>hogy</w:t>
      </w:r>
      <w:r>
        <w:rPr>
          <w:rFonts w:eastAsia="Tahoma"/>
        </w:rPr>
        <w:t xml:space="preserve"> </w:t>
      </w:r>
      <w:r w:rsidRPr="00E61928">
        <w:rPr>
          <w:rFonts w:eastAsia="Tahoma"/>
        </w:rPr>
        <w:t xml:space="preserve">a Derecske Város Önkormányzatának 1/1 arányú tulajdonában álló az ingatlan-nyilvántartásban a derecskei </w:t>
      </w:r>
      <w:r w:rsidRPr="00E61928">
        <w:rPr>
          <w:rFonts w:cs="Tahoma"/>
        </w:rPr>
        <w:t xml:space="preserve">037 helyrajzi szám alatt </w:t>
      </w:r>
      <w:r>
        <w:rPr>
          <w:rFonts w:cs="Tahoma"/>
        </w:rPr>
        <w:t>nyilvántartott</w:t>
      </w:r>
      <w:r w:rsidRPr="00E61928">
        <w:rPr>
          <w:rFonts w:cs="Tahoma"/>
        </w:rPr>
        <w:t>, „Lőtér” megjelölésű, 23.148 m</w:t>
      </w:r>
      <w:r w:rsidRPr="00E61928">
        <w:rPr>
          <w:rFonts w:cs="Tahoma"/>
          <w:vertAlign w:val="superscript"/>
        </w:rPr>
        <w:t>2</w:t>
      </w:r>
      <w:r w:rsidRPr="00E61928">
        <w:rPr>
          <w:rFonts w:cs="Tahoma"/>
        </w:rPr>
        <w:t xml:space="preserve"> nagyságú, a valóságban Derecske, Köztársaság út 9. szám alatti ingatlan területéből kb. 500 m</w:t>
      </w:r>
      <w:r w:rsidRPr="00E61928">
        <w:rPr>
          <w:rFonts w:cs="Tahoma"/>
          <w:vertAlign w:val="superscript"/>
        </w:rPr>
        <w:t>2</w:t>
      </w:r>
      <w:r w:rsidRPr="00E61928">
        <w:rPr>
          <w:rFonts w:cs="Tahoma"/>
        </w:rPr>
        <w:t xml:space="preserve"> nagyságú területrész</w:t>
      </w:r>
      <w:r>
        <w:rPr>
          <w:rFonts w:cs="Tahoma"/>
        </w:rPr>
        <w:t xml:space="preserve"> használatára vonatkozó Használati Szerződést módosítja, oly módon, hogy </w:t>
      </w:r>
      <w:r w:rsidRPr="00E61928">
        <w:rPr>
          <w:rFonts w:eastAsia="SimSun"/>
          <w:color w:val="000000"/>
          <w:spacing w:val="-3"/>
          <w:kern w:val="2"/>
          <w:lang w:eastAsia="en-US" w:bidi="hi-IN"/>
        </w:rPr>
        <w:t>a Debreceni Történelmi Korok Hagyományőrző Egyesület (székhelye: 4026 Debrecen, Hortobágy u. 5. 8/48.)</w:t>
      </w:r>
      <w:r w:rsidRPr="00E61928">
        <w:rPr>
          <w:rFonts w:cs="Tahoma"/>
        </w:rPr>
        <w:t xml:space="preserve"> részére </w:t>
      </w:r>
      <w:r>
        <w:rPr>
          <w:rFonts w:cs="Tahoma"/>
        </w:rPr>
        <w:t>határozatlan időre</w:t>
      </w:r>
      <w:r w:rsidRPr="00E61928">
        <w:rPr>
          <w:rFonts w:cs="Tahoma"/>
        </w:rPr>
        <w:t xml:space="preserve"> sporttevékenység végzése céljából térítésmentesen használatra át </w:t>
      </w:r>
      <w:r>
        <w:rPr>
          <w:rFonts w:cs="Tahoma"/>
        </w:rPr>
        <w:t xml:space="preserve">adja. </w:t>
      </w:r>
    </w:p>
    <w:p w14:paraId="12B89C7D" w14:textId="77777777" w:rsidR="002E1D5B" w:rsidRDefault="002E1D5B" w:rsidP="002E1D5B">
      <w:pPr>
        <w:pStyle w:val="Szvegtrzs"/>
        <w:ind w:left="1125" w:right="850"/>
        <w:rPr>
          <w:rFonts w:cs="Tahoma"/>
        </w:rPr>
      </w:pPr>
    </w:p>
    <w:p w14:paraId="4F582A05" w14:textId="77777777" w:rsidR="002E1D5B" w:rsidRPr="00E61928" w:rsidRDefault="002E1D5B" w:rsidP="002E1D5B">
      <w:pPr>
        <w:ind w:right="850"/>
        <w:jc w:val="both"/>
        <w:rPr>
          <w:rFonts w:cs="Tahoma"/>
        </w:rPr>
      </w:pPr>
    </w:p>
    <w:p w14:paraId="0450EE04" w14:textId="77777777" w:rsidR="002E1D5B" w:rsidRPr="00E61928" w:rsidRDefault="002E1D5B" w:rsidP="002E1D5B">
      <w:pPr>
        <w:ind w:left="1155" w:right="850"/>
        <w:jc w:val="both"/>
        <w:rPr>
          <w:rFonts w:cs="Tahoma"/>
        </w:rPr>
      </w:pPr>
      <w:r w:rsidRPr="00E61928">
        <w:rPr>
          <w:rFonts w:cs="Tahoma"/>
        </w:rPr>
        <w:t xml:space="preserve">A Képviselő-testület felkéri a Polgármestert, hogy a fenti döntésről a kérelmezőt tájékoztassa. </w:t>
      </w:r>
    </w:p>
    <w:p w14:paraId="2FC7CE05" w14:textId="77777777" w:rsidR="002E1D5B" w:rsidRPr="00E61928" w:rsidRDefault="002E1D5B" w:rsidP="002E1D5B">
      <w:pPr>
        <w:ind w:left="1155" w:right="850"/>
        <w:jc w:val="both"/>
        <w:rPr>
          <w:rFonts w:cs="Tahoma"/>
        </w:rPr>
      </w:pPr>
    </w:p>
    <w:p w14:paraId="1F3762FF" w14:textId="77777777" w:rsidR="002E1D5B" w:rsidRPr="00E61928" w:rsidRDefault="002E1D5B" w:rsidP="002E1D5B">
      <w:pPr>
        <w:ind w:left="1155" w:right="850"/>
        <w:jc w:val="both"/>
        <w:rPr>
          <w:rFonts w:cs="Tahoma"/>
        </w:rPr>
      </w:pPr>
      <w:r w:rsidRPr="00E61928">
        <w:rPr>
          <w:rFonts w:cs="Tahoma"/>
        </w:rPr>
        <w:t xml:space="preserve">A Képviselő-testület felhatalmazza a Polgármestert </w:t>
      </w:r>
      <w:r>
        <w:rPr>
          <w:rFonts w:cs="Tahoma"/>
        </w:rPr>
        <w:t>a Használati</w:t>
      </w:r>
      <w:r w:rsidRPr="00E61928">
        <w:rPr>
          <w:rFonts w:cs="Tahoma"/>
        </w:rPr>
        <w:t xml:space="preserve"> Szerződés</w:t>
      </w:r>
      <w:r>
        <w:rPr>
          <w:rFonts w:cs="Tahoma"/>
        </w:rPr>
        <w:t xml:space="preserve"> módosításának</w:t>
      </w:r>
      <w:r w:rsidRPr="00E61928">
        <w:rPr>
          <w:rFonts w:cs="Tahoma"/>
        </w:rPr>
        <w:t xml:space="preserve"> aláírásával. </w:t>
      </w:r>
    </w:p>
    <w:p w14:paraId="2ADD8790" w14:textId="77777777" w:rsidR="002E1D5B" w:rsidRDefault="002E1D5B" w:rsidP="002E1D5B">
      <w:pPr>
        <w:pStyle w:val="Szvegtrzs"/>
        <w:ind w:right="850"/>
        <w:rPr>
          <w:lang w:eastAsia="ar-SA"/>
        </w:rPr>
      </w:pPr>
    </w:p>
    <w:p w14:paraId="0FA65843" w14:textId="77777777" w:rsidR="002E1D5B" w:rsidRDefault="002E1D5B" w:rsidP="002E1D5B">
      <w:pPr>
        <w:pStyle w:val="Szvegtrzs"/>
        <w:ind w:left="1125" w:right="850"/>
        <w:rPr>
          <w:lang w:eastAsia="ar-SA"/>
        </w:rPr>
      </w:pPr>
      <w:r w:rsidRPr="004B5FAA">
        <w:rPr>
          <w:b/>
          <w:bCs/>
          <w:u w:val="single"/>
          <w:lang w:eastAsia="ar-SA"/>
        </w:rPr>
        <w:t>Felelős:</w:t>
      </w:r>
      <w:r>
        <w:rPr>
          <w:lang w:eastAsia="ar-SA"/>
        </w:rPr>
        <w:t xml:space="preserve"> Bordán Szabolcs polgármester</w:t>
      </w:r>
    </w:p>
    <w:p w14:paraId="7B94B79C" w14:textId="77777777" w:rsidR="002E1D5B" w:rsidRPr="00062EE2" w:rsidRDefault="002E1D5B" w:rsidP="002E1D5B">
      <w:pPr>
        <w:pStyle w:val="Szvegtrzs"/>
        <w:ind w:left="1125" w:right="850"/>
        <w:rPr>
          <w:b/>
          <w:bCs/>
          <w:u w:val="single"/>
          <w:lang w:eastAsia="ar-SA"/>
        </w:rPr>
      </w:pPr>
      <w:r w:rsidRPr="004B5FAA">
        <w:rPr>
          <w:b/>
          <w:bCs/>
          <w:u w:val="single"/>
          <w:lang w:eastAsia="ar-SA"/>
        </w:rPr>
        <w:t>Határidő:</w:t>
      </w:r>
      <w:r>
        <w:rPr>
          <w:lang w:eastAsia="ar-SA"/>
        </w:rPr>
        <w:t xml:space="preserve"> azonnal</w:t>
      </w:r>
    </w:p>
    <w:p w14:paraId="1354E17F" w14:textId="77777777" w:rsidR="002E1D5B" w:rsidRDefault="002E1D5B" w:rsidP="002E1D5B">
      <w:pPr>
        <w:ind w:right="850"/>
        <w:jc w:val="both"/>
        <w:rPr>
          <w:rFonts w:eastAsia="Times New Roman"/>
          <w:b/>
          <w:bCs/>
          <w:i/>
          <w:iCs/>
          <w:sz w:val="16"/>
          <w:szCs w:val="16"/>
        </w:rPr>
      </w:pPr>
    </w:p>
    <w:p w14:paraId="3A5B887F" w14:textId="77777777" w:rsidR="002E1D5B" w:rsidRDefault="002E1D5B" w:rsidP="002E1D5B">
      <w:pPr>
        <w:ind w:right="1965"/>
        <w:jc w:val="both"/>
        <w:rPr>
          <w:rFonts w:eastAsia="Times New Roman"/>
          <w:b/>
          <w:bCs/>
          <w:i/>
          <w:iCs/>
          <w:sz w:val="16"/>
          <w:szCs w:val="16"/>
        </w:rPr>
      </w:pPr>
    </w:p>
    <w:p w14:paraId="6490554A" w14:textId="77777777" w:rsidR="002E1D5B" w:rsidRDefault="002E1D5B" w:rsidP="002E1D5B"/>
    <w:p w14:paraId="1024D9F8" w14:textId="77777777" w:rsidR="002E1D5B" w:rsidRDefault="002E1D5B" w:rsidP="002E1D5B"/>
    <w:p w14:paraId="70CAA9A6" w14:textId="77777777" w:rsidR="002E1D5B" w:rsidRDefault="002E1D5B" w:rsidP="002E1D5B">
      <w:pPr>
        <w:ind w:left="426" w:firstLine="425"/>
      </w:pPr>
      <w:r>
        <w:t xml:space="preserve">   Bordán Szabolcs s.k. </w:t>
      </w:r>
      <w:r>
        <w:tab/>
      </w:r>
      <w:r>
        <w:tab/>
      </w:r>
      <w:r>
        <w:tab/>
      </w:r>
      <w:r>
        <w:tab/>
        <w:t>Varsányiné dr. Antal Erzsébet s.k.</w:t>
      </w:r>
    </w:p>
    <w:p w14:paraId="29DB4C1A" w14:textId="77777777" w:rsidR="002E1D5B" w:rsidRDefault="002E1D5B" w:rsidP="002E1D5B">
      <w:pPr>
        <w:ind w:left="1134" w:right="850"/>
      </w:pPr>
      <w:r>
        <w:t xml:space="preserve">      polgármester</w:t>
      </w:r>
      <w:r>
        <w:tab/>
      </w:r>
      <w:r>
        <w:tab/>
      </w:r>
      <w:r>
        <w:tab/>
      </w:r>
      <w:r>
        <w:tab/>
      </w:r>
      <w:r>
        <w:tab/>
      </w:r>
      <w:r>
        <w:tab/>
      </w:r>
      <w:r>
        <w:tab/>
        <w:t>jegyző</w:t>
      </w:r>
    </w:p>
    <w:p w14:paraId="5D035297" w14:textId="77777777" w:rsidR="002E1D5B" w:rsidRDefault="002E1D5B" w:rsidP="002E1D5B"/>
    <w:p w14:paraId="63846031" w14:textId="77777777" w:rsidR="002E1D5B" w:rsidRDefault="002E1D5B" w:rsidP="002E1D5B"/>
    <w:p w14:paraId="686B22DF" w14:textId="77777777" w:rsidR="002E1D5B" w:rsidRDefault="002E1D5B" w:rsidP="002E1D5B"/>
    <w:p w14:paraId="7125B481" w14:textId="77777777" w:rsidR="002E1D5B" w:rsidRDefault="002E1D5B" w:rsidP="002E1D5B"/>
    <w:p w14:paraId="4E8A9D7E" w14:textId="77777777" w:rsidR="002E1D5B" w:rsidRDefault="002E1D5B" w:rsidP="002E1D5B"/>
    <w:p w14:paraId="36C8C284" w14:textId="77777777" w:rsidR="002E1D5B" w:rsidRDefault="002E1D5B" w:rsidP="002E1D5B">
      <w:r>
        <w:t>A kivonat hiteléül:</w:t>
      </w:r>
    </w:p>
    <w:p w14:paraId="4EDB1054" w14:textId="77777777" w:rsidR="002E1D5B" w:rsidRDefault="002E1D5B" w:rsidP="002E1D5B">
      <w:r>
        <w:t>Derecske 2021. október 4.</w:t>
      </w:r>
    </w:p>
    <w:p w14:paraId="450E4034" w14:textId="77777777" w:rsidR="002E1D5B" w:rsidRDefault="002E1D5B" w:rsidP="002E1D5B"/>
    <w:p w14:paraId="4EC1F4FD" w14:textId="77777777" w:rsidR="002E1D5B" w:rsidRDefault="002E1D5B" w:rsidP="002E1D5B"/>
    <w:p w14:paraId="01E06F8C" w14:textId="77777777" w:rsidR="002E1D5B" w:rsidRDefault="002E1D5B" w:rsidP="002E1D5B">
      <w:r>
        <w:t>Varsányiné dr. Antal Erzsébet</w:t>
      </w:r>
    </w:p>
    <w:p w14:paraId="1A23F4F9" w14:textId="77777777" w:rsidR="002E1D5B" w:rsidRDefault="002E1D5B" w:rsidP="002E1D5B">
      <w:r>
        <w:t>jegyző</w:t>
      </w:r>
    </w:p>
    <w:p w14:paraId="75CE179C" w14:textId="77777777" w:rsidR="002E1D5B" w:rsidRDefault="002E1D5B" w:rsidP="002E1D5B">
      <w:pPr>
        <w:jc w:val="center"/>
        <w:rPr>
          <w:rFonts w:eastAsia="Tahoma" w:cs="Times New Roman"/>
          <w:b/>
          <w:bCs/>
        </w:rPr>
      </w:pPr>
      <w:r>
        <w:rPr>
          <w:rFonts w:eastAsia="Tahoma" w:cs="Times New Roman"/>
          <w:b/>
          <w:bCs/>
          <w:sz w:val="28"/>
          <w:szCs w:val="28"/>
        </w:rPr>
        <w:lastRenderedPageBreak/>
        <w:t>DERECSKE VÁROS ÖNKORMÁNYZAT KÉPVISELŐ-TESTÜLETE</w:t>
      </w:r>
    </w:p>
    <w:p w14:paraId="7E6CBCEB" w14:textId="77777777" w:rsidR="002E1D5B" w:rsidRDefault="002E1D5B" w:rsidP="002E1D5B">
      <w:pPr>
        <w:jc w:val="center"/>
        <w:rPr>
          <w:rFonts w:eastAsia="Tahoma" w:cs="Times New Roman"/>
          <w:b/>
          <w:bCs/>
        </w:rPr>
      </w:pPr>
    </w:p>
    <w:p w14:paraId="2C989050"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73E51A29" w14:textId="77777777" w:rsidR="002E1D5B" w:rsidRDefault="002E1D5B" w:rsidP="002E1D5B">
      <w:pPr>
        <w:jc w:val="center"/>
        <w:rPr>
          <w:rFonts w:eastAsia="Tahoma" w:cs="Times New Roman"/>
          <w:b/>
          <w:bCs/>
          <w:u w:val="single"/>
        </w:rPr>
      </w:pPr>
    </w:p>
    <w:p w14:paraId="37299393" w14:textId="77777777" w:rsidR="002E1D5B" w:rsidRDefault="002E1D5B" w:rsidP="002E1D5B">
      <w:pPr>
        <w:jc w:val="center"/>
        <w:rPr>
          <w:rFonts w:eastAsia="Tahoma" w:cs="Times New Roman"/>
          <w:b/>
          <w:bCs/>
          <w:u w:val="single"/>
        </w:rPr>
      </w:pPr>
    </w:p>
    <w:p w14:paraId="510F51D5"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53C333A4" w14:textId="77777777" w:rsidR="002E1D5B" w:rsidRDefault="002E1D5B" w:rsidP="002E1D5B"/>
    <w:p w14:paraId="02A0FD90" w14:textId="77777777" w:rsidR="002E1D5B" w:rsidRDefault="002E1D5B" w:rsidP="002E1D5B">
      <w:pPr>
        <w:ind w:left="1134" w:right="849"/>
        <w:jc w:val="center"/>
        <w:rPr>
          <w:b/>
          <w:u w:val="single"/>
        </w:rPr>
      </w:pPr>
      <w:r>
        <w:rPr>
          <w:b/>
          <w:u w:val="single"/>
        </w:rPr>
        <w:t>99</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752C2EC3" w14:textId="77777777" w:rsidR="002E1D5B" w:rsidRPr="009D3215" w:rsidRDefault="002E1D5B" w:rsidP="002E1D5B">
      <w:pPr>
        <w:spacing w:line="360" w:lineRule="auto"/>
        <w:jc w:val="both"/>
        <w:rPr>
          <w:rFonts w:ascii="Garamond" w:hAnsi="Garamond" w:cs="Tahoma"/>
        </w:rPr>
      </w:pPr>
    </w:p>
    <w:p w14:paraId="3B0AEA8D" w14:textId="77777777" w:rsidR="002E1D5B" w:rsidRPr="00A60861" w:rsidRDefault="002E1D5B" w:rsidP="002E1D5B">
      <w:pPr>
        <w:ind w:left="567" w:right="850"/>
        <w:jc w:val="both"/>
        <w:rPr>
          <w:rFonts w:cs="Times New Roman"/>
        </w:rPr>
      </w:pPr>
      <w:r w:rsidRPr="00A60861">
        <w:rPr>
          <w:rFonts w:cs="Times New Roman"/>
        </w:rPr>
        <w:t>Derecske Város Önkormányzat Képviselő-testülete úgy határozott, hogy nem kívánja a képviselő-testületi üléseket online közvetíteni.</w:t>
      </w:r>
    </w:p>
    <w:p w14:paraId="2CD4E96F" w14:textId="77777777" w:rsidR="002E1D5B" w:rsidRPr="00A60861" w:rsidRDefault="002E1D5B" w:rsidP="002E1D5B">
      <w:pPr>
        <w:spacing w:line="360" w:lineRule="auto"/>
        <w:ind w:left="567" w:right="850"/>
        <w:jc w:val="both"/>
        <w:rPr>
          <w:rFonts w:cs="Times New Roman"/>
        </w:rPr>
      </w:pPr>
    </w:p>
    <w:p w14:paraId="7F0C025D" w14:textId="77777777" w:rsidR="002E1D5B" w:rsidRPr="00A60861" w:rsidRDefault="002E1D5B" w:rsidP="002E1D5B">
      <w:pPr>
        <w:spacing w:line="360" w:lineRule="auto"/>
        <w:ind w:left="567" w:right="850"/>
        <w:jc w:val="both"/>
        <w:rPr>
          <w:rFonts w:cs="Times New Roman"/>
        </w:rPr>
      </w:pPr>
      <w:r w:rsidRPr="00A60861">
        <w:rPr>
          <w:rFonts w:cs="Times New Roman"/>
          <w:b/>
          <w:bCs/>
          <w:u w:val="single"/>
        </w:rPr>
        <w:t>Felelős:</w:t>
      </w:r>
      <w:r w:rsidRPr="00A60861">
        <w:rPr>
          <w:rFonts w:cs="Times New Roman"/>
        </w:rPr>
        <w:t xml:space="preserve"> Bordán Szabolcs polgármester </w:t>
      </w:r>
    </w:p>
    <w:p w14:paraId="0AC3AF16" w14:textId="77777777" w:rsidR="002E1D5B" w:rsidRPr="00A60861" w:rsidRDefault="002E1D5B" w:rsidP="002E1D5B">
      <w:pPr>
        <w:spacing w:line="360" w:lineRule="auto"/>
        <w:ind w:left="567" w:right="850"/>
        <w:jc w:val="both"/>
        <w:rPr>
          <w:rFonts w:cs="Times New Roman"/>
        </w:rPr>
      </w:pPr>
      <w:r w:rsidRPr="00A60861">
        <w:rPr>
          <w:rFonts w:cs="Times New Roman"/>
          <w:b/>
          <w:bCs/>
          <w:u w:val="single"/>
        </w:rPr>
        <w:t>Határidő:</w:t>
      </w:r>
      <w:r w:rsidRPr="00A60861">
        <w:rPr>
          <w:rFonts w:cs="Times New Roman"/>
        </w:rPr>
        <w:t xml:space="preserve"> 2021. október 15.</w:t>
      </w:r>
    </w:p>
    <w:p w14:paraId="102097DE" w14:textId="77777777" w:rsidR="002E1D5B" w:rsidRDefault="002E1D5B" w:rsidP="002E1D5B">
      <w:pPr>
        <w:ind w:right="850"/>
        <w:jc w:val="both"/>
        <w:rPr>
          <w:rFonts w:eastAsia="Times New Roman"/>
          <w:b/>
          <w:bCs/>
          <w:i/>
          <w:iCs/>
          <w:sz w:val="16"/>
          <w:szCs w:val="16"/>
        </w:rPr>
      </w:pPr>
    </w:p>
    <w:p w14:paraId="4D6ECDF4" w14:textId="77777777" w:rsidR="002E1D5B" w:rsidRDefault="002E1D5B" w:rsidP="002E1D5B">
      <w:pPr>
        <w:ind w:right="1965"/>
        <w:jc w:val="both"/>
        <w:rPr>
          <w:rFonts w:eastAsia="Times New Roman"/>
          <w:b/>
          <w:bCs/>
          <w:i/>
          <w:iCs/>
          <w:sz w:val="16"/>
          <w:szCs w:val="16"/>
        </w:rPr>
      </w:pPr>
    </w:p>
    <w:p w14:paraId="2EDFED39" w14:textId="77777777" w:rsidR="002E1D5B" w:rsidRDefault="002E1D5B" w:rsidP="002E1D5B"/>
    <w:p w14:paraId="5F9C668B" w14:textId="77777777" w:rsidR="002E1D5B" w:rsidRDefault="002E1D5B" w:rsidP="002E1D5B"/>
    <w:p w14:paraId="0E16BD3D" w14:textId="77777777" w:rsidR="002E1D5B" w:rsidRDefault="002E1D5B" w:rsidP="002E1D5B">
      <w:pPr>
        <w:ind w:left="426" w:firstLine="425"/>
      </w:pPr>
      <w:r>
        <w:t xml:space="preserve">   Bordán Szabolcs s.k. </w:t>
      </w:r>
      <w:r>
        <w:tab/>
      </w:r>
      <w:r>
        <w:tab/>
      </w:r>
      <w:r>
        <w:tab/>
      </w:r>
      <w:r>
        <w:tab/>
        <w:t>Varsányiné dr. Antal Erzsébet s.k.</w:t>
      </w:r>
    </w:p>
    <w:p w14:paraId="19667F5D" w14:textId="77777777" w:rsidR="002E1D5B" w:rsidRDefault="002E1D5B" w:rsidP="002E1D5B">
      <w:pPr>
        <w:ind w:left="1134" w:right="850"/>
      </w:pPr>
      <w:r>
        <w:t xml:space="preserve">      polgármester</w:t>
      </w:r>
      <w:r>
        <w:tab/>
      </w:r>
      <w:r>
        <w:tab/>
      </w:r>
      <w:r>
        <w:tab/>
      </w:r>
      <w:r>
        <w:tab/>
      </w:r>
      <w:r>
        <w:tab/>
      </w:r>
      <w:r>
        <w:tab/>
      </w:r>
      <w:r>
        <w:tab/>
        <w:t>jegyző</w:t>
      </w:r>
    </w:p>
    <w:p w14:paraId="0C30E117" w14:textId="77777777" w:rsidR="002E1D5B" w:rsidRDefault="002E1D5B" w:rsidP="002E1D5B"/>
    <w:p w14:paraId="4A37DBB6" w14:textId="77777777" w:rsidR="002E1D5B" w:rsidRDefault="002E1D5B" w:rsidP="002E1D5B"/>
    <w:p w14:paraId="5BF4C356" w14:textId="77777777" w:rsidR="002E1D5B" w:rsidRDefault="002E1D5B" w:rsidP="002E1D5B"/>
    <w:p w14:paraId="57F69B7F" w14:textId="77777777" w:rsidR="002E1D5B" w:rsidRDefault="002E1D5B" w:rsidP="002E1D5B"/>
    <w:p w14:paraId="2AB84E80" w14:textId="77777777" w:rsidR="002E1D5B" w:rsidRDefault="002E1D5B" w:rsidP="002E1D5B"/>
    <w:p w14:paraId="7BA84589" w14:textId="77777777" w:rsidR="002E1D5B" w:rsidRDefault="002E1D5B" w:rsidP="002E1D5B">
      <w:r>
        <w:t>A kivonat hiteléül:</w:t>
      </w:r>
    </w:p>
    <w:p w14:paraId="01808C17" w14:textId="77777777" w:rsidR="002E1D5B" w:rsidRDefault="002E1D5B" w:rsidP="002E1D5B">
      <w:r>
        <w:t>Derecske 2021. október 4.</w:t>
      </w:r>
    </w:p>
    <w:p w14:paraId="3B8AF073" w14:textId="77777777" w:rsidR="002E1D5B" w:rsidRDefault="002E1D5B" w:rsidP="002E1D5B"/>
    <w:p w14:paraId="5C37380E" w14:textId="77777777" w:rsidR="002E1D5B" w:rsidRDefault="002E1D5B" w:rsidP="002E1D5B"/>
    <w:p w14:paraId="4D6E52F1" w14:textId="77777777" w:rsidR="002E1D5B" w:rsidRDefault="002E1D5B" w:rsidP="002E1D5B">
      <w:r>
        <w:t>Varsányiné dr. Antal Erzsébet</w:t>
      </w:r>
    </w:p>
    <w:p w14:paraId="1C70C9EF" w14:textId="77777777" w:rsidR="002E1D5B" w:rsidRDefault="002E1D5B" w:rsidP="002E1D5B">
      <w:r>
        <w:t>jegyző</w:t>
      </w:r>
    </w:p>
    <w:p w14:paraId="39DA38B8" w14:textId="1A2D30B4" w:rsidR="002E1D5B" w:rsidRDefault="002E1D5B" w:rsidP="00FD1831"/>
    <w:p w14:paraId="6E1031A2"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7E4CF674" w14:textId="77777777" w:rsidR="002E1D5B" w:rsidRDefault="002E1D5B" w:rsidP="002E1D5B">
      <w:pPr>
        <w:jc w:val="center"/>
        <w:rPr>
          <w:rFonts w:eastAsia="Tahoma" w:cs="Times New Roman"/>
          <w:b/>
          <w:bCs/>
        </w:rPr>
      </w:pPr>
    </w:p>
    <w:p w14:paraId="6997C1D7"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7DF43F20" w14:textId="77777777" w:rsidR="002E1D5B" w:rsidRDefault="002E1D5B" w:rsidP="002E1D5B">
      <w:pPr>
        <w:jc w:val="center"/>
        <w:rPr>
          <w:rFonts w:eastAsia="Tahoma" w:cs="Times New Roman"/>
          <w:b/>
          <w:bCs/>
          <w:u w:val="single"/>
        </w:rPr>
      </w:pPr>
    </w:p>
    <w:p w14:paraId="1E26AFA7" w14:textId="77777777" w:rsidR="002E1D5B" w:rsidRDefault="002E1D5B" w:rsidP="002E1D5B">
      <w:pPr>
        <w:jc w:val="center"/>
        <w:rPr>
          <w:rFonts w:eastAsia="Tahoma" w:cs="Times New Roman"/>
          <w:b/>
          <w:bCs/>
          <w:u w:val="single"/>
        </w:rPr>
      </w:pPr>
    </w:p>
    <w:p w14:paraId="4D2D6B6A"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627EA1DD" w14:textId="77777777" w:rsidR="002E1D5B" w:rsidRDefault="002E1D5B" w:rsidP="002E1D5B"/>
    <w:p w14:paraId="2F148BC1" w14:textId="77777777" w:rsidR="002E1D5B" w:rsidRDefault="002E1D5B" w:rsidP="002E1D5B">
      <w:pPr>
        <w:ind w:left="1134" w:right="849"/>
        <w:jc w:val="center"/>
        <w:rPr>
          <w:b/>
          <w:u w:val="single"/>
        </w:rPr>
      </w:pPr>
      <w:r>
        <w:rPr>
          <w:b/>
          <w:u w:val="single"/>
        </w:rPr>
        <w:t>100</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4242373E" w14:textId="77777777" w:rsidR="002E1D5B" w:rsidRPr="009D3215" w:rsidRDefault="002E1D5B" w:rsidP="002E1D5B">
      <w:pPr>
        <w:spacing w:line="360" w:lineRule="auto"/>
        <w:jc w:val="both"/>
        <w:rPr>
          <w:rFonts w:ascii="Garamond" w:hAnsi="Garamond" w:cs="Tahoma"/>
        </w:rPr>
      </w:pPr>
    </w:p>
    <w:p w14:paraId="014E0DFC" w14:textId="77777777" w:rsidR="002E1D5B" w:rsidRPr="00876510" w:rsidRDefault="002E1D5B" w:rsidP="002E1D5B">
      <w:pPr>
        <w:ind w:left="851" w:right="850"/>
        <w:jc w:val="both"/>
        <w:rPr>
          <w:rFonts w:cs="Times New Roman"/>
        </w:rPr>
      </w:pPr>
      <w:r w:rsidRPr="00876510">
        <w:rPr>
          <w:rFonts w:cs="Times New Roman"/>
        </w:rPr>
        <w:t xml:space="preserve">Derecske Város Önkormányzat Képviselő-testülete úgy határozott, hogy 2021. </w:t>
      </w:r>
      <w:r>
        <w:rPr>
          <w:rFonts w:cs="Times New Roman"/>
        </w:rPr>
        <w:t>november</w:t>
      </w:r>
      <w:r w:rsidRPr="00876510">
        <w:rPr>
          <w:rFonts w:cs="Times New Roman"/>
        </w:rPr>
        <w:t xml:space="preserve"> 01. napjától a képviselő-testületi üléseket közvetíteni kívánja </w:t>
      </w:r>
      <w:proofErr w:type="spellStart"/>
      <w:r>
        <w:rPr>
          <w:rFonts w:cs="Times New Roman"/>
        </w:rPr>
        <w:t>y</w:t>
      </w:r>
      <w:r w:rsidRPr="00876510">
        <w:rPr>
          <w:rFonts w:cs="Times New Roman"/>
        </w:rPr>
        <w:t>outube</w:t>
      </w:r>
      <w:proofErr w:type="spellEnd"/>
      <w:r w:rsidRPr="00876510">
        <w:rPr>
          <w:rFonts w:cs="Times New Roman"/>
        </w:rPr>
        <w:t xml:space="preserve"> csatornán keresztül</w:t>
      </w:r>
      <w:r>
        <w:rPr>
          <w:rFonts w:cs="Times New Roman"/>
        </w:rPr>
        <w:t xml:space="preserve"> a lehető legrövidebb határidőn belüli feltöltés mellett.</w:t>
      </w:r>
    </w:p>
    <w:p w14:paraId="2A7B2276" w14:textId="77777777" w:rsidR="002E1D5B" w:rsidRPr="00876510" w:rsidRDefault="002E1D5B" w:rsidP="002E1D5B">
      <w:pPr>
        <w:ind w:right="850"/>
        <w:jc w:val="both"/>
        <w:rPr>
          <w:rFonts w:cs="Times New Roman"/>
        </w:rPr>
      </w:pPr>
    </w:p>
    <w:p w14:paraId="50E5DF43" w14:textId="77777777" w:rsidR="002E1D5B" w:rsidRPr="00876510" w:rsidRDefault="002E1D5B" w:rsidP="002E1D5B">
      <w:pPr>
        <w:spacing w:line="276" w:lineRule="auto"/>
        <w:ind w:left="851" w:right="850"/>
        <w:jc w:val="both"/>
        <w:rPr>
          <w:rFonts w:eastAsia="Times New Roman" w:cs="Times New Roman"/>
          <w:lang w:eastAsia="ar-SA"/>
        </w:rPr>
      </w:pPr>
      <w:r w:rsidRPr="00876510">
        <w:rPr>
          <w:rFonts w:cs="Times New Roman"/>
        </w:rPr>
        <w:t>Felkéri a Jegyzőt, hogy az önkormányzat SZMSZ-ének a módosítását a soron következő rendes testületi ülésre terjessze elő</w:t>
      </w:r>
      <w:r>
        <w:rPr>
          <w:rFonts w:cs="Times New Roman"/>
        </w:rPr>
        <w:t>.</w:t>
      </w:r>
    </w:p>
    <w:p w14:paraId="1DB2DCE1" w14:textId="77777777" w:rsidR="002E1D5B" w:rsidRPr="00876510" w:rsidRDefault="002E1D5B" w:rsidP="002E1D5B">
      <w:pPr>
        <w:spacing w:line="276" w:lineRule="auto"/>
        <w:ind w:left="851" w:right="850"/>
        <w:jc w:val="both"/>
        <w:rPr>
          <w:rFonts w:cs="Times New Roman"/>
        </w:rPr>
      </w:pPr>
    </w:p>
    <w:p w14:paraId="71D06320" w14:textId="77777777" w:rsidR="002E1D5B" w:rsidRPr="00876510" w:rsidRDefault="002E1D5B" w:rsidP="002E1D5B">
      <w:pPr>
        <w:spacing w:line="360" w:lineRule="auto"/>
        <w:ind w:left="851" w:right="850"/>
        <w:jc w:val="both"/>
        <w:rPr>
          <w:rFonts w:cs="Times New Roman"/>
        </w:rPr>
      </w:pPr>
      <w:r w:rsidRPr="00876510">
        <w:rPr>
          <w:rFonts w:cs="Times New Roman"/>
          <w:b/>
          <w:bCs/>
          <w:u w:val="single"/>
        </w:rPr>
        <w:t>Felelős:</w:t>
      </w:r>
      <w:r w:rsidRPr="00876510">
        <w:rPr>
          <w:rFonts w:cs="Times New Roman"/>
        </w:rPr>
        <w:t xml:space="preserve"> Varsányiné dr. Antal Erzsébet jegyző </w:t>
      </w:r>
    </w:p>
    <w:p w14:paraId="6277B616" w14:textId="77777777" w:rsidR="002E1D5B" w:rsidRPr="00876510" w:rsidRDefault="002E1D5B" w:rsidP="002E1D5B">
      <w:pPr>
        <w:spacing w:line="360" w:lineRule="auto"/>
        <w:ind w:left="851" w:right="850"/>
        <w:jc w:val="both"/>
        <w:rPr>
          <w:rFonts w:cs="Times New Roman"/>
        </w:rPr>
      </w:pPr>
      <w:r w:rsidRPr="00876510">
        <w:rPr>
          <w:rFonts w:cs="Times New Roman"/>
          <w:b/>
          <w:bCs/>
          <w:u w:val="single"/>
        </w:rPr>
        <w:t>Határidő:</w:t>
      </w:r>
      <w:r w:rsidRPr="00876510">
        <w:rPr>
          <w:rFonts w:cs="Times New Roman"/>
        </w:rPr>
        <w:t xml:space="preserve"> 2021. október 2</w:t>
      </w:r>
      <w:r>
        <w:rPr>
          <w:rFonts w:cs="Times New Roman"/>
        </w:rPr>
        <w:t>8</w:t>
      </w:r>
      <w:r w:rsidRPr="00876510">
        <w:rPr>
          <w:rFonts w:cs="Times New Roman"/>
        </w:rPr>
        <w:t>.</w:t>
      </w:r>
    </w:p>
    <w:p w14:paraId="259166C0" w14:textId="77777777" w:rsidR="002E1D5B" w:rsidRDefault="002E1D5B" w:rsidP="002E1D5B">
      <w:pPr>
        <w:ind w:right="850"/>
        <w:jc w:val="both"/>
        <w:rPr>
          <w:rFonts w:eastAsia="Times New Roman"/>
          <w:b/>
          <w:bCs/>
          <w:i/>
          <w:iCs/>
          <w:sz w:val="16"/>
          <w:szCs w:val="16"/>
        </w:rPr>
      </w:pPr>
    </w:p>
    <w:p w14:paraId="561F97C9" w14:textId="77777777" w:rsidR="002E1D5B" w:rsidRDefault="002E1D5B" w:rsidP="002E1D5B">
      <w:pPr>
        <w:ind w:right="1965"/>
        <w:jc w:val="both"/>
        <w:rPr>
          <w:rFonts w:eastAsia="Times New Roman"/>
          <w:b/>
          <w:bCs/>
          <w:i/>
          <w:iCs/>
          <w:sz w:val="16"/>
          <w:szCs w:val="16"/>
        </w:rPr>
      </w:pPr>
    </w:p>
    <w:p w14:paraId="150ED12A" w14:textId="77777777" w:rsidR="002E1D5B" w:rsidRDefault="002E1D5B" w:rsidP="002E1D5B"/>
    <w:p w14:paraId="747AF53F" w14:textId="77777777" w:rsidR="002E1D5B" w:rsidRDefault="002E1D5B" w:rsidP="002E1D5B"/>
    <w:p w14:paraId="2C1F6C8C" w14:textId="77777777" w:rsidR="002E1D5B" w:rsidRDefault="002E1D5B" w:rsidP="002E1D5B">
      <w:pPr>
        <w:ind w:left="426" w:firstLine="425"/>
      </w:pPr>
      <w:r>
        <w:t xml:space="preserve">   Bordán Szabolcs s.k. </w:t>
      </w:r>
      <w:r>
        <w:tab/>
      </w:r>
      <w:r>
        <w:tab/>
      </w:r>
      <w:r>
        <w:tab/>
      </w:r>
      <w:r>
        <w:tab/>
        <w:t>Varsányiné dr. Antal Erzsébet s.k.</w:t>
      </w:r>
    </w:p>
    <w:p w14:paraId="4C93F7AC" w14:textId="77777777" w:rsidR="002E1D5B" w:rsidRDefault="002E1D5B" w:rsidP="002E1D5B">
      <w:pPr>
        <w:ind w:left="1134" w:right="850"/>
      </w:pPr>
      <w:r>
        <w:t xml:space="preserve">      polgármester</w:t>
      </w:r>
      <w:r>
        <w:tab/>
      </w:r>
      <w:r>
        <w:tab/>
      </w:r>
      <w:r>
        <w:tab/>
      </w:r>
      <w:r>
        <w:tab/>
      </w:r>
      <w:r>
        <w:tab/>
      </w:r>
      <w:r>
        <w:tab/>
      </w:r>
      <w:r>
        <w:tab/>
        <w:t>jegyző</w:t>
      </w:r>
    </w:p>
    <w:p w14:paraId="63915FE4" w14:textId="77777777" w:rsidR="002E1D5B" w:rsidRDefault="002E1D5B" w:rsidP="002E1D5B"/>
    <w:p w14:paraId="5B18A8EF" w14:textId="77777777" w:rsidR="002E1D5B" w:rsidRDefault="002E1D5B" w:rsidP="002E1D5B"/>
    <w:p w14:paraId="5C15C35F" w14:textId="77777777" w:rsidR="002E1D5B" w:rsidRDefault="002E1D5B" w:rsidP="002E1D5B"/>
    <w:p w14:paraId="49F4F897" w14:textId="77777777" w:rsidR="002E1D5B" w:rsidRDefault="002E1D5B" w:rsidP="002E1D5B"/>
    <w:p w14:paraId="55F193F8" w14:textId="77777777" w:rsidR="002E1D5B" w:rsidRDefault="002E1D5B" w:rsidP="002E1D5B"/>
    <w:p w14:paraId="2FC66624" w14:textId="77777777" w:rsidR="002E1D5B" w:rsidRDefault="002E1D5B" w:rsidP="002E1D5B">
      <w:r>
        <w:t>A kivonat hiteléül:</w:t>
      </w:r>
    </w:p>
    <w:p w14:paraId="69492CC5" w14:textId="77777777" w:rsidR="002E1D5B" w:rsidRDefault="002E1D5B" w:rsidP="002E1D5B">
      <w:r>
        <w:t>Derecske 2021. október 4.</w:t>
      </w:r>
    </w:p>
    <w:p w14:paraId="37477C86" w14:textId="77777777" w:rsidR="002E1D5B" w:rsidRDefault="002E1D5B" w:rsidP="002E1D5B"/>
    <w:p w14:paraId="4C80FD4A" w14:textId="77777777" w:rsidR="002E1D5B" w:rsidRDefault="002E1D5B" w:rsidP="002E1D5B"/>
    <w:p w14:paraId="0B81ED35" w14:textId="77777777" w:rsidR="002E1D5B" w:rsidRDefault="002E1D5B" w:rsidP="002E1D5B">
      <w:r>
        <w:t>Varsányiné dr. Antal Erzsébet</w:t>
      </w:r>
    </w:p>
    <w:p w14:paraId="1275BE42" w14:textId="77777777" w:rsidR="002E1D5B" w:rsidRDefault="002E1D5B" w:rsidP="002E1D5B">
      <w:r>
        <w:t>jegyző</w:t>
      </w:r>
    </w:p>
    <w:p w14:paraId="25431945" w14:textId="5BF126A4" w:rsidR="002E1D5B" w:rsidRDefault="002E1D5B" w:rsidP="00FD1831"/>
    <w:p w14:paraId="49D40E08"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672B2883" w14:textId="77777777" w:rsidR="002E1D5B" w:rsidRDefault="002E1D5B" w:rsidP="002E1D5B">
      <w:pPr>
        <w:jc w:val="center"/>
        <w:rPr>
          <w:rFonts w:eastAsia="Tahoma" w:cs="Times New Roman"/>
          <w:b/>
          <w:bCs/>
        </w:rPr>
      </w:pPr>
    </w:p>
    <w:p w14:paraId="7DBE2119"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0208B16D" w14:textId="77777777" w:rsidR="002E1D5B" w:rsidRDefault="002E1D5B" w:rsidP="002E1D5B">
      <w:pPr>
        <w:jc w:val="center"/>
        <w:rPr>
          <w:rFonts w:eastAsia="Tahoma" w:cs="Times New Roman"/>
          <w:b/>
          <w:bCs/>
          <w:u w:val="single"/>
        </w:rPr>
      </w:pPr>
    </w:p>
    <w:p w14:paraId="228B4118" w14:textId="77777777" w:rsidR="002E1D5B" w:rsidRDefault="002E1D5B" w:rsidP="002E1D5B">
      <w:pPr>
        <w:jc w:val="center"/>
        <w:rPr>
          <w:rFonts w:eastAsia="Tahoma" w:cs="Times New Roman"/>
          <w:b/>
          <w:bCs/>
          <w:u w:val="single"/>
        </w:rPr>
      </w:pPr>
    </w:p>
    <w:p w14:paraId="534D0CC9"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DF06E69" w14:textId="77777777" w:rsidR="002E1D5B" w:rsidRDefault="002E1D5B" w:rsidP="002E1D5B"/>
    <w:p w14:paraId="1BC8817F" w14:textId="77777777" w:rsidR="002E1D5B" w:rsidRDefault="002E1D5B" w:rsidP="002E1D5B">
      <w:pPr>
        <w:ind w:left="1134" w:right="849"/>
        <w:jc w:val="center"/>
        <w:rPr>
          <w:b/>
          <w:u w:val="single"/>
        </w:rPr>
      </w:pPr>
      <w:r>
        <w:rPr>
          <w:b/>
          <w:u w:val="single"/>
        </w:rPr>
        <w:t>101</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761CA652" w14:textId="77777777" w:rsidR="002E1D5B" w:rsidRDefault="002E1D5B" w:rsidP="002E1D5B">
      <w:pPr>
        <w:keepNext/>
        <w:tabs>
          <w:tab w:val="num" w:pos="0"/>
          <w:tab w:val="left" w:pos="1418"/>
        </w:tabs>
        <w:ind w:right="1416"/>
        <w:jc w:val="both"/>
        <w:outlineLvl w:val="0"/>
        <w:rPr>
          <w:rFonts w:eastAsia="Times New Roman" w:cs="Times New Roman"/>
          <w:kern w:val="0"/>
          <w:lang w:bidi="ar-SA"/>
        </w:rPr>
      </w:pPr>
    </w:p>
    <w:p w14:paraId="4425990A" w14:textId="77777777" w:rsidR="002E1D5B" w:rsidRPr="002102FE" w:rsidRDefault="002E1D5B" w:rsidP="002E1D5B">
      <w:pPr>
        <w:ind w:left="709" w:right="850"/>
        <w:jc w:val="both"/>
        <w:rPr>
          <w:rFonts w:eastAsia="Calibri" w:cs="Times New Roman"/>
          <w:lang w:eastAsia="en-US"/>
        </w:rPr>
      </w:pPr>
      <w:r>
        <w:rPr>
          <w:rFonts w:cs="Times New Roman"/>
        </w:rPr>
        <w:t xml:space="preserve">Derecske Város Önkormányzata Képviselő-testülete úgy határozott, hogy Derecske Város Önkormányzatának 1/1 arányú tulajdonában álló </w:t>
      </w:r>
      <w:r>
        <w:rPr>
          <w:rFonts w:cs="Times New Roman"/>
          <w:b/>
          <w:bCs/>
        </w:rPr>
        <w:t xml:space="preserve">derecskei 74 helyrajzi szám alatt felvett, a valóságban a 4130 Derecske, </w:t>
      </w:r>
      <w:proofErr w:type="spellStart"/>
      <w:r>
        <w:rPr>
          <w:rFonts w:cs="Times New Roman"/>
          <w:b/>
          <w:bCs/>
        </w:rPr>
        <w:t>Makkay</w:t>
      </w:r>
      <w:proofErr w:type="spellEnd"/>
      <w:r>
        <w:rPr>
          <w:rFonts w:cs="Times New Roman"/>
          <w:b/>
          <w:bCs/>
        </w:rPr>
        <w:t xml:space="preserve"> János téren</w:t>
      </w:r>
      <w:r>
        <w:rPr>
          <w:rFonts w:cs="Times New Roman"/>
        </w:rPr>
        <w:t xml:space="preserve"> található </w:t>
      </w:r>
      <w:r>
        <w:rPr>
          <w:rFonts w:cs="Times New Roman"/>
          <w:b/>
          <w:bCs/>
        </w:rPr>
        <w:t xml:space="preserve">Magtár épületének </w:t>
      </w:r>
      <w:r>
        <w:rPr>
          <w:rFonts w:cs="Times New Roman"/>
        </w:rPr>
        <w:t>bérbeadás útján történő hasznosítására vonatkozó pályázati eljárás tárgyában az alábbi döntést hozza:</w:t>
      </w:r>
    </w:p>
    <w:p w14:paraId="716CFB35" w14:textId="77777777" w:rsidR="002E1D5B" w:rsidRDefault="002E1D5B" w:rsidP="002E1D5B">
      <w:pPr>
        <w:ind w:left="709" w:right="850"/>
        <w:jc w:val="both"/>
        <w:rPr>
          <w:rFonts w:cs="Times New Roman"/>
        </w:rPr>
      </w:pPr>
    </w:p>
    <w:p w14:paraId="7CEE13A4" w14:textId="77777777" w:rsidR="002E1D5B" w:rsidRDefault="002E1D5B" w:rsidP="002E1D5B">
      <w:pPr>
        <w:pStyle w:val="Listaszerbekezds"/>
        <w:widowControl/>
        <w:numPr>
          <w:ilvl w:val="0"/>
          <w:numId w:val="24"/>
        </w:numPr>
        <w:ind w:left="1134" w:right="850"/>
        <w:jc w:val="both"/>
      </w:pPr>
      <w:r>
        <w:t xml:space="preserve">Kiscipó Bisztró Kft. (székhelye: 4029 Debrecen, Csapó u. 54. 3/7., képviseli: </w:t>
      </w:r>
      <w:proofErr w:type="spellStart"/>
      <w:r>
        <w:t>Kvassayné</w:t>
      </w:r>
      <w:proofErr w:type="spellEnd"/>
      <w:r>
        <w:t xml:space="preserve"> Bálint Valéria) szám alatti pályázó pályázata érvényes.</w:t>
      </w:r>
    </w:p>
    <w:p w14:paraId="5474704A" w14:textId="77777777" w:rsidR="002E1D5B" w:rsidRDefault="002E1D5B" w:rsidP="002E1D5B">
      <w:pPr>
        <w:ind w:left="709" w:right="850"/>
        <w:jc w:val="both"/>
        <w:rPr>
          <w:rFonts w:cs="Times New Roman"/>
        </w:rPr>
      </w:pPr>
      <w:r>
        <w:rPr>
          <w:rFonts w:cs="Times New Roman"/>
        </w:rPr>
        <w:t>3.) A pályázati eljárás eredményes volt.</w:t>
      </w:r>
    </w:p>
    <w:p w14:paraId="1204AE83" w14:textId="77777777" w:rsidR="002E1D5B" w:rsidRDefault="002E1D5B" w:rsidP="002E1D5B">
      <w:pPr>
        <w:ind w:left="709" w:right="850"/>
        <w:jc w:val="both"/>
        <w:rPr>
          <w:rFonts w:cs="Times New Roman"/>
        </w:rPr>
      </w:pPr>
      <w:r>
        <w:rPr>
          <w:rFonts w:cs="Times New Roman"/>
          <w:bCs/>
        </w:rPr>
        <w:t xml:space="preserve">4.) A pályázati eljárás nyertese a havi bérleti díjra tett legmagasabb nettó ajánlati ár tekintetében a </w:t>
      </w:r>
      <w:r>
        <w:rPr>
          <w:rFonts w:cs="Times New Roman"/>
        </w:rPr>
        <w:t>Kiscipó Bisztró Kft. (4029 Debrecen, Csapó u. 54. 3/7.) nettó 85.000 Ft + ÁFA/hónap bérleti díj mellett.</w:t>
      </w:r>
    </w:p>
    <w:p w14:paraId="58A79315" w14:textId="77777777" w:rsidR="002E1D5B" w:rsidRDefault="002E1D5B" w:rsidP="002E1D5B">
      <w:pPr>
        <w:ind w:left="709" w:right="850"/>
        <w:jc w:val="both"/>
        <w:rPr>
          <w:rFonts w:cs="Times New Roman"/>
        </w:rPr>
      </w:pPr>
    </w:p>
    <w:p w14:paraId="2FC26F03" w14:textId="77777777" w:rsidR="002E1D5B" w:rsidRDefault="002E1D5B" w:rsidP="002E1D5B">
      <w:pPr>
        <w:ind w:left="709" w:right="850"/>
        <w:jc w:val="both"/>
        <w:rPr>
          <w:rFonts w:cs="Times New Roman"/>
        </w:rPr>
      </w:pPr>
      <w:r>
        <w:rPr>
          <w:rFonts w:cs="Times New Roman"/>
        </w:rPr>
        <w:t xml:space="preserve">A Képviselő-testület úgy döntött, hogy a 4130 Derecske, </w:t>
      </w:r>
      <w:proofErr w:type="spellStart"/>
      <w:r>
        <w:rPr>
          <w:rFonts w:cs="Times New Roman"/>
        </w:rPr>
        <w:t>Makkay</w:t>
      </w:r>
      <w:proofErr w:type="spellEnd"/>
      <w:r>
        <w:rPr>
          <w:rFonts w:cs="Times New Roman"/>
        </w:rPr>
        <w:t xml:space="preserve"> János téren található Magtár épületének bérbe adására vonatkozóan a Kiscipó Bisztró Kft. (székhelye: 4029 Debrecen, Csapó u. 54. 3/7., képviseli: </w:t>
      </w:r>
      <w:proofErr w:type="spellStart"/>
      <w:r>
        <w:rPr>
          <w:rFonts w:cs="Times New Roman"/>
        </w:rPr>
        <w:t>Kvassayné</w:t>
      </w:r>
      <w:proofErr w:type="spellEnd"/>
      <w:r>
        <w:rPr>
          <w:rFonts w:cs="Times New Roman"/>
        </w:rPr>
        <w:t xml:space="preserve"> Bálint Valéria), mint nyertes pályázóval, a Pályázati Felhívásban foglaltak szerint 5 éves határozott időre szóló Bérleti Szerződést köt. </w:t>
      </w:r>
    </w:p>
    <w:p w14:paraId="51298C86" w14:textId="77777777" w:rsidR="002E1D5B" w:rsidRDefault="002E1D5B" w:rsidP="002E1D5B">
      <w:pPr>
        <w:ind w:left="709" w:right="850"/>
        <w:jc w:val="both"/>
        <w:rPr>
          <w:rFonts w:cs="Times New Roman"/>
        </w:rPr>
      </w:pPr>
    </w:p>
    <w:p w14:paraId="4200C0A1" w14:textId="77777777" w:rsidR="002E1D5B" w:rsidRDefault="002E1D5B" w:rsidP="002E1D5B">
      <w:pPr>
        <w:ind w:left="709" w:right="850"/>
        <w:jc w:val="both"/>
        <w:rPr>
          <w:rFonts w:cs="Times New Roman"/>
        </w:rPr>
      </w:pPr>
      <w:r>
        <w:rPr>
          <w:rFonts w:cs="Times New Roman"/>
        </w:rPr>
        <w:t>A Képviselő-testület felkéri a Polgármestert, hogy a Pályázót a fenti döntésről tájékoztassa.</w:t>
      </w:r>
    </w:p>
    <w:p w14:paraId="31EAB30F" w14:textId="77777777" w:rsidR="002E1D5B" w:rsidRDefault="002E1D5B" w:rsidP="002E1D5B">
      <w:pPr>
        <w:ind w:left="709" w:right="850"/>
        <w:jc w:val="both"/>
        <w:rPr>
          <w:rFonts w:cs="Times New Roman"/>
        </w:rPr>
      </w:pPr>
    </w:p>
    <w:p w14:paraId="13E426BC" w14:textId="77777777" w:rsidR="002E1D5B" w:rsidRDefault="002E1D5B" w:rsidP="002E1D5B">
      <w:pPr>
        <w:ind w:left="709" w:right="850"/>
        <w:jc w:val="both"/>
        <w:rPr>
          <w:rFonts w:cs="Times New Roman"/>
        </w:rPr>
      </w:pPr>
      <w:r>
        <w:rPr>
          <w:rFonts w:cs="Times New Roman"/>
        </w:rPr>
        <w:t xml:space="preserve">A Képviselő-testület felhatalmazza továbbá a Polgármestert, hogy a nyertes Pályázóval a Bérleti Szerződést kösse meg.  </w:t>
      </w:r>
    </w:p>
    <w:p w14:paraId="32AEBD6F" w14:textId="77777777" w:rsidR="002E1D5B" w:rsidRDefault="002E1D5B" w:rsidP="002E1D5B">
      <w:pPr>
        <w:ind w:left="709" w:right="850"/>
        <w:jc w:val="both"/>
        <w:rPr>
          <w:rFonts w:cs="Times New Roman"/>
        </w:rPr>
      </w:pPr>
    </w:p>
    <w:p w14:paraId="74A61B92" w14:textId="77777777" w:rsidR="002E1D5B" w:rsidRDefault="002E1D5B" w:rsidP="002E1D5B">
      <w:pPr>
        <w:ind w:left="709" w:right="850"/>
        <w:jc w:val="both"/>
        <w:rPr>
          <w:rFonts w:cs="Times New Roman"/>
        </w:rPr>
      </w:pPr>
      <w:r>
        <w:rPr>
          <w:rFonts w:cs="Times New Roman"/>
          <w:b/>
          <w:bCs/>
          <w:u w:val="single"/>
        </w:rPr>
        <w:t>Határidő:</w:t>
      </w:r>
      <w:r>
        <w:rPr>
          <w:rFonts w:cs="Times New Roman"/>
        </w:rPr>
        <w:t xml:space="preserve"> azonnal</w:t>
      </w:r>
    </w:p>
    <w:p w14:paraId="237C9E7C" w14:textId="77777777" w:rsidR="002E1D5B" w:rsidRDefault="002E1D5B" w:rsidP="002E1D5B">
      <w:pPr>
        <w:ind w:left="709" w:right="850"/>
        <w:jc w:val="both"/>
        <w:rPr>
          <w:rFonts w:cs="Times New Roman"/>
        </w:rPr>
      </w:pPr>
      <w:r>
        <w:rPr>
          <w:rFonts w:cs="Times New Roman"/>
          <w:b/>
          <w:bCs/>
          <w:u w:val="single"/>
        </w:rPr>
        <w:t>Felelős:</w:t>
      </w:r>
      <w:r>
        <w:rPr>
          <w:rFonts w:cs="Times New Roman"/>
        </w:rPr>
        <w:t xml:space="preserve"> Bordán Szabolcs polgármester</w:t>
      </w:r>
    </w:p>
    <w:p w14:paraId="7ED8CAFE" w14:textId="77777777" w:rsidR="002E1D5B" w:rsidRPr="002102FE" w:rsidRDefault="002E1D5B" w:rsidP="002E1D5B">
      <w:pPr>
        <w:contextualSpacing/>
        <w:jc w:val="both"/>
        <w:rPr>
          <w:rFonts w:cs="Times New Roman"/>
          <w:b/>
          <w:bCs/>
          <w:i/>
          <w:iCs/>
        </w:rPr>
      </w:pPr>
    </w:p>
    <w:p w14:paraId="5DF06B35" w14:textId="77777777" w:rsidR="002E1D5B" w:rsidRDefault="002E1D5B" w:rsidP="002E1D5B"/>
    <w:p w14:paraId="6B4DB0AF" w14:textId="77777777" w:rsidR="002E1D5B" w:rsidRDefault="002E1D5B" w:rsidP="002E1D5B">
      <w:pPr>
        <w:ind w:left="426" w:firstLine="425"/>
      </w:pPr>
      <w:r>
        <w:t xml:space="preserve">   Bordán Szabolcs s.k. </w:t>
      </w:r>
      <w:r>
        <w:tab/>
      </w:r>
      <w:r>
        <w:tab/>
      </w:r>
      <w:r>
        <w:tab/>
      </w:r>
      <w:r>
        <w:tab/>
        <w:t>Varsányiné dr. Antal Erzsébet s.k.</w:t>
      </w:r>
    </w:p>
    <w:p w14:paraId="1E802103" w14:textId="77777777" w:rsidR="002E1D5B" w:rsidRDefault="002E1D5B" w:rsidP="002E1D5B">
      <w:pPr>
        <w:ind w:left="1134" w:right="850"/>
      </w:pPr>
      <w:r>
        <w:t xml:space="preserve">      polgármester</w:t>
      </w:r>
      <w:r>
        <w:tab/>
      </w:r>
      <w:r>
        <w:tab/>
      </w:r>
      <w:r>
        <w:tab/>
      </w:r>
      <w:r>
        <w:tab/>
      </w:r>
      <w:r>
        <w:tab/>
      </w:r>
      <w:r>
        <w:tab/>
      </w:r>
      <w:r>
        <w:tab/>
        <w:t>jegyző</w:t>
      </w:r>
    </w:p>
    <w:p w14:paraId="347F383F" w14:textId="77777777" w:rsidR="002E1D5B" w:rsidRDefault="002E1D5B" w:rsidP="002E1D5B"/>
    <w:p w14:paraId="0F9D9FA8" w14:textId="77777777" w:rsidR="002E1D5B" w:rsidRDefault="002E1D5B" w:rsidP="002E1D5B"/>
    <w:p w14:paraId="2D02B08C" w14:textId="77777777" w:rsidR="002E1D5B" w:rsidRDefault="002E1D5B" w:rsidP="002E1D5B">
      <w:r>
        <w:t>A kivonat hiteléül:</w:t>
      </w:r>
    </w:p>
    <w:p w14:paraId="5B3BAD65" w14:textId="77777777" w:rsidR="002E1D5B" w:rsidRDefault="002E1D5B" w:rsidP="002E1D5B">
      <w:r>
        <w:t>Derecske 2021. október 4.</w:t>
      </w:r>
    </w:p>
    <w:p w14:paraId="1B77E0EC" w14:textId="77777777" w:rsidR="002E1D5B" w:rsidRDefault="002E1D5B" w:rsidP="002E1D5B"/>
    <w:p w14:paraId="60FC806B" w14:textId="77777777" w:rsidR="002E1D5B" w:rsidRDefault="002E1D5B" w:rsidP="002E1D5B"/>
    <w:p w14:paraId="51D77C09" w14:textId="77777777" w:rsidR="002E1D5B" w:rsidRDefault="002E1D5B" w:rsidP="002E1D5B">
      <w:r>
        <w:t>Varsányiné dr. Antal Erzsébet</w:t>
      </w:r>
    </w:p>
    <w:p w14:paraId="52BE4613" w14:textId="77777777" w:rsidR="002E1D5B" w:rsidRDefault="002E1D5B" w:rsidP="002E1D5B">
      <w:r>
        <w:t>jegyző</w:t>
      </w:r>
    </w:p>
    <w:p w14:paraId="208EE37C" w14:textId="77777777" w:rsidR="002E1D5B" w:rsidRDefault="002E1D5B" w:rsidP="002E1D5B">
      <w:pPr>
        <w:jc w:val="center"/>
        <w:rPr>
          <w:rFonts w:eastAsia="Tahoma" w:cs="Times New Roman"/>
          <w:b/>
          <w:bCs/>
        </w:rPr>
      </w:pPr>
      <w:r>
        <w:rPr>
          <w:rFonts w:eastAsia="Tahoma" w:cs="Times New Roman"/>
          <w:b/>
          <w:bCs/>
          <w:sz w:val="28"/>
          <w:szCs w:val="28"/>
        </w:rPr>
        <w:lastRenderedPageBreak/>
        <w:t>DERECSKE VÁROS ÖNKORMÁNYZAT KÉPVISELŐ-TESTÜLETE</w:t>
      </w:r>
    </w:p>
    <w:p w14:paraId="24B9CA77" w14:textId="77777777" w:rsidR="002E1D5B" w:rsidRDefault="002E1D5B" w:rsidP="002E1D5B">
      <w:pPr>
        <w:jc w:val="center"/>
        <w:rPr>
          <w:rFonts w:eastAsia="Tahoma" w:cs="Times New Roman"/>
          <w:b/>
          <w:bCs/>
        </w:rPr>
      </w:pPr>
    </w:p>
    <w:p w14:paraId="0698F679"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35343F1F" w14:textId="77777777" w:rsidR="002E1D5B" w:rsidRDefault="002E1D5B" w:rsidP="002E1D5B">
      <w:pPr>
        <w:jc w:val="center"/>
        <w:rPr>
          <w:rFonts w:eastAsia="Tahoma" w:cs="Times New Roman"/>
          <w:b/>
          <w:bCs/>
          <w:u w:val="single"/>
        </w:rPr>
      </w:pPr>
    </w:p>
    <w:p w14:paraId="306666D3" w14:textId="77777777" w:rsidR="002E1D5B" w:rsidRDefault="002E1D5B" w:rsidP="002E1D5B">
      <w:pPr>
        <w:jc w:val="center"/>
        <w:rPr>
          <w:rFonts w:eastAsia="Tahoma" w:cs="Times New Roman"/>
          <w:b/>
          <w:bCs/>
          <w:u w:val="single"/>
        </w:rPr>
      </w:pPr>
    </w:p>
    <w:p w14:paraId="638368F8"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435ED466" w14:textId="77777777" w:rsidR="002E1D5B" w:rsidRDefault="002E1D5B" w:rsidP="002E1D5B"/>
    <w:p w14:paraId="280732E2" w14:textId="77777777" w:rsidR="002E1D5B" w:rsidRDefault="002E1D5B" w:rsidP="002E1D5B">
      <w:pPr>
        <w:ind w:left="1134" w:right="849"/>
        <w:jc w:val="center"/>
        <w:rPr>
          <w:b/>
          <w:u w:val="single"/>
        </w:rPr>
      </w:pPr>
      <w:r>
        <w:rPr>
          <w:b/>
          <w:u w:val="single"/>
        </w:rPr>
        <w:t>102</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3737DC2C" w14:textId="77777777" w:rsidR="002E1D5B" w:rsidRDefault="002E1D5B" w:rsidP="002E1D5B">
      <w:pPr>
        <w:keepNext/>
        <w:tabs>
          <w:tab w:val="num" w:pos="0"/>
          <w:tab w:val="left" w:pos="1418"/>
        </w:tabs>
        <w:ind w:right="1416"/>
        <w:jc w:val="both"/>
        <w:outlineLvl w:val="0"/>
        <w:rPr>
          <w:rFonts w:eastAsia="Times New Roman" w:cs="Times New Roman"/>
          <w:kern w:val="0"/>
          <w:lang w:bidi="ar-SA"/>
        </w:rPr>
      </w:pPr>
    </w:p>
    <w:p w14:paraId="7506562E" w14:textId="77777777" w:rsidR="002E1D5B" w:rsidRDefault="002E1D5B" w:rsidP="002E1D5B">
      <w:pPr>
        <w:pStyle w:val="Szvegtrzs"/>
        <w:ind w:left="1125" w:right="850"/>
        <w:rPr>
          <w:lang w:eastAsia="ar-SA"/>
        </w:rPr>
      </w:pPr>
      <w:r>
        <w:rPr>
          <w:rFonts w:eastAsia="Calibri"/>
          <w:lang w:eastAsia="en-US"/>
        </w:rPr>
        <w:t xml:space="preserve">Derecske Város Önkormányzata Képviselő-testülete </w:t>
      </w:r>
      <w:r>
        <w:rPr>
          <w:lang w:eastAsia="ar-SA"/>
        </w:rPr>
        <w:t xml:space="preserve">úgy határozott, hogy a Derecske Város Önkormányzata tulajdonát képező </w:t>
      </w:r>
      <w:r>
        <w:rPr>
          <w:b/>
          <w:bCs/>
          <w:lang w:eastAsia="ar-SA"/>
        </w:rPr>
        <w:t>derecskei 815/8 helyrajzi szám</w:t>
      </w:r>
      <w:r>
        <w:rPr>
          <w:lang w:eastAsia="ar-SA"/>
        </w:rPr>
        <w:t xml:space="preserve"> alatt nyilvántartott, a valóságban </w:t>
      </w:r>
      <w:r>
        <w:rPr>
          <w:b/>
          <w:bCs/>
          <w:lang w:eastAsia="ar-SA"/>
        </w:rPr>
        <w:t>4130</w:t>
      </w:r>
      <w:r>
        <w:rPr>
          <w:lang w:eastAsia="ar-SA"/>
        </w:rPr>
        <w:t xml:space="preserve"> </w:t>
      </w:r>
      <w:r>
        <w:rPr>
          <w:b/>
          <w:bCs/>
          <w:lang w:eastAsia="ar-SA"/>
        </w:rPr>
        <w:t xml:space="preserve">Derecske, Köztársaság út 86. </w:t>
      </w:r>
      <w:r>
        <w:rPr>
          <w:lang w:eastAsia="ar-SA"/>
        </w:rPr>
        <w:t>szám alatt található 20 m</w:t>
      </w:r>
      <w:r>
        <w:rPr>
          <w:vertAlign w:val="superscript"/>
          <w:lang w:eastAsia="ar-SA"/>
        </w:rPr>
        <w:t>2</w:t>
      </w:r>
      <w:r>
        <w:rPr>
          <w:lang w:eastAsia="ar-SA"/>
        </w:rPr>
        <w:t xml:space="preserve"> hasznos alapterületű garázs helyiséget </w:t>
      </w:r>
      <w:r>
        <w:rPr>
          <w:b/>
          <w:bCs/>
          <w:lang w:eastAsia="ar-SA"/>
        </w:rPr>
        <w:t xml:space="preserve">2021. október 01. napjától </w:t>
      </w:r>
      <w:r>
        <w:rPr>
          <w:lang w:eastAsia="ar-SA"/>
        </w:rPr>
        <w:t>kezdődően</w:t>
      </w:r>
      <w:r>
        <w:rPr>
          <w:b/>
          <w:bCs/>
          <w:lang w:eastAsia="ar-SA"/>
        </w:rPr>
        <w:t xml:space="preserve"> 2024. szeptember 30. napjáig</w:t>
      </w:r>
      <w:r>
        <w:rPr>
          <w:lang w:eastAsia="ar-SA"/>
        </w:rPr>
        <w:t xml:space="preserve"> </w:t>
      </w:r>
      <w:proofErr w:type="spellStart"/>
      <w:r>
        <w:rPr>
          <w:b/>
          <w:bCs/>
          <w:lang w:eastAsia="ar-SA"/>
        </w:rPr>
        <w:t>Lustig</w:t>
      </w:r>
      <w:proofErr w:type="spellEnd"/>
      <w:r>
        <w:rPr>
          <w:b/>
          <w:bCs/>
          <w:lang w:eastAsia="ar-SA"/>
        </w:rPr>
        <w:t xml:space="preserve"> Imre </w:t>
      </w:r>
      <w:r>
        <w:rPr>
          <w:lang w:eastAsia="ar-SA"/>
        </w:rPr>
        <w:t>részére nettó 220 Ft/m</w:t>
      </w:r>
      <w:r>
        <w:rPr>
          <w:vertAlign w:val="superscript"/>
          <w:lang w:eastAsia="ar-SA"/>
        </w:rPr>
        <w:t>2</w:t>
      </w:r>
      <w:r>
        <w:rPr>
          <w:lang w:eastAsia="ar-SA"/>
        </w:rPr>
        <w:t>/hó + ÁFA összegű bérleti díj mellett bérbe adja.</w:t>
      </w:r>
    </w:p>
    <w:p w14:paraId="0F250685" w14:textId="77777777" w:rsidR="002E1D5B" w:rsidRDefault="002E1D5B" w:rsidP="002E1D5B">
      <w:pPr>
        <w:pStyle w:val="Szvegtrzs"/>
        <w:ind w:left="1125" w:right="850"/>
        <w:rPr>
          <w:lang w:eastAsia="ar-SA"/>
        </w:rPr>
      </w:pPr>
    </w:p>
    <w:p w14:paraId="1A77CDB2" w14:textId="77777777" w:rsidR="002E1D5B" w:rsidRDefault="002E1D5B" w:rsidP="002E1D5B">
      <w:pPr>
        <w:pStyle w:val="Szvegtrzs"/>
        <w:ind w:left="1125" w:right="850"/>
        <w:rPr>
          <w:lang w:eastAsia="ar-SA"/>
        </w:rPr>
      </w:pPr>
      <w:r>
        <w:rPr>
          <w:lang w:eastAsia="ar-SA"/>
        </w:rPr>
        <w:t>A Képviselő-testület felkéri a Polgármestert, hogy a pályázót a fenti döntésről értesítse, és felhatalmazza a Polgármestert a bérleti szerződés nyertes pályázóval történő megkötésére.</w:t>
      </w:r>
    </w:p>
    <w:p w14:paraId="011AF40B" w14:textId="77777777" w:rsidR="002E1D5B" w:rsidRDefault="002E1D5B" w:rsidP="002E1D5B">
      <w:pPr>
        <w:pStyle w:val="Szvegtrzs"/>
        <w:ind w:right="850"/>
        <w:rPr>
          <w:lang w:eastAsia="ar-SA"/>
        </w:rPr>
      </w:pPr>
    </w:p>
    <w:p w14:paraId="0210FD53" w14:textId="77777777" w:rsidR="002E1D5B" w:rsidRDefault="002E1D5B" w:rsidP="002E1D5B">
      <w:pPr>
        <w:pStyle w:val="Szvegtrzs"/>
        <w:ind w:left="1125" w:right="850"/>
        <w:rPr>
          <w:lang w:eastAsia="ar-SA"/>
        </w:rPr>
      </w:pPr>
      <w:r>
        <w:rPr>
          <w:b/>
          <w:bCs/>
          <w:u w:val="single"/>
          <w:lang w:eastAsia="ar-SA"/>
        </w:rPr>
        <w:t>Felelős:</w:t>
      </w:r>
      <w:r>
        <w:rPr>
          <w:lang w:eastAsia="ar-SA"/>
        </w:rPr>
        <w:t xml:space="preserve"> Bordán Szabolcs polgármester</w:t>
      </w:r>
    </w:p>
    <w:p w14:paraId="60D31CE3" w14:textId="77777777" w:rsidR="002E1D5B" w:rsidRDefault="002E1D5B" w:rsidP="002E1D5B">
      <w:pPr>
        <w:pStyle w:val="Szvegtrzs"/>
        <w:ind w:left="1125" w:right="850"/>
        <w:rPr>
          <w:b/>
          <w:bCs/>
          <w:u w:val="single"/>
          <w:lang w:eastAsia="ar-SA"/>
        </w:rPr>
      </w:pPr>
      <w:r>
        <w:rPr>
          <w:b/>
          <w:bCs/>
          <w:u w:val="single"/>
          <w:lang w:eastAsia="ar-SA"/>
        </w:rPr>
        <w:t>Határidő:</w:t>
      </w:r>
      <w:r>
        <w:rPr>
          <w:lang w:eastAsia="ar-SA"/>
        </w:rPr>
        <w:t xml:space="preserve"> pályázó kiértesítésére és szerződéskötésre: azonnal</w:t>
      </w:r>
    </w:p>
    <w:p w14:paraId="1E081D99" w14:textId="77777777" w:rsidR="002E1D5B" w:rsidRDefault="002E1D5B" w:rsidP="002E1D5B">
      <w:pPr>
        <w:ind w:right="1965"/>
        <w:jc w:val="both"/>
        <w:rPr>
          <w:rFonts w:eastAsia="Times New Roman"/>
          <w:b/>
          <w:bCs/>
          <w:i/>
          <w:iCs/>
          <w:sz w:val="16"/>
          <w:szCs w:val="16"/>
        </w:rPr>
      </w:pPr>
    </w:p>
    <w:p w14:paraId="38643BBE" w14:textId="77777777" w:rsidR="002E1D5B" w:rsidRDefault="002E1D5B" w:rsidP="002E1D5B"/>
    <w:p w14:paraId="7854B499" w14:textId="77777777" w:rsidR="002E1D5B" w:rsidRDefault="002E1D5B" w:rsidP="002E1D5B"/>
    <w:p w14:paraId="64A143D9" w14:textId="77777777" w:rsidR="002E1D5B" w:rsidRDefault="002E1D5B" w:rsidP="002E1D5B"/>
    <w:p w14:paraId="19B4B5D3" w14:textId="77777777" w:rsidR="002E1D5B" w:rsidRDefault="002E1D5B" w:rsidP="002E1D5B">
      <w:pPr>
        <w:ind w:left="426" w:firstLine="425"/>
      </w:pPr>
      <w:r>
        <w:t xml:space="preserve">   Bordán Szabolcs s.k. </w:t>
      </w:r>
      <w:r>
        <w:tab/>
      </w:r>
      <w:r>
        <w:tab/>
      </w:r>
      <w:r>
        <w:tab/>
      </w:r>
      <w:r>
        <w:tab/>
        <w:t>Varsányiné dr. Antal Erzsébet s.k.</w:t>
      </w:r>
    </w:p>
    <w:p w14:paraId="44B018E6" w14:textId="77777777" w:rsidR="002E1D5B" w:rsidRDefault="002E1D5B" w:rsidP="002E1D5B">
      <w:pPr>
        <w:ind w:left="1134" w:right="850"/>
      </w:pPr>
      <w:r>
        <w:t xml:space="preserve">      polgármester</w:t>
      </w:r>
      <w:r>
        <w:tab/>
      </w:r>
      <w:r>
        <w:tab/>
      </w:r>
      <w:r>
        <w:tab/>
      </w:r>
      <w:r>
        <w:tab/>
      </w:r>
      <w:r>
        <w:tab/>
      </w:r>
      <w:r>
        <w:tab/>
      </w:r>
      <w:r>
        <w:tab/>
        <w:t>jegyző</w:t>
      </w:r>
    </w:p>
    <w:p w14:paraId="32B800B4" w14:textId="77777777" w:rsidR="002E1D5B" w:rsidRDefault="002E1D5B" w:rsidP="002E1D5B"/>
    <w:p w14:paraId="57FFC85D" w14:textId="77777777" w:rsidR="002E1D5B" w:rsidRDefault="002E1D5B" w:rsidP="002E1D5B"/>
    <w:p w14:paraId="0AB682DC" w14:textId="77777777" w:rsidR="002E1D5B" w:rsidRDefault="002E1D5B" w:rsidP="002E1D5B"/>
    <w:p w14:paraId="16C6FB0E" w14:textId="77777777" w:rsidR="002E1D5B" w:rsidRDefault="002E1D5B" w:rsidP="002E1D5B"/>
    <w:p w14:paraId="6A9A0659" w14:textId="77777777" w:rsidR="002E1D5B" w:rsidRDefault="002E1D5B" w:rsidP="002E1D5B"/>
    <w:p w14:paraId="31F2825D" w14:textId="77777777" w:rsidR="002E1D5B" w:rsidRDefault="002E1D5B" w:rsidP="002E1D5B"/>
    <w:p w14:paraId="3F7FF131" w14:textId="77777777" w:rsidR="002E1D5B" w:rsidRDefault="002E1D5B" w:rsidP="002E1D5B">
      <w:r>
        <w:t>A kivonat hiteléül:</w:t>
      </w:r>
    </w:p>
    <w:p w14:paraId="2A54C29D" w14:textId="77777777" w:rsidR="002E1D5B" w:rsidRDefault="002E1D5B" w:rsidP="002E1D5B">
      <w:r>
        <w:t>Derecske 2021. október 4.</w:t>
      </w:r>
    </w:p>
    <w:p w14:paraId="10BAC466" w14:textId="77777777" w:rsidR="002E1D5B" w:rsidRDefault="002E1D5B" w:rsidP="002E1D5B"/>
    <w:p w14:paraId="680D3BD8" w14:textId="77777777" w:rsidR="002E1D5B" w:rsidRDefault="002E1D5B" w:rsidP="002E1D5B"/>
    <w:p w14:paraId="5EBDAF8C" w14:textId="77777777" w:rsidR="002E1D5B" w:rsidRDefault="002E1D5B" w:rsidP="002E1D5B">
      <w:r>
        <w:t>Varsányiné dr. Antal Erzsébet</w:t>
      </w:r>
    </w:p>
    <w:p w14:paraId="2E048526" w14:textId="77777777" w:rsidR="002E1D5B" w:rsidRDefault="002E1D5B" w:rsidP="002E1D5B">
      <w:r>
        <w:t>jegyző</w:t>
      </w:r>
    </w:p>
    <w:p w14:paraId="7A95B296" w14:textId="5C5EA639" w:rsidR="002E1D5B" w:rsidRDefault="002E1D5B" w:rsidP="00FD1831"/>
    <w:p w14:paraId="70BE08E2"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4567AFAD" w14:textId="77777777" w:rsidR="002E1D5B" w:rsidRDefault="002E1D5B" w:rsidP="002E1D5B">
      <w:pPr>
        <w:jc w:val="center"/>
        <w:rPr>
          <w:rFonts w:eastAsia="Tahoma" w:cs="Times New Roman"/>
          <w:b/>
          <w:bCs/>
        </w:rPr>
      </w:pPr>
    </w:p>
    <w:p w14:paraId="35CB5724"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54DACB01" w14:textId="77777777" w:rsidR="002E1D5B" w:rsidRDefault="002E1D5B" w:rsidP="002E1D5B">
      <w:pPr>
        <w:jc w:val="center"/>
        <w:rPr>
          <w:rFonts w:eastAsia="Tahoma" w:cs="Times New Roman"/>
          <w:b/>
          <w:bCs/>
          <w:u w:val="single"/>
        </w:rPr>
      </w:pPr>
    </w:p>
    <w:p w14:paraId="68AAD7C7" w14:textId="77777777" w:rsidR="002E1D5B" w:rsidRDefault="002E1D5B" w:rsidP="002E1D5B">
      <w:pPr>
        <w:jc w:val="center"/>
        <w:rPr>
          <w:rFonts w:eastAsia="Tahoma" w:cs="Times New Roman"/>
          <w:b/>
          <w:bCs/>
          <w:u w:val="single"/>
        </w:rPr>
      </w:pPr>
    </w:p>
    <w:p w14:paraId="7D24D524"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0911BCD8" w14:textId="77777777" w:rsidR="002E1D5B" w:rsidRDefault="002E1D5B" w:rsidP="002E1D5B"/>
    <w:p w14:paraId="08865A34" w14:textId="77777777" w:rsidR="002E1D5B" w:rsidRDefault="002E1D5B" w:rsidP="002E1D5B">
      <w:pPr>
        <w:ind w:left="1134" w:right="849"/>
        <w:jc w:val="center"/>
        <w:rPr>
          <w:b/>
          <w:u w:val="single"/>
        </w:rPr>
      </w:pPr>
      <w:r>
        <w:rPr>
          <w:b/>
          <w:u w:val="single"/>
        </w:rPr>
        <w:t>103</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253F250E" w14:textId="77777777" w:rsidR="002E1D5B" w:rsidRDefault="002E1D5B" w:rsidP="002E1D5B">
      <w:pPr>
        <w:keepNext/>
        <w:tabs>
          <w:tab w:val="num" w:pos="0"/>
          <w:tab w:val="left" w:pos="1418"/>
        </w:tabs>
        <w:ind w:right="1416"/>
        <w:jc w:val="both"/>
        <w:outlineLvl w:val="0"/>
        <w:rPr>
          <w:rFonts w:eastAsia="Times New Roman" w:cs="Times New Roman"/>
          <w:kern w:val="0"/>
          <w:lang w:bidi="ar-SA"/>
        </w:rPr>
      </w:pPr>
    </w:p>
    <w:p w14:paraId="027D4B5A" w14:textId="77777777" w:rsidR="002E1D5B" w:rsidRDefault="002E1D5B" w:rsidP="002E1D5B">
      <w:pPr>
        <w:widowControl/>
        <w:ind w:left="1134" w:right="1134"/>
        <w:jc w:val="both"/>
        <w:rPr>
          <w:rFonts w:eastAsia="Times New Roman"/>
        </w:rPr>
      </w:pPr>
      <w:r w:rsidRPr="001053F4">
        <w:rPr>
          <w:rFonts w:eastAsia="Calibri"/>
          <w:lang w:eastAsia="en-US"/>
        </w:rPr>
        <w:t>Derecske Város Önkormányza</w:t>
      </w:r>
      <w:r>
        <w:rPr>
          <w:rFonts w:eastAsia="Calibri"/>
          <w:lang w:eastAsia="en-US"/>
        </w:rPr>
        <w:t xml:space="preserve">ta Képviselő-testülete úgy határozott, hogy </w:t>
      </w:r>
      <w:r>
        <w:rPr>
          <w:rFonts w:eastAsia="Times New Roman"/>
        </w:rPr>
        <w:t xml:space="preserve">a </w:t>
      </w:r>
      <w:r w:rsidRPr="003E43CC">
        <w:rPr>
          <w:rFonts w:eastAsia="Times New Roman"/>
        </w:rPr>
        <w:t>Derecske Város Önkormányzata tulajdonát</w:t>
      </w:r>
      <w:r>
        <w:rPr>
          <w:rFonts w:eastAsia="Times New Roman"/>
        </w:rPr>
        <w:t xml:space="preserve"> képező</w:t>
      </w:r>
      <w:r w:rsidRPr="003E43CC">
        <w:rPr>
          <w:rFonts w:eastAsia="Times New Roman"/>
        </w:rPr>
        <w:t xml:space="preserve"> </w:t>
      </w:r>
      <w:r w:rsidRPr="00724AE0">
        <w:rPr>
          <w:rFonts w:eastAsia="Times New Roman"/>
          <w:lang w:eastAsia="en-US"/>
        </w:rPr>
        <w:t>derecske</w:t>
      </w:r>
      <w:r>
        <w:rPr>
          <w:rFonts w:eastAsia="Times New Roman"/>
          <w:lang w:eastAsia="en-US"/>
        </w:rPr>
        <w:t>i</w:t>
      </w:r>
      <w:r w:rsidRPr="00724AE0">
        <w:rPr>
          <w:rFonts w:eastAsia="Times New Roman"/>
          <w:lang w:eastAsia="en-US"/>
        </w:rPr>
        <w:t xml:space="preserve"> 057/</w:t>
      </w:r>
      <w:r>
        <w:rPr>
          <w:rFonts w:eastAsia="Times New Roman"/>
          <w:lang w:eastAsia="en-US"/>
        </w:rPr>
        <w:t>6</w:t>
      </w:r>
      <w:r w:rsidRPr="00724AE0">
        <w:rPr>
          <w:rFonts w:eastAsia="Times New Roman"/>
          <w:lang w:eastAsia="en-US"/>
        </w:rPr>
        <w:t xml:space="preserve"> hrsz-ú, 15 ha 1910 m</w:t>
      </w:r>
      <w:r w:rsidRPr="00724AE0">
        <w:rPr>
          <w:rFonts w:eastAsia="Times New Roman"/>
          <w:vertAlign w:val="superscript"/>
          <w:lang w:eastAsia="en-US"/>
        </w:rPr>
        <w:t>2</w:t>
      </w:r>
      <w:r w:rsidRPr="00724AE0">
        <w:rPr>
          <w:rFonts w:eastAsia="Times New Roman"/>
          <w:lang w:eastAsia="en-US"/>
        </w:rPr>
        <w:t xml:space="preserve"> nagyságú, „mocsár” művelési ágú, a valóságban a Kandián tal</w:t>
      </w:r>
      <w:r>
        <w:rPr>
          <w:rFonts w:eastAsia="Times New Roman"/>
          <w:lang w:eastAsia="en-US"/>
        </w:rPr>
        <w:t>álható külterületi ingatlan területéből 9.0</w:t>
      </w:r>
      <w:r w:rsidRPr="00724AE0">
        <w:rPr>
          <w:rFonts w:eastAsia="Times New Roman"/>
          <w:lang w:eastAsia="en-US"/>
        </w:rPr>
        <w:t>00 m</w:t>
      </w:r>
      <w:r w:rsidRPr="00724AE0">
        <w:rPr>
          <w:rFonts w:eastAsia="Times New Roman"/>
          <w:vertAlign w:val="superscript"/>
          <w:lang w:eastAsia="en-US"/>
        </w:rPr>
        <w:t>2</w:t>
      </w:r>
      <w:r w:rsidRPr="00724AE0">
        <w:rPr>
          <w:rFonts w:eastAsia="Times New Roman"/>
          <w:lang w:eastAsia="en-US"/>
        </w:rPr>
        <w:t xml:space="preserve"> nagyságú</w:t>
      </w:r>
      <w:r>
        <w:rPr>
          <w:rFonts w:eastAsia="Times New Roman"/>
          <w:lang w:eastAsia="en-US"/>
        </w:rPr>
        <w:t xml:space="preserve"> </w:t>
      </w:r>
      <w:r>
        <w:rPr>
          <w:rFonts w:eastAsia="Calibri"/>
          <w:lang w:eastAsia="en-US"/>
        </w:rPr>
        <w:t>ingatlanrészt</w:t>
      </w:r>
      <w:r w:rsidRPr="003E43CC">
        <w:rPr>
          <w:rFonts w:eastAsia="Times New Roman"/>
          <w:b/>
          <w:bCs/>
        </w:rPr>
        <w:t xml:space="preserve"> 2021. </w:t>
      </w:r>
      <w:r>
        <w:rPr>
          <w:rFonts w:eastAsia="Times New Roman"/>
          <w:b/>
          <w:bCs/>
        </w:rPr>
        <w:t>október</w:t>
      </w:r>
      <w:r w:rsidRPr="003E43CC">
        <w:rPr>
          <w:rFonts w:eastAsia="Times New Roman"/>
          <w:b/>
          <w:bCs/>
        </w:rPr>
        <w:t xml:space="preserve"> </w:t>
      </w:r>
      <w:r>
        <w:rPr>
          <w:rFonts w:eastAsia="Times New Roman"/>
          <w:b/>
          <w:bCs/>
        </w:rPr>
        <w:t>01.</w:t>
      </w:r>
      <w:r w:rsidRPr="003E43CC">
        <w:rPr>
          <w:rFonts w:eastAsia="Times New Roman"/>
          <w:b/>
          <w:bCs/>
        </w:rPr>
        <w:t xml:space="preserve"> napjától kezdődően</w:t>
      </w:r>
      <w:r>
        <w:rPr>
          <w:rFonts w:eastAsia="Times New Roman"/>
          <w:b/>
          <w:bCs/>
        </w:rPr>
        <w:t xml:space="preserve"> 2026. szeptember 30. napjáig</w:t>
      </w:r>
      <w:r>
        <w:rPr>
          <w:rFonts w:eastAsia="Times New Roman"/>
        </w:rPr>
        <w:t xml:space="preserve"> (5 év határozott időtartamra) </w:t>
      </w:r>
      <w:r>
        <w:rPr>
          <w:rFonts w:eastAsia="Times New Roman"/>
          <w:b/>
          <w:bCs/>
        </w:rPr>
        <w:t>Bakk László derecskei lakos</w:t>
      </w:r>
      <w:r w:rsidRPr="00C97BE1">
        <w:rPr>
          <w:rFonts w:eastAsia="Times New Roman"/>
          <w:b/>
          <w:bCs/>
        </w:rPr>
        <w:t xml:space="preserve"> </w:t>
      </w:r>
      <w:r w:rsidRPr="003E43CC">
        <w:rPr>
          <w:rFonts w:eastAsia="Times New Roman"/>
        </w:rPr>
        <w:t>részére</w:t>
      </w:r>
      <w:r>
        <w:rPr>
          <w:rFonts w:eastAsia="Times New Roman"/>
        </w:rPr>
        <w:t xml:space="preserve"> </w:t>
      </w:r>
      <w:r>
        <w:t>bruttó 20.000 Ft/év bérleti díj megfizetése mellett</w:t>
      </w:r>
      <w:r w:rsidRPr="003E43CC">
        <w:rPr>
          <w:rFonts w:eastAsia="Times New Roman"/>
        </w:rPr>
        <w:t xml:space="preserve"> bérbe adja.</w:t>
      </w:r>
    </w:p>
    <w:p w14:paraId="1BC07731" w14:textId="77777777" w:rsidR="002E1D5B" w:rsidRDefault="002E1D5B" w:rsidP="002E1D5B">
      <w:pPr>
        <w:widowControl/>
        <w:ind w:left="1134" w:right="1134"/>
        <w:jc w:val="both"/>
        <w:rPr>
          <w:rFonts w:eastAsia="Times New Roman"/>
        </w:rPr>
      </w:pPr>
    </w:p>
    <w:p w14:paraId="41A94ED2" w14:textId="77777777" w:rsidR="002E1D5B" w:rsidRPr="00900455" w:rsidRDefault="002E1D5B" w:rsidP="002E1D5B">
      <w:pPr>
        <w:widowControl/>
        <w:ind w:left="1134" w:right="1134"/>
        <w:jc w:val="both"/>
        <w:rPr>
          <w:rFonts w:eastAsia="Calibri"/>
          <w:lang w:eastAsia="en-US"/>
        </w:rPr>
      </w:pPr>
      <w:r>
        <w:rPr>
          <w:rFonts w:eastAsia="Times New Roman"/>
        </w:rPr>
        <w:t>A Képviselő-testület felhatalmazza a Polgármester a bérleti szerződés megkötésére.</w:t>
      </w:r>
    </w:p>
    <w:p w14:paraId="1741ABBA" w14:textId="77777777" w:rsidR="002E1D5B" w:rsidRPr="00A036B0" w:rsidRDefault="002E1D5B" w:rsidP="002E1D5B">
      <w:pPr>
        <w:widowControl/>
        <w:ind w:right="1134"/>
        <w:jc w:val="both"/>
        <w:rPr>
          <w:rFonts w:eastAsia="Calibri"/>
          <w:sz w:val="16"/>
          <w:szCs w:val="16"/>
          <w:lang w:eastAsia="en-US"/>
        </w:rPr>
      </w:pPr>
    </w:p>
    <w:p w14:paraId="4D65C574" w14:textId="77777777" w:rsidR="002E1D5B" w:rsidRPr="001053F4" w:rsidRDefault="002E1D5B" w:rsidP="002E1D5B">
      <w:pPr>
        <w:widowControl/>
        <w:ind w:left="1140" w:right="1155"/>
        <w:rPr>
          <w:rFonts w:eastAsia="Times New Roman"/>
          <w:kern w:val="2"/>
          <w:lang w:eastAsia="hi-IN"/>
        </w:rPr>
      </w:pPr>
      <w:r w:rsidRPr="001053F4">
        <w:rPr>
          <w:rFonts w:eastAsia="Times New Roman"/>
          <w:b/>
          <w:bCs/>
          <w:kern w:val="2"/>
          <w:u w:val="single"/>
          <w:lang w:eastAsia="hi-IN"/>
        </w:rPr>
        <w:t>Felelős:</w:t>
      </w:r>
      <w:r w:rsidRPr="001053F4">
        <w:rPr>
          <w:rFonts w:eastAsia="Times New Roman"/>
          <w:kern w:val="2"/>
          <w:lang w:eastAsia="hi-IN"/>
        </w:rPr>
        <w:t xml:space="preserve"> Bordán Szabolcs polgármester</w:t>
      </w:r>
    </w:p>
    <w:p w14:paraId="5454C689" w14:textId="77777777" w:rsidR="002E1D5B" w:rsidRPr="001053F4" w:rsidRDefault="002E1D5B" w:rsidP="002E1D5B">
      <w:pPr>
        <w:widowControl/>
        <w:ind w:left="1140" w:right="1155"/>
        <w:rPr>
          <w:rFonts w:eastAsia="Times New Roman"/>
          <w:kern w:val="2"/>
          <w:lang w:eastAsia="hi-IN"/>
        </w:rPr>
      </w:pPr>
      <w:r w:rsidRPr="001053F4">
        <w:rPr>
          <w:rFonts w:eastAsia="Times New Roman"/>
          <w:b/>
          <w:bCs/>
          <w:kern w:val="2"/>
          <w:u w:val="single"/>
          <w:lang w:eastAsia="hi-IN"/>
        </w:rPr>
        <w:t>Határidő:</w:t>
      </w:r>
      <w:r w:rsidRPr="001053F4">
        <w:rPr>
          <w:rFonts w:eastAsia="Times New Roman"/>
          <w:kern w:val="2"/>
          <w:lang w:eastAsia="hi-IN"/>
        </w:rPr>
        <w:t xml:space="preserve"> </w:t>
      </w:r>
      <w:r>
        <w:rPr>
          <w:rFonts w:eastAsia="Times New Roman"/>
          <w:kern w:val="2"/>
          <w:lang w:eastAsia="hi-IN"/>
        </w:rPr>
        <w:t>azonnal</w:t>
      </w:r>
    </w:p>
    <w:p w14:paraId="535155FA" w14:textId="77777777" w:rsidR="002E1D5B" w:rsidRDefault="002E1D5B" w:rsidP="002E1D5B">
      <w:pPr>
        <w:ind w:right="1965"/>
        <w:jc w:val="both"/>
        <w:rPr>
          <w:rFonts w:eastAsia="Times New Roman"/>
          <w:b/>
          <w:bCs/>
          <w:i/>
          <w:iCs/>
        </w:rPr>
      </w:pPr>
    </w:p>
    <w:p w14:paraId="725C3A59" w14:textId="77777777" w:rsidR="002E1D5B" w:rsidRDefault="002E1D5B" w:rsidP="002E1D5B">
      <w:pPr>
        <w:ind w:right="1965"/>
        <w:jc w:val="both"/>
        <w:rPr>
          <w:rFonts w:eastAsia="Times New Roman"/>
          <w:b/>
          <w:bCs/>
          <w:i/>
          <w:iCs/>
          <w:sz w:val="16"/>
          <w:szCs w:val="16"/>
        </w:rPr>
      </w:pPr>
    </w:p>
    <w:p w14:paraId="57376310" w14:textId="77777777" w:rsidR="002E1D5B" w:rsidRDefault="002E1D5B" w:rsidP="002E1D5B"/>
    <w:p w14:paraId="02E04B09" w14:textId="77777777" w:rsidR="002E1D5B" w:rsidRDefault="002E1D5B" w:rsidP="002E1D5B"/>
    <w:p w14:paraId="71AB5329" w14:textId="77777777" w:rsidR="002E1D5B" w:rsidRDefault="002E1D5B" w:rsidP="002E1D5B"/>
    <w:p w14:paraId="54A24342" w14:textId="77777777" w:rsidR="002E1D5B" w:rsidRDefault="002E1D5B" w:rsidP="002E1D5B">
      <w:pPr>
        <w:ind w:left="426" w:firstLine="425"/>
      </w:pPr>
      <w:r>
        <w:t xml:space="preserve">   Bordán Szabolcs s.k. </w:t>
      </w:r>
      <w:r>
        <w:tab/>
      </w:r>
      <w:r>
        <w:tab/>
      </w:r>
      <w:r>
        <w:tab/>
      </w:r>
      <w:r>
        <w:tab/>
        <w:t>Varsányiné dr. Antal Erzsébet s.k.</w:t>
      </w:r>
    </w:p>
    <w:p w14:paraId="6FFB1304" w14:textId="77777777" w:rsidR="002E1D5B" w:rsidRDefault="002E1D5B" w:rsidP="002E1D5B">
      <w:pPr>
        <w:ind w:left="1134" w:right="850"/>
      </w:pPr>
      <w:r>
        <w:t xml:space="preserve">      polgármester</w:t>
      </w:r>
      <w:r>
        <w:tab/>
      </w:r>
      <w:r>
        <w:tab/>
      </w:r>
      <w:r>
        <w:tab/>
      </w:r>
      <w:r>
        <w:tab/>
      </w:r>
      <w:r>
        <w:tab/>
      </w:r>
      <w:r>
        <w:tab/>
      </w:r>
      <w:r>
        <w:tab/>
        <w:t>jegyző</w:t>
      </w:r>
    </w:p>
    <w:p w14:paraId="0E156AB4" w14:textId="77777777" w:rsidR="002E1D5B" w:rsidRDefault="002E1D5B" w:rsidP="002E1D5B"/>
    <w:p w14:paraId="66AB44BE" w14:textId="77777777" w:rsidR="002E1D5B" w:rsidRDefault="002E1D5B" w:rsidP="002E1D5B"/>
    <w:p w14:paraId="5379268E" w14:textId="77777777" w:rsidR="002E1D5B" w:rsidRDefault="002E1D5B" w:rsidP="002E1D5B"/>
    <w:p w14:paraId="69C90740" w14:textId="77777777" w:rsidR="002E1D5B" w:rsidRDefault="002E1D5B" w:rsidP="002E1D5B"/>
    <w:p w14:paraId="60281124" w14:textId="77777777" w:rsidR="002E1D5B" w:rsidRDefault="002E1D5B" w:rsidP="002E1D5B"/>
    <w:p w14:paraId="7C268BAF" w14:textId="77777777" w:rsidR="002E1D5B" w:rsidRDefault="002E1D5B" w:rsidP="002E1D5B"/>
    <w:p w14:paraId="6DC9B135" w14:textId="77777777" w:rsidR="002E1D5B" w:rsidRDefault="002E1D5B" w:rsidP="002E1D5B">
      <w:r>
        <w:t>A kivonat hiteléül:</w:t>
      </w:r>
    </w:p>
    <w:p w14:paraId="6DA0292D" w14:textId="77777777" w:rsidR="002E1D5B" w:rsidRDefault="002E1D5B" w:rsidP="002E1D5B">
      <w:r>
        <w:t>Derecske 2021. október 4.</w:t>
      </w:r>
    </w:p>
    <w:p w14:paraId="345884FB" w14:textId="77777777" w:rsidR="002E1D5B" w:rsidRDefault="002E1D5B" w:rsidP="002E1D5B"/>
    <w:p w14:paraId="42F25EBC" w14:textId="77777777" w:rsidR="002E1D5B" w:rsidRDefault="002E1D5B" w:rsidP="002E1D5B"/>
    <w:p w14:paraId="67292C0F" w14:textId="77777777" w:rsidR="002E1D5B" w:rsidRDefault="002E1D5B" w:rsidP="002E1D5B">
      <w:r>
        <w:t>Varsányiné dr. Antal Erzsébet</w:t>
      </w:r>
    </w:p>
    <w:p w14:paraId="318C2C84" w14:textId="77777777" w:rsidR="002E1D5B" w:rsidRDefault="002E1D5B" w:rsidP="002E1D5B">
      <w:r>
        <w:t>jegyző</w:t>
      </w:r>
    </w:p>
    <w:p w14:paraId="47F3505C" w14:textId="296B0C18" w:rsidR="002E1D5B" w:rsidRDefault="002E1D5B" w:rsidP="00FD1831"/>
    <w:p w14:paraId="58B548E6" w14:textId="77777777" w:rsidR="002E1D5B" w:rsidRDefault="002E1D5B" w:rsidP="002E1D5B">
      <w:pPr>
        <w:jc w:val="center"/>
        <w:rPr>
          <w:rFonts w:eastAsia="Tahoma" w:cs="Times New Roman"/>
          <w:b/>
          <w:bCs/>
        </w:rPr>
      </w:pPr>
      <w:r>
        <w:br w:type="page"/>
      </w:r>
      <w:r>
        <w:rPr>
          <w:rFonts w:eastAsia="Tahoma" w:cs="Times New Roman"/>
          <w:b/>
          <w:bCs/>
          <w:sz w:val="28"/>
          <w:szCs w:val="28"/>
        </w:rPr>
        <w:lastRenderedPageBreak/>
        <w:t>DERECSKE VÁROS ÖNKORMÁNYZAT KÉPVISELŐ-TESTÜLETE</w:t>
      </w:r>
    </w:p>
    <w:p w14:paraId="3DBA878E" w14:textId="77777777" w:rsidR="002E1D5B" w:rsidRDefault="002E1D5B" w:rsidP="002E1D5B">
      <w:pPr>
        <w:jc w:val="center"/>
        <w:rPr>
          <w:rFonts w:eastAsia="Tahoma" w:cs="Times New Roman"/>
          <w:b/>
          <w:bCs/>
        </w:rPr>
      </w:pPr>
    </w:p>
    <w:p w14:paraId="37EF30EC" w14:textId="77777777" w:rsidR="002E1D5B" w:rsidRDefault="002E1D5B" w:rsidP="002E1D5B">
      <w:pPr>
        <w:jc w:val="center"/>
        <w:rPr>
          <w:rFonts w:eastAsia="Tahoma" w:cs="Times New Roman"/>
          <w:b/>
          <w:bCs/>
          <w:u w:val="single"/>
        </w:rPr>
      </w:pPr>
      <w:r>
        <w:rPr>
          <w:rFonts w:eastAsia="Tahoma" w:cs="Times New Roman"/>
          <w:b/>
          <w:bCs/>
          <w:u w:val="single"/>
        </w:rPr>
        <w:t>JEGYZŐKÖNYVI KIVONAT</w:t>
      </w:r>
    </w:p>
    <w:p w14:paraId="6E349B82" w14:textId="77777777" w:rsidR="002E1D5B" w:rsidRDefault="002E1D5B" w:rsidP="002E1D5B">
      <w:pPr>
        <w:jc w:val="center"/>
        <w:rPr>
          <w:rFonts w:eastAsia="Tahoma" w:cs="Times New Roman"/>
          <w:b/>
          <w:bCs/>
          <w:u w:val="single"/>
        </w:rPr>
      </w:pPr>
    </w:p>
    <w:p w14:paraId="733EB8E5" w14:textId="77777777" w:rsidR="002E1D5B" w:rsidRDefault="002E1D5B" w:rsidP="002E1D5B">
      <w:pPr>
        <w:jc w:val="center"/>
        <w:rPr>
          <w:rFonts w:eastAsia="Tahoma" w:cs="Times New Roman"/>
          <w:b/>
          <w:bCs/>
          <w:u w:val="single"/>
        </w:rPr>
      </w:pPr>
    </w:p>
    <w:p w14:paraId="48480DF8" w14:textId="77777777" w:rsidR="002E1D5B" w:rsidRPr="008B4C6C" w:rsidRDefault="002E1D5B" w:rsidP="002E1D5B">
      <w:pPr>
        <w:jc w:val="both"/>
        <w:rPr>
          <w:rFonts w:eastAsia="Tahoma" w:cs="Times New Roman"/>
        </w:rPr>
      </w:pPr>
      <w:r>
        <w:rPr>
          <w:rFonts w:eastAsia="Tahoma" w:cs="Times New Roman"/>
          <w:b/>
          <w:bCs/>
          <w:u w:val="single"/>
        </w:rPr>
        <w:t>Készült:</w:t>
      </w:r>
      <w:r>
        <w:rPr>
          <w:rFonts w:eastAsia="Tahoma" w:cs="Times New Roman"/>
        </w:rPr>
        <w:t xml:space="preserve"> Derecske Város Önkormányzat Képviselő-testületének 2021. szeptember 30-i </w:t>
      </w:r>
      <w:r>
        <w:rPr>
          <w:rFonts w:eastAsia="Tahoma" w:cs="Times New Roman"/>
          <w:b/>
          <w:bCs/>
          <w:u w:val="single"/>
        </w:rPr>
        <w:t>nyílt</w:t>
      </w:r>
      <w:r>
        <w:rPr>
          <w:rFonts w:eastAsia="Tahoma" w:cs="Times New Roman"/>
        </w:rPr>
        <w:t xml:space="preserve"> </w:t>
      </w:r>
      <w:r w:rsidRPr="00D223C0">
        <w:rPr>
          <w:rFonts w:eastAsia="Tahoma" w:cs="Times New Roman"/>
        </w:rPr>
        <w:t>ülésén</w:t>
      </w:r>
      <w:r>
        <w:rPr>
          <w:rFonts w:eastAsia="Tahoma" w:cs="Times New Roman"/>
        </w:rPr>
        <w:t xml:space="preserve"> felvett jegyzőkönyv alapján.</w:t>
      </w:r>
    </w:p>
    <w:p w14:paraId="0F4CC8C6" w14:textId="77777777" w:rsidR="002E1D5B" w:rsidRDefault="002E1D5B" w:rsidP="002E1D5B"/>
    <w:p w14:paraId="0FBF1A11" w14:textId="77777777" w:rsidR="002E1D5B" w:rsidRDefault="002E1D5B" w:rsidP="002E1D5B">
      <w:pPr>
        <w:ind w:left="1134" w:right="849"/>
        <w:jc w:val="center"/>
        <w:rPr>
          <w:b/>
          <w:u w:val="single"/>
        </w:rPr>
      </w:pPr>
      <w:r>
        <w:rPr>
          <w:b/>
          <w:u w:val="single"/>
        </w:rPr>
        <w:t>104</w:t>
      </w:r>
      <w:r w:rsidRPr="009A4175">
        <w:rPr>
          <w:b/>
          <w:u w:val="single"/>
        </w:rPr>
        <w:t>/2021. (</w:t>
      </w:r>
      <w:r>
        <w:rPr>
          <w:b/>
          <w:u w:val="single"/>
        </w:rPr>
        <w:t>IX</w:t>
      </w:r>
      <w:r w:rsidRPr="009A4175">
        <w:rPr>
          <w:b/>
          <w:u w:val="single"/>
        </w:rPr>
        <w:t xml:space="preserve">. </w:t>
      </w:r>
      <w:r>
        <w:rPr>
          <w:b/>
          <w:u w:val="single"/>
        </w:rPr>
        <w:t>30</w:t>
      </w:r>
      <w:r w:rsidRPr="009A4175">
        <w:rPr>
          <w:b/>
          <w:u w:val="single"/>
        </w:rPr>
        <w:t>.) KT számú határozat</w:t>
      </w:r>
    </w:p>
    <w:p w14:paraId="3157B241" w14:textId="77777777" w:rsidR="002E1D5B" w:rsidRDefault="002E1D5B" w:rsidP="002E1D5B">
      <w:pPr>
        <w:keepNext/>
        <w:tabs>
          <w:tab w:val="num" w:pos="0"/>
          <w:tab w:val="left" w:pos="1418"/>
        </w:tabs>
        <w:ind w:right="1416"/>
        <w:jc w:val="both"/>
        <w:outlineLvl w:val="0"/>
        <w:rPr>
          <w:rFonts w:eastAsia="Times New Roman" w:cs="Times New Roman"/>
          <w:kern w:val="0"/>
          <w:lang w:bidi="ar-SA"/>
        </w:rPr>
      </w:pPr>
    </w:p>
    <w:p w14:paraId="0C5E244F" w14:textId="77777777" w:rsidR="002E1D5B" w:rsidRDefault="002E1D5B" w:rsidP="002E1D5B">
      <w:pPr>
        <w:widowControl/>
        <w:ind w:left="1134" w:right="1134"/>
        <w:jc w:val="both"/>
        <w:rPr>
          <w:rFonts w:eastAsia="Times New Roman"/>
          <w:color w:val="000000"/>
          <w:lang w:eastAsia="hu-HU"/>
        </w:rPr>
      </w:pPr>
      <w:r w:rsidRPr="0054511D">
        <w:rPr>
          <w:rFonts w:eastAsia="Calibri"/>
          <w:lang w:eastAsia="en-US"/>
        </w:rPr>
        <w:t>Derecske Város Önkormányzat</w:t>
      </w:r>
      <w:r>
        <w:rPr>
          <w:rFonts w:eastAsia="Calibri"/>
          <w:lang w:eastAsia="en-US"/>
        </w:rPr>
        <w:t xml:space="preserve">a </w:t>
      </w:r>
      <w:r w:rsidRPr="0054511D">
        <w:rPr>
          <w:rFonts w:eastAsia="Calibri"/>
          <w:lang w:eastAsia="en-US"/>
        </w:rPr>
        <w:t xml:space="preserve">Képviselő-testülete úgy határozott, hogy a </w:t>
      </w:r>
      <w:r>
        <w:rPr>
          <w:rFonts w:eastAsia="Calibri"/>
          <w:lang w:eastAsia="en-US"/>
        </w:rPr>
        <w:t xml:space="preserve">Derecske Város Önkormányzata tulajdonában álló, a </w:t>
      </w:r>
      <w:r w:rsidRPr="0054511D">
        <w:rPr>
          <w:rFonts w:eastAsia="Times New Roman"/>
        </w:rPr>
        <w:t xml:space="preserve">4130 Derecske, </w:t>
      </w:r>
      <w:r w:rsidRPr="0054511D">
        <w:rPr>
          <w:rFonts w:eastAsia="Times New Roman"/>
          <w:color w:val="000000"/>
          <w:lang w:eastAsia="hu-HU"/>
        </w:rPr>
        <w:t>Kinizsi u. 10. I. épület I. em</w:t>
      </w:r>
      <w:r>
        <w:rPr>
          <w:rFonts w:eastAsia="Times New Roman"/>
          <w:color w:val="000000"/>
          <w:lang w:eastAsia="hu-HU"/>
        </w:rPr>
        <w:t>.</w:t>
      </w:r>
      <w:r w:rsidRPr="0054511D">
        <w:rPr>
          <w:rFonts w:eastAsia="Times New Roman"/>
          <w:color w:val="000000"/>
          <w:lang w:eastAsia="hu-HU"/>
        </w:rPr>
        <w:t xml:space="preserve"> 1. alatti önkormányzati bérlakás </w:t>
      </w:r>
      <w:r>
        <w:rPr>
          <w:rFonts w:eastAsia="Times New Roman"/>
          <w:color w:val="000000"/>
          <w:lang w:eastAsia="hu-HU"/>
        </w:rPr>
        <w:t>gáz központi fűtésének kiépítéséhez további bruttó 1.250.500 Ft önerőt biztosít a Derecske Város Önkormányzata és intézményei 2021. évi költségvetésének felújítási kiadások előirányzata vagyonnal való gazdálkodás terhére.</w:t>
      </w:r>
    </w:p>
    <w:p w14:paraId="12A3A320" w14:textId="77777777" w:rsidR="002E1D5B" w:rsidRDefault="002E1D5B" w:rsidP="002E1D5B">
      <w:pPr>
        <w:widowControl/>
        <w:ind w:left="1134" w:right="1134"/>
        <w:jc w:val="both"/>
        <w:rPr>
          <w:rFonts w:eastAsia="Times New Roman"/>
          <w:color w:val="000000"/>
          <w:lang w:eastAsia="hu-HU"/>
        </w:rPr>
      </w:pPr>
    </w:p>
    <w:p w14:paraId="2AB5AD7C" w14:textId="77777777" w:rsidR="002E1D5B" w:rsidRPr="0054511D" w:rsidRDefault="002E1D5B" w:rsidP="002E1D5B">
      <w:pPr>
        <w:widowControl/>
        <w:ind w:left="1134" w:right="1134"/>
        <w:jc w:val="both"/>
        <w:rPr>
          <w:rFonts w:eastAsia="Calibri"/>
          <w:lang w:eastAsia="en-US"/>
        </w:rPr>
      </w:pPr>
      <w:r>
        <w:rPr>
          <w:rFonts w:eastAsia="Times New Roman"/>
          <w:color w:val="000000"/>
          <w:lang w:eastAsia="hu-HU"/>
        </w:rPr>
        <w:t xml:space="preserve">A Képviselő-testület felkéri a Polgármestert, hogy a döntésről a Derecskei Városgazdálkodási Nonprofit Korlátolt Felelősségű Társaság (székhelye: 4130 Derecske, Köztársaság út 90.) ügyvezetőjét tájékoztassa. </w:t>
      </w:r>
    </w:p>
    <w:p w14:paraId="16CD43FE" w14:textId="77777777" w:rsidR="002E1D5B" w:rsidRPr="0054511D" w:rsidRDefault="002E1D5B" w:rsidP="002E1D5B">
      <w:pPr>
        <w:widowControl/>
        <w:ind w:right="1134"/>
        <w:jc w:val="both"/>
        <w:rPr>
          <w:rFonts w:eastAsia="Calibri"/>
          <w:lang w:eastAsia="en-US"/>
        </w:rPr>
      </w:pPr>
    </w:p>
    <w:p w14:paraId="5BB627DC" w14:textId="77777777" w:rsidR="002E1D5B" w:rsidRPr="0054511D" w:rsidRDefault="002E1D5B" w:rsidP="002E1D5B">
      <w:pPr>
        <w:widowControl/>
        <w:ind w:left="1140" w:right="1155"/>
        <w:rPr>
          <w:rFonts w:eastAsia="Times New Roman"/>
          <w:kern w:val="2"/>
          <w:lang w:eastAsia="hi-IN"/>
        </w:rPr>
      </w:pPr>
      <w:r w:rsidRPr="0054511D">
        <w:rPr>
          <w:rFonts w:eastAsia="Times New Roman"/>
          <w:b/>
          <w:bCs/>
          <w:kern w:val="2"/>
          <w:u w:val="single"/>
          <w:lang w:eastAsia="hi-IN"/>
        </w:rPr>
        <w:t>Felelős:</w:t>
      </w:r>
      <w:r w:rsidRPr="0054511D">
        <w:rPr>
          <w:rFonts w:eastAsia="Times New Roman"/>
          <w:kern w:val="2"/>
          <w:lang w:eastAsia="hi-IN"/>
        </w:rPr>
        <w:t xml:space="preserve"> Bordán Szabolcs polgármester</w:t>
      </w:r>
    </w:p>
    <w:p w14:paraId="762412C9" w14:textId="77777777" w:rsidR="002E1D5B" w:rsidRPr="0054511D" w:rsidRDefault="002E1D5B" w:rsidP="002E1D5B">
      <w:pPr>
        <w:widowControl/>
        <w:ind w:left="1140" w:right="1155"/>
        <w:rPr>
          <w:rFonts w:eastAsia="Times New Roman"/>
          <w:kern w:val="2"/>
          <w:lang w:eastAsia="hi-IN"/>
        </w:rPr>
      </w:pPr>
      <w:r w:rsidRPr="0054511D">
        <w:rPr>
          <w:rFonts w:eastAsia="Times New Roman"/>
          <w:b/>
          <w:bCs/>
          <w:kern w:val="2"/>
          <w:u w:val="single"/>
          <w:lang w:eastAsia="hi-IN"/>
        </w:rPr>
        <w:t>Határidő:</w:t>
      </w:r>
      <w:r w:rsidRPr="0054511D">
        <w:rPr>
          <w:rFonts w:eastAsia="Times New Roman"/>
          <w:kern w:val="2"/>
          <w:lang w:eastAsia="hi-IN"/>
        </w:rPr>
        <w:t xml:space="preserve"> azonnal</w:t>
      </w:r>
    </w:p>
    <w:p w14:paraId="60F1B07D" w14:textId="77777777" w:rsidR="002E1D5B" w:rsidRDefault="002E1D5B" w:rsidP="002E1D5B">
      <w:pPr>
        <w:ind w:right="1965"/>
        <w:jc w:val="both"/>
        <w:rPr>
          <w:rFonts w:eastAsia="Times New Roman"/>
          <w:b/>
          <w:bCs/>
          <w:i/>
          <w:iCs/>
        </w:rPr>
      </w:pPr>
    </w:p>
    <w:p w14:paraId="330C94D6" w14:textId="77777777" w:rsidR="002E1D5B" w:rsidRDefault="002E1D5B" w:rsidP="002E1D5B">
      <w:pPr>
        <w:ind w:right="1965"/>
        <w:jc w:val="both"/>
        <w:rPr>
          <w:rFonts w:eastAsia="Times New Roman"/>
          <w:b/>
          <w:bCs/>
          <w:i/>
          <w:iCs/>
          <w:sz w:val="16"/>
          <w:szCs w:val="16"/>
        </w:rPr>
      </w:pPr>
    </w:p>
    <w:p w14:paraId="04B69F07" w14:textId="77777777" w:rsidR="002E1D5B" w:rsidRDefault="002E1D5B" w:rsidP="002E1D5B"/>
    <w:p w14:paraId="6CFF7561" w14:textId="77777777" w:rsidR="002E1D5B" w:rsidRDefault="002E1D5B" w:rsidP="002E1D5B"/>
    <w:p w14:paraId="1F470007" w14:textId="77777777" w:rsidR="002E1D5B" w:rsidRDefault="002E1D5B" w:rsidP="002E1D5B"/>
    <w:p w14:paraId="01D8D4B4" w14:textId="77777777" w:rsidR="002E1D5B" w:rsidRDefault="002E1D5B" w:rsidP="002E1D5B">
      <w:pPr>
        <w:ind w:left="426" w:firstLine="425"/>
      </w:pPr>
      <w:r>
        <w:t xml:space="preserve">   Bordán Szabolcs s.k. </w:t>
      </w:r>
      <w:r>
        <w:tab/>
      </w:r>
      <w:r>
        <w:tab/>
      </w:r>
      <w:r>
        <w:tab/>
      </w:r>
      <w:r>
        <w:tab/>
        <w:t>Varsányiné dr. Antal Erzsébet s.k.</w:t>
      </w:r>
    </w:p>
    <w:p w14:paraId="7664ADCB" w14:textId="77777777" w:rsidR="002E1D5B" w:rsidRDefault="002E1D5B" w:rsidP="002E1D5B">
      <w:pPr>
        <w:ind w:left="1134" w:right="850"/>
      </w:pPr>
      <w:r>
        <w:t xml:space="preserve">      polgármester</w:t>
      </w:r>
      <w:r>
        <w:tab/>
      </w:r>
      <w:r>
        <w:tab/>
      </w:r>
      <w:r>
        <w:tab/>
      </w:r>
      <w:r>
        <w:tab/>
      </w:r>
      <w:r>
        <w:tab/>
      </w:r>
      <w:r>
        <w:tab/>
      </w:r>
      <w:r>
        <w:tab/>
        <w:t>jegyző</w:t>
      </w:r>
    </w:p>
    <w:p w14:paraId="0F6C2BA1" w14:textId="77777777" w:rsidR="002E1D5B" w:rsidRDefault="002E1D5B" w:rsidP="002E1D5B"/>
    <w:p w14:paraId="43D272AA" w14:textId="77777777" w:rsidR="002E1D5B" w:rsidRDefault="002E1D5B" w:rsidP="002E1D5B"/>
    <w:p w14:paraId="7B85BFEB" w14:textId="77777777" w:rsidR="002E1D5B" w:rsidRDefault="002E1D5B" w:rsidP="002E1D5B"/>
    <w:p w14:paraId="5520843E" w14:textId="77777777" w:rsidR="002E1D5B" w:rsidRDefault="002E1D5B" w:rsidP="002E1D5B"/>
    <w:p w14:paraId="5B7E31B0" w14:textId="77777777" w:rsidR="002E1D5B" w:rsidRDefault="002E1D5B" w:rsidP="002E1D5B"/>
    <w:p w14:paraId="13450DBF" w14:textId="77777777" w:rsidR="002E1D5B" w:rsidRDefault="002E1D5B" w:rsidP="002E1D5B"/>
    <w:p w14:paraId="5B2D25F0" w14:textId="77777777" w:rsidR="002E1D5B" w:rsidRDefault="002E1D5B" w:rsidP="002E1D5B">
      <w:r>
        <w:t>A kivonat hiteléül:</w:t>
      </w:r>
    </w:p>
    <w:p w14:paraId="6E1541F3" w14:textId="77777777" w:rsidR="002E1D5B" w:rsidRDefault="002E1D5B" w:rsidP="002E1D5B">
      <w:r>
        <w:t>Derecske 2021. október 4.</w:t>
      </w:r>
    </w:p>
    <w:p w14:paraId="408FF858" w14:textId="77777777" w:rsidR="002E1D5B" w:rsidRDefault="002E1D5B" w:rsidP="002E1D5B"/>
    <w:p w14:paraId="6E37258D" w14:textId="77777777" w:rsidR="002E1D5B" w:rsidRDefault="002E1D5B" w:rsidP="002E1D5B"/>
    <w:p w14:paraId="54A88D67" w14:textId="77777777" w:rsidR="002E1D5B" w:rsidRDefault="002E1D5B" w:rsidP="002E1D5B">
      <w:r>
        <w:t>Varsányiné dr. Antal Erzsébet</w:t>
      </w:r>
    </w:p>
    <w:p w14:paraId="614599EF" w14:textId="77777777" w:rsidR="002E1D5B" w:rsidRDefault="002E1D5B" w:rsidP="002E1D5B">
      <w:r>
        <w:t>jegyző</w:t>
      </w:r>
    </w:p>
    <w:p w14:paraId="5400452F" w14:textId="462F46C8" w:rsidR="002E1D5B" w:rsidRDefault="002E1D5B" w:rsidP="00FD1831"/>
    <w:sectPr w:rsidR="002E1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CE">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36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FB2E96"/>
    <w:multiLevelType w:val="hybridMultilevel"/>
    <w:tmpl w:val="C01A32E8"/>
    <w:lvl w:ilvl="0" w:tplc="F9E2FD7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E66B79"/>
    <w:multiLevelType w:val="hybridMultilevel"/>
    <w:tmpl w:val="C0368C9C"/>
    <w:lvl w:ilvl="0" w:tplc="E698E2E2">
      <w:start w:val="4026"/>
      <w:numFmt w:val="bullet"/>
      <w:lvlText w:val="-"/>
      <w:lvlJc w:val="left"/>
      <w:pPr>
        <w:ind w:left="1080" w:hanging="360"/>
      </w:pPr>
      <w:rPr>
        <w:rFonts w:ascii="Arial" w:eastAsia="Times New Roman" w:hAnsi="Arial" w:cs="Arial"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2934700"/>
    <w:multiLevelType w:val="hybridMultilevel"/>
    <w:tmpl w:val="FE6E7D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77667"/>
    <w:multiLevelType w:val="hybridMultilevel"/>
    <w:tmpl w:val="09042626"/>
    <w:lvl w:ilvl="0" w:tplc="C518B2A6">
      <w:start w:val="1"/>
      <w:numFmt w:val="decimal"/>
      <w:lvlText w:val="%1."/>
      <w:lvlJc w:val="left"/>
      <w:pPr>
        <w:ind w:left="1353" w:hanging="360"/>
      </w:pPr>
      <w:rPr>
        <w:rFonts w:hint="default"/>
        <w:i w:val="0"/>
        <w:iCs/>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5" w15:restartNumberingAfterBreak="0">
    <w:nsid w:val="19FE557F"/>
    <w:multiLevelType w:val="multilevel"/>
    <w:tmpl w:val="81FE51F8"/>
    <w:lvl w:ilvl="0">
      <w:start w:val="1"/>
      <w:numFmt w:val="bullet"/>
      <w:suff w:val="nothing"/>
      <w:lvlText w:val="•"/>
      <w:lvlJc w:val="left"/>
      <w:pPr>
        <w:ind w:left="0" w:firstLine="0"/>
      </w:pPr>
      <w:rPr>
        <w:rFonts w:ascii="Times New Roman" w:hAnsi="Times New Roman" w:cs="OpenSymbol" w:hint="default"/>
        <w:sz w:val="24"/>
        <w:szCs w:val="24"/>
      </w:rPr>
    </w:lvl>
    <w:lvl w:ilvl="1">
      <w:start w:val="1"/>
      <w:numFmt w:val="bullet"/>
      <w:suff w:val="nothing"/>
      <w:lvlText w:val="◦"/>
      <w:lvlJc w:val="left"/>
      <w:pPr>
        <w:ind w:left="0" w:firstLine="0"/>
      </w:pPr>
      <w:rPr>
        <w:rFonts w:ascii="Times New Roman" w:hAnsi="Times New Roman" w:cs="OpenSymbol" w:hint="default"/>
        <w:sz w:val="24"/>
        <w:szCs w:val="24"/>
      </w:rPr>
    </w:lvl>
    <w:lvl w:ilvl="2">
      <w:start w:val="1"/>
      <w:numFmt w:val="bullet"/>
      <w:suff w:val="nothing"/>
      <w:lvlText w:val="▪"/>
      <w:lvlJc w:val="left"/>
      <w:pPr>
        <w:ind w:left="0" w:firstLine="0"/>
      </w:pPr>
      <w:rPr>
        <w:rFonts w:ascii="Times New Roman" w:hAnsi="Times New Roman" w:cs="OpenSymbol" w:hint="default"/>
        <w:sz w:val="24"/>
        <w:szCs w:val="24"/>
      </w:rPr>
    </w:lvl>
    <w:lvl w:ilvl="3">
      <w:start w:val="1"/>
      <w:numFmt w:val="bullet"/>
      <w:suff w:val="nothing"/>
      <w:lvlText w:val="•"/>
      <w:lvlJc w:val="left"/>
      <w:pPr>
        <w:ind w:left="0" w:firstLine="0"/>
      </w:pPr>
      <w:rPr>
        <w:rFonts w:ascii="Times New Roman" w:hAnsi="Times New Roman" w:cs="OpenSymbol" w:hint="default"/>
        <w:sz w:val="24"/>
        <w:szCs w:val="24"/>
      </w:rPr>
    </w:lvl>
    <w:lvl w:ilvl="4">
      <w:start w:val="1"/>
      <w:numFmt w:val="bullet"/>
      <w:suff w:val="nothing"/>
      <w:lvlText w:val="◦"/>
      <w:lvlJc w:val="left"/>
      <w:pPr>
        <w:ind w:left="0" w:firstLine="0"/>
      </w:pPr>
      <w:rPr>
        <w:rFonts w:ascii="Times New Roman" w:hAnsi="Times New Roman" w:cs="OpenSymbol" w:hint="default"/>
        <w:sz w:val="24"/>
        <w:szCs w:val="24"/>
      </w:rPr>
    </w:lvl>
    <w:lvl w:ilvl="5">
      <w:start w:val="1"/>
      <w:numFmt w:val="bullet"/>
      <w:suff w:val="nothing"/>
      <w:lvlText w:val="▪"/>
      <w:lvlJc w:val="left"/>
      <w:pPr>
        <w:ind w:left="0" w:firstLine="0"/>
      </w:pPr>
      <w:rPr>
        <w:rFonts w:ascii="Times New Roman" w:hAnsi="Times New Roman" w:cs="OpenSymbol" w:hint="default"/>
        <w:sz w:val="24"/>
        <w:szCs w:val="24"/>
      </w:rPr>
    </w:lvl>
    <w:lvl w:ilvl="6">
      <w:start w:val="1"/>
      <w:numFmt w:val="bullet"/>
      <w:suff w:val="nothing"/>
      <w:lvlText w:val="•"/>
      <w:lvlJc w:val="left"/>
      <w:pPr>
        <w:ind w:left="0" w:firstLine="0"/>
      </w:pPr>
      <w:rPr>
        <w:rFonts w:ascii="Times New Roman" w:hAnsi="Times New Roman" w:cs="OpenSymbol" w:hint="default"/>
        <w:sz w:val="24"/>
        <w:szCs w:val="24"/>
      </w:rPr>
    </w:lvl>
    <w:lvl w:ilvl="7">
      <w:start w:val="1"/>
      <w:numFmt w:val="bullet"/>
      <w:suff w:val="nothing"/>
      <w:lvlText w:val="◦"/>
      <w:lvlJc w:val="left"/>
      <w:pPr>
        <w:ind w:left="0" w:firstLine="0"/>
      </w:pPr>
      <w:rPr>
        <w:rFonts w:ascii="Times New Roman" w:hAnsi="Times New Roman" w:cs="OpenSymbol" w:hint="default"/>
        <w:sz w:val="24"/>
        <w:szCs w:val="24"/>
      </w:rPr>
    </w:lvl>
    <w:lvl w:ilvl="8">
      <w:start w:val="1"/>
      <w:numFmt w:val="bullet"/>
      <w:suff w:val="nothing"/>
      <w:lvlText w:val="▪"/>
      <w:lvlJc w:val="left"/>
      <w:pPr>
        <w:ind w:left="0" w:firstLine="0"/>
      </w:pPr>
      <w:rPr>
        <w:rFonts w:ascii="Times New Roman" w:hAnsi="Times New Roman" w:cs="OpenSymbol" w:hint="default"/>
        <w:sz w:val="24"/>
        <w:szCs w:val="24"/>
      </w:rPr>
    </w:lvl>
  </w:abstractNum>
  <w:abstractNum w:abstractNumId="6" w15:restartNumberingAfterBreak="0">
    <w:nsid w:val="20F75E29"/>
    <w:multiLevelType w:val="hybridMultilevel"/>
    <w:tmpl w:val="29F61B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B1F92"/>
    <w:multiLevelType w:val="hybridMultilevel"/>
    <w:tmpl w:val="94E20F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D012B8"/>
    <w:multiLevelType w:val="hybridMultilevel"/>
    <w:tmpl w:val="FB3A8848"/>
    <w:lvl w:ilvl="0" w:tplc="6262AED6">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BFC6FE1"/>
    <w:multiLevelType w:val="hybridMultilevel"/>
    <w:tmpl w:val="7A0A3580"/>
    <w:lvl w:ilvl="0" w:tplc="B5C24654">
      <w:start w:val="1"/>
      <w:numFmt w:val="decimal"/>
      <w:lvlText w:val="%1."/>
      <w:lvlJc w:val="left"/>
      <w:pPr>
        <w:ind w:left="-774" w:hanging="360"/>
      </w:pPr>
    </w:lvl>
    <w:lvl w:ilvl="1" w:tplc="040E0019">
      <w:start w:val="1"/>
      <w:numFmt w:val="lowerLetter"/>
      <w:lvlText w:val="%2."/>
      <w:lvlJc w:val="left"/>
      <w:pPr>
        <w:ind w:left="-54" w:hanging="360"/>
      </w:pPr>
    </w:lvl>
    <w:lvl w:ilvl="2" w:tplc="040E001B">
      <w:start w:val="1"/>
      <w:numFmt w:val="lowerRoman"/>
      <w:lvlText w:val="%3."/>
      <w:lvlJc w:val="right"/>
      <w:pPr>
        <w:ind w:left="666" w:hanging="180"/>
      </w:pPr>
    </w:lvl>
    <w:lvl w:ilvl="3" w:tplc="040E000F">
      <w:start w:val="1"/>
      <w:numFmt w:val="decimal"/>
      <w:lvlText w:val="%4."/>
      <w:lvlJc w:val="left"/>
      <w:pPr>
        <w:ind w:left="1386" w:hanging="360"/>
      </w:pPr>
    </w:lvl>
    <w:lvl w:ilvl="4" w:tplc="040E0019">
      <w:start w:val="1"/>
      <w:numFmt w:val="lowerLetter"/>
      <w:lvlText w:val="%5."/>
      <w:lvlJc w:val="left"/>
      <w:pPr>
        <w:ind w:left="2106" w:hanging="360"/>
      </w:pPr>
    </w:lvl>
    <w:lvl w:ilvl="5" w:tplc="040E001B">
      <w:start w:val="1"/>
      <w:numFmt w:val="lowerRoman"/>
      <w:lvlText w:val="%6."/>
      <w:lvlJc w:val="right"/>
      <w:pPr>
        <w:ind w:left="2826" w:hanging="180"/>
      </w:pPr>
    </w:lvl>
    <w:lvl w:ilvl="6" w:tplc="040E000F">
      <w:start w:val="1"/>
      <w:numFmt w:val="decimal"/>
      <w:lvlText w:val="%7."/>
      <w:lvlJc w:val="left"/>
      <w:pPr>
        <w:ind w:left="3546" w:hanging="360"/>
      </w:pPr>
    </w:lvl>
    <w:lvl w:ilvl="7" w:tplc="040E0019">
      <w:start w:val="1"/>
      <w:numFmt w:val="lowerLetter"/>
      <w:lvlText w:val="%8."/>
      <w:lvlJc w:val="left"/>
      <w:pPr>
        <w:ind w:left="4266" w:hanging="360"/>
      </w:pPr>
    </w:lvl>
    <w:lvl w:ilvl="8" w:tplc="040E001B">
      <w:start w:val="1"/>
      <w:numFmt w:val="lowerRoman"/>
      <w:lvlText w:val="%9."/>
      <w:lvlJc w:val="right"/>
      <w:pPr>
        <w:ind w:left="4986" w:hanging="180"/>
      </w:pPr>
    </w:lvl>
  </w:abstractNum>
  <w:abstractNum w:abstractNumId="10" w15:restartNumberingAfterBreak="0">
    <w:nsid w:val="409C5803"/>
    <w:multiLevelType w:val="hybridMultilevel"/>
    <w:tmpl w:val="0B064412"/>
    <w:lvl w:ilvl="0" w:tplc="040E0007">
      <w:start w:val="1"/>
      <w:numFmt w:val="bullet"/>
      <w:lvlText w:val=""/>
      <w:lvlPicBulletId w:val="0"/>
      <w:lvlJc w:val="left"/>
      <w:pPr>
        <w:tabs>
          <w:tab w:val="num" w:pos="720"/>
        </w:tabs>
        <w:ind w:left="720" w:hanging="360"/>
      </w:pPr>
      <w:rPr>
        <w:rFonts w:ascii="Symbol" w:hAnsi="Symbol" w:hint="default"/>
      </w:rPr>
    </w:lvl>
    <w:lvl w:ilvl="1" w:tplc="040E0007">
      <w:start w:val="1"/>
      <w:numFmt w:val="bullet"/>
      <w:lvlText w:val=""/>
      <w:lvlPicBulletId w:val="0"/>
      <w:lvlJc w:val="left"/>
      <w:pPr>
        <w:tabs>
          <w:tab w:val="num" w:pos="1440"/>
        </w:tabs>
        <w:ind w:left="1440" w:hanging="360"/>
      </w:pPr>
      <w:rPr>
        <w:rFonts w:ascii="Symbol" w:hAnsi="Symbol" w:hint="default"/>
      </w:rPr>
    </w:lvl>
    <w:lvl w:ilvl="2" w:tplc="F9502D00">
      <w:start w:val="1"/>
      <w:numFmt w:val="decimal"/>
      <w:lvlText w:val="%3."/>
      <w:lvlJc w:val="left"/>
      <w:pPr>
        <w:tabs>
          <w:tab w:val="num" w:pos="2340"/>
        </w:tabs>
        <w:ind w:left="2340" w:hanging="360"/>
      </w:pPr>
      <w:rPr>
        <w:rFonts w:hint="default"/>
        <w:color w:val="00000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1493FD3"/>
    <w:multiLevelType w:val="hybridMultilevel"/>
    <w:tmpl w:val="E6527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C1F1612"/>
    <w:multiLevelType w:val="hybridMultilevel"/>
    <w:tmpl w:val="BF582A50"/>
    <w:lvl w:ilvl="0" w:tplc="3306B9F2">
      <w:numFmt w:val="bullet"/>
      <w:lvlText w:val="-"/>
      <w:lvlJc w:val="left"/>
      <w:pPr>
        <w:tabs>
          <w:tab w:val="num" w:pos="1134"/>
        </w:tabs>
        <w:ind w:left="1134" w:hanging="227"/>
      </w:pPr>
      <w:rPr>
        <w:rFonts w:ascii="Times New Roman" w:eastAsia="Times New Roman" w:hAnsi="Times New Roman" w:cs="Times New Roman" w:hint="default"/>
      </w:rPr>
    </w:lvl>
    <w:lvl w:ilvl="1" w:tplc="040E0003" w:tentative="1">
      <w:start w:val="1"/>
      <w:numFmt w:val="bullet"/>
      <w:lvlText w:val="o"/>
      <w:lvlJc w:val="left"/>
      <w:pPr>
        <w:tabs>
          <w:tab w:val="num" w:pos="1213"/>
        </w:tabs>
        <w:ind w:left="1213" w:hanging="360"/>
      </w:pPr>
      <w:rPr>
        <w:rFonts w:ascii="Courier New" w:hAnsi="Courier New" w:cs="Courier New" w:hint="default"/>
      </w:rPr>
    </w:lvl>
    <w:lvl w:ilvl="2" w:tplc="040E0005" w:tentative="1">
      <w:start w:val="1"/>
      <w:numFmt w:val="bullet"/>
      <w:lvlText w:val=""/>
      <w:lvlJc w:val="left"/>
      <w:pPr>
        <w:tabs>
          <w:tab w:val="num" w:pos="1933"/>
        </w:tabs>
        <w:ind w:left="1933" w:hanging="360"/>
      </w:pPr>
      <w:rPr>
        <w:rFonts w:ascii="Wingdings" w:hAnsi="Wingdings" w:hint="default"/>
      </w:rPr>
    </w:lvl>
    <w:lvl w:ilvl="3" w:tplc="040E0001" w:tentative="1">
      <w:start w:val="1"/>
      <w:numFmt w:val="bullet"/>
      <w:lvlText w:val=""/>
      <w:lvlJc w:val="left"/>
      <w:pPr>
        <w:tabs>
          <w:tab w:val="num" w:pos="2653"/>
        </w:tabs>
        <w:ind w:left="2653" w:hanging="360"/>
      </w:pPr>
      <w:rPr>
        <w:rFonts w:ascii="Symbol" w:hAnsi="Symbol" w:hint="default"/>
      </w:rPr>
    </w:lvl>
    <w:lvl w:ilvl="4" w:tplc="040E0003" w:tentative="1">
      <w:start w:val="1"/>
      <w:numFmt w:val="bullet"/>
      <w:lvlText w:val="o"/>
      <w:lvlJc w:val="left"/>
      <w:pPr>
        <w:tabs>
          <w:tab w:val="num" w:pos="3373"/>
        </w:tabs>
        <w:ind w:left="3373" w:hanging="360"/>
      </w:pPr>
      <w:rPr>
        <w:rFonts w:ascii="Courier New" w:hAnsi="Courier New" w:cs="Courier New" w:hint="default"/>
      </w:rPr>
    </w:lvl>
    <w:lvl w:ilvl="5" w:tplc="040E0005" w:tentative="1">
      <w:start w:val="1"/>
      <w:numFmt w:val="bullet"/>
      <w:lvlText w:val=""/>
      <w:lvlJc w:val="left"/>
      <w:pPr>
        <w:tabs>
          <w:tab w:val="num" w:pos="4093"/>
        </w:tabs>
        <w:ind w:left="4093" w:hanging="360"/>
      </w:pPr>
      <w:rPr>
        <w:rFonts w:ascii="Wingdings" w:hAnsi="Wingdings" w:hint="default"/>
      </w:rPr>
    </w:lvl>
    <w:lvl w:ilvl="6" w:tplc="040E0001" w:tentative="1">
      <w:start w:val="1"/>
      <w:numFmt w:val="bullet"/>
      <w:lvlText w:val=""/>
      <w:lvlJc w:val="left"/>
      <w:pPr>
        <w:tabs>
          <w:tab w:val="num" w:pos="4813"/>
        </w:tabs>
        <w:ind w:left="4813" w:hanging="360"/>
      </w:pPr>
      <w:rPr>
        <w:rFonts w:ascii="Symbol" w:hAnsi="Symbol" w:hint="default"/>
      </w:rPr>
    </w:lvl>
    <w:lvl w:ilvl="7" w:tplc="040E0003" w:tentative="1">
      <w:start w:val="1"/>
      <w:numFmt w:val="bullet"/>
      <w:lvlText w:val="o"/>
      <w:lvlJc w:val="left"/>
      <w:pPr>
        <w:tabs>
          <w:tab w:val="num" w:pos="5533"/>
        </w:tabs>
        <w:ind w:left="5533" w:hanging="360"/>
      </w:pPr>
      <w:rPr>
        <w:rFonts w:ascii="Courier New" w:hAnsi="Courier New" w:cs="Courier New" w:hint="default"/>
      </w:rPr>
    </w:lvl>
    <w:lvl w:ilvl="8" w:tplc="040E0005" w:tentative="1">
      <w:start w:val="1"/>
      <w:numFmt w:val="bullet"/>
      <w:lvlText w:val=""/>
      <w:lvlJc w:val="left"/>
      <w:pPr>
        <w:tabs>
          <w:tab w:val="num" w:pos="6253"/>
        </w:tabs>
        <w:ind w:left="6253" w:hanging="360"/>
      </w:pPr>
      <w:rPr>
        <w:rFonts w:ascii="Wingdings" w:hAnsi="Wingdings" w:hint="default"/>
      </w:rPr>
    </w:lvl>
  </w:abstractNum>
  <w:abstractNum w:abstractNumId="13" w15:restartNumberingAfterBreak="0">
    <w:nsid w:val="5034281F"/>
    <w:multiLevelType w:val="multilevel"/>
    <w:tmpl w:val="D7521872"/>
    <w:lvl w:ilvl="0">
      <w:start w:val="1"/>
      <w:numFmt w:val="bullet"/>
      <w:suff w:val="nothing"/>
      <w:lvlText w:val="·"/>
      <w:lvlJc w:val="left"/>
      <w:pPr>
        <w:ind w:left="0" w:firstLine="0"/>
      </w:pPr>
      <w:rPr>
        <w:rFonts w:ascii="Symbol" w:hAnsi="Symbol" w:cs="Symbol"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15:restartNumberingAfterBreak="0">
    <w:nsid w:val="51033146"/>
    <w:multiLevelType w:val="multilevel"/>
    <w:tmpl w:val="226846B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F33913"/>
    <w:multiLevelType w:val="multilevel"/>
    <w:tmpl w:val="D9ECC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FA595C"/>
    <w:multiLevelType w:val="hybridMultilevel"/>
    <w:tmpl w:val="89A4D036"/>
    <w:lvl w:ilvl="0" w:tplc="C874B526">
      <w:start w:val="1"/>
      <w:numFmt w:val="decimal"/>
      <w:lvlText w:val="%1.)"/>
      <w:lvlJc w:val="left"/>
      <w:pPr>
        <w:ind w:left="1494" w:hanging="360"/>
      </w:pPr>
    </w:lvl>
    <w:lvl w:ilvl="1" w:tplc="040E0019">
      <w:start w:val="1"/>
      <w:numFmt w:val="lowerLetter"/>
      <w:lvlText w:val="%2."/>
      <w:lvlJc w:val="left"/>
      <w:pPr>
        <w:ind w:left="2214" w:hanging="360"/>
      </w:pPr>
    </w:lvl>
    <w:lvl w:ilvl="2" w:tplc="040E001B">
      <w:start w:val="1"/>
      <w:numFmt w:val="lowerRoman"/>
      <w:lvlText w:val="%3."/>
      <w:lvlJc w:val="right"/>
      <w:pPr>
        <w:ind w:left="2934" w:hanging="180"/>
      </w:pPr>
    </w:lvl>
    <w:lvl w:ilvl="3" w:tplc="040E000F">
      <w:start w:val="1"/>
      <w:numFmt w:val="decimal"/>
      <w:lvlText w:val="%4."/>
      <w:lvlJc w:val="left"/>
      <w:pPr>
        <w:ind w:left="3654" w:hanging="360"/>
      </w:pPr>
    </w:lvl>
    <w:lvl w:ilvl="4" w:tplc="040E0019">
      <w:start w:val="1"/>
      <w:numFmt w:val="lowerLetter"/>
      <w:lvlText w:val="%5."/>
      <w:lvlJc w:val="left"/>
      <w:pPr>
        <w:ind w:left="4374" w:hanging="360"/>
      </w:pPr>
    </w:lvl>
    <w:lvl w:ilvl="5" w:tplc="040E001B">
      <w:start w:val="1"/>
      <w:numFmt w:val="lowerRoman"/>
      <w:lvlText w:val="%6."/>
      <w:lvlJc w:val="right"/>
      <w:pPr>
        <w:ind w:left="5094" w:hanging="180"/>
      </w:pPr>
    </w:lvl>
    <w:lvl w:ilvl="6" w:tplc="040E000F">
      <w:start w:val="1"/>
      <w:numFmt w:val="decimal"/>
      <w:lvlText w:val="%7."/>
      <w:lvlJc w:val="left"/>
      <w:pPr>
        <w:ind w:left="5814" w:hanging="360"/>
      </w:pPr>
    </w:lvl>
    <w:lvl w:ilvl="7" w:tplc="040E0019">
      <w:start w:val="1"/>
      <w:numFmt w:val="lowerLetter"/>
      <w:lvlText w:val="%8."/>
      <w:lvlJc w:val="left"/>
      <w:pPr>
        <w:ind w:left="6534" w:hanging="360"/>
      </w:pPr>
    </w:lvl>
    <w:lvl w:ilvl="8" w:tplc="040E001B">
      <w:start w:val="1"/>
      <w:numFmt w:val="lowerRoman"/>
      <w:lvlText w:val="%9."/>
      <w:lvlJc w:val="right"/>
      <w:pPr>
        <w:ind w:left="7254" w:hanging="180"/>
      </w:pPr>
    </w:lvl>
  </w:abstractNum>
  <w:abstractNum w:abstractNumId="17" w15:restartNumberingAfterBreak="0">
    <w:nsid w:val="643166C4"/>
    <w:multiLevelType w:val="hybridMultilevel"/>
    <w:tmpl w:val="8396A8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E940621"/>
    <w:multiLevelType w:val="hybridMultilevel"/>
    <w:tmpl w:val="6D8C1EF4"/>
    <w:lvl w:ilvl="0" w:tplc="C434AF30">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9" w15:restartNumberingAfterBreak="0">
    <w:nsid w:val="6EEE67F8"/>
    <w:multiLevelType w:val="hybridMultilevel"/>
    <w:tmpl w:val="183C0D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3A838F1"/>
    <w:multiLevelType w:val="hybridMultilevel"/>
    <w:tmpl w:val="F05450E2"/>
    <w:lvl w:ilvl="0" w:tplc="37E23232">
      <w:start w:val="1"/>
      <w:numFmt w:val="bullet"/>
      <w:lvlText w:val="-"/>
      <w:lvlJc w:val="left"/>
      <w:pPr>
        <w:ind w:left="1494" w:hanging="360"/>
      </w:pPr>
      <w:rPr>
        <w:rFonts w:ascii="Times New Roman" w:eastAsia="Calibri" w:hAnsi="Times New Roman" w:cs="Times New Roman" w:hint="default"/>
      </w:rPr>
    </w:lvl>
    <w:lvl w:ilvl="1" w:tplc="040E0003">
      <w:start w:val="1"/>
      <w:numFmt w:val="bullet"/>
      <w:lvlText w:val="o"/>
      <w:lvlJc w:val="left"/>
      <w:pPr>
        <w:ind w:left="2214" w:hanging="360"/>
      </w:pPr>
      <w:rPr>
        <w:rFonts w:ascii="Courier New" w:hAnsi="Courier New" w:cs="Courier New" w:hint="default"/>
      </w:rPr>
    </w:lvl>
    <w:lvl w:ilvl="2" w:tplc="040E0005">
      <w:start w:val="1"/>
      <w:numFmt w:val="bullet"/>
      <w:lvlText w:val=""/>
      <w:lvlJc w:val="left"/>
      <w:pPr>
        <w:ind w:left="2934" w:hanging="360"/>
      </w:pPr>
      <w:rPr>
        <w:rFonts w:ascii="Wingdings" w:hAnsi="Wingdings" w:hint="default"/>
      </w:rPr>
    </w:lvl>
    <w:lvl w:ilvl="3" w:tplc="040E0001">
      <w:start w:val="1"/>
      <w:numFmt w:val="bullet"/>
      <w:lvlText w:val=""/>
      <w:lvlJc w:val="left"/>
      <w:pPr>
        <w:ind w:left="3654" w:hanging="360"/>
      </w:pPr>
      <w:rPr>
        <w:rFonts w:ascii="Symbol" w:hAnsi="Symbol" w:hint="default"/>
      </w:rPr>
    </w:lvl>
    <w:lvl w:ilvl="4" w:tplc="040E0003">
      <w:start w:val="1"/>
      <w:numFmt w:val="bullet"/>
      <w:lvlText w:val="o"/>
      <w:lvlJc w:val="left"/>
      <w:pPr>
        <w:ind w:left="4374" w:hanging="360"/>
      </w:pPr>
      <w:rPr>
        <w:rFonts w:ascii="Courier New" w:hAnsi="Courier New" w:cs="Courier New" w:hint="default"/>
      </w:rPr>
    </w:lvl>
    <w:lvl w:ilvl="5" w:tplc="040E0005">
      <w:start w:val="1"/>
      <w:numFmt w:val="bullet"/>
      <w:lvlText w:val=""/>
      <w:lvlJc w:val="left"/>
      <w:pPr>
        <w:ind w:left="5094" w:hanging="360"/>
      </w:pPr>
      <w:rPr>
        <w:rFonts w:ascii="Wingdings" w:hAnsi="Wingdings" w:hint="default"/>
      </w:rPr>
    </w:lvl>
    <w:lvl w:ilvl="6" w:tplc="040E0001">
      <w:start w:val="1"/>
      <w:numFmt w:val="bullet"/>
      <w:lvlText w:val=""/>
      <w:lvlJc w:val="left"/>
      <w:pPr>
        <w:ind w:left="5814" w:hanging="360"/>
      </w:pPr>
      <w:rPr>
        <w:rFonts w:ascii="Symbol" w:hAnsi="Symbol" w:hint="default"/>
      </w:rPr>
    </w:lvl>
    <w:lvl w:ilvl="7" w:tplc="040E0003">
      <w:start w:val="1"/>
      <w:numFmt w:val="bullet"/>
      <w:lvlText w:val="o"/>
      <w:lvlJc w:val="left"/>
      <w:pPr>
        <w:ind w:left="6534" w:hanging="360"/>
      </w:pPr>
      <w:rPr>
        <w:rFonts w:ascii="Courier New" w:hAnsi="Courier New" w:cs="Courier New" w:hint="default"/>
      </w:rPr>
    </w:lvl>
    <w:lvl w:ilvl="8" w:tplc="040E0005">
      <w:start w:val="1"/>
      <w:numFmt w:val="bullet"/>
      <w:lvlText w:val=""/>
      <w:lvlJc w:val="left"/>
      <w:pPr>
        <w:ind w:left="7254" w:hanging="360"/>
      </w:pPr>
      <w:rPr>
        <w:rFonts w:ascii="Wingdings" w:hAnsi="Wingdings" w:hint="default"/>
      </w:rPr>
    </w:lvl>
  </w:abstractNum>
  <w:abstractNum w:abstractNumId="21" w15:restartNumberingAfterBreak="0">
    <w:nsid w:val="740002DC"/>
    <w:multiLevelType w:val="hybridMultilevel"/>
    <w:tmpl w:val="C178D3C0"/>
    <w:lvl w:ilvl="0" w:tplc="6262AED6">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B03673E"/>
    <w:multiLevelType w:val="hybridMultilevel"/>
    <w:tmpl w:val="707479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DED4C3D"/>
    <w:multiLevelType w:val="hybridMultilevel"/>
    <w:tmpl w:val="404278EE"/>
    <w:lvl w:ilvl="0" w:tplc="1150A57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12"/>
  </w:num>
  <w:num w:numId="9">
    <w:abstractNumId w:val="10"/>
  </w:num>
  <w:num w:numId="10">
    <w:abstractNumId w:val="21"/>
  </w:num>
  <w:num w:numId="11">
    <w:abstractNumId w:val="7"/>
  </w:num>
  <w:num w:numId="12">
    <w:abstractNumId w:val="0"/>
  </w:num>
  <w:num w:numId="13">
    <w:abstractNumId w:val="13"/>
  </w:num>
  <w:num w:numId="14">
    <w:abstractNumId w:val="5"/>
  </w:num>
  <w:num w:numId="15">
    <w:abstractNumId w:val="15"/>
  </w:num>
  <w:num w:numId="16">
    <w:abstractNumId w:val="1"/>
  </w:num>
  <w:num w:numId="17">
    <w:abstractNumId w:val="2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4"/>
  </w:num>
  <w:num w:numId="22">
    <w:abstractNumId w:val="22"/>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831"/>
    <w:rsid w:val="00087D4F"/>
    <w:rsid w:val="00097910"/>
    <w:rsid w:val="001503C8"/>
    <w:rsid w:val="002E1D5B"/>
    <w:rsid w:val="002E2AD1"/>
    <w:rsid w:val="004546E6"/>
    <w:rsid w:val="00680690"/>
    <w:rsid w:val="00805DCB"/>
    <w:rsid w:val="0093551F"/>
    <w:rsid w:val="00AD03E1"/>
    <w:rsid w:val="00BB2C1F"/>
    <w:rsid w:val="00F15D28"/>
    <w:rsid w:val="00FD18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63A6"/>
  <w15:chartTrackingRefBased/>
  <w15:docId w15:val="{6B1FFAD4-5576-4E70-B042-D1A38EFB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D1831"/>
    <w:pPr>
      <w:widowControl w:val="0"/>
      <w:suppressAutoHyphens/>
    </w:pPr>
    <w:rPr>
      <w:rFonts w:ascii="Times New Roman" w:eastAsia="SimSun" w:hAnsi="Times New Roman" w:cs="Mangal"/>
      <w:kern w:val="1"/>
      <w:sz w:val="24"/>
      <w:szCs w:val="24"/>
      <w:lang w:eastAsia="zh-CN" w:bidi="hi-IN"/>
    </w:rPr>
  </w:style>
  <w:style w:type="paragraph" w:styleId="Cmsor1">
    <w:name w:val="heading 1"/>
    <w:basedOn w:val="Norml"/>
    <w:next w:val="Norml"/>
    <w:link w:val="Cmsor1Char"/>
    <w:qFormat/>
    <w:rsid w:val="002E1D5B"/>
    <w:pPr>
      <w:keepNext/>
      <w:widowControl/>
      <w:suppressAutoHyphens w:val="0"/>
      <w:outlineLvl w:val="0"/>
    </w:pPr>
    <w:rPr>
      <w:rFonts w:eastAsia="Times New Roman" w:cs="Times New Roman"/>
      <w:b/>
      <w:kern w:val="0"/>
      <w:sz w:val="26"/>
      <w:szCs w:val="20"/>
      <w:u w:val="single"/>
      <w:lang w:eastAsia="hu-HU" w:bidi="ar-SA"/>
    </w:rPr>
  </w:style>
  <w:style w:type="paragraph" w:styleId="Cmsor2">
    <w:name w:val="heading 2"/>
    <w:basedOn w:val="Norml"/>
    <w:next w:val="Norml"/>
    <w:link w:val="Cmsor2Char"/>
    <w:uiPriority w:val="9"/>
    <w:unhideWhenUsed/>
    <w:qFormat/>
    <w:rsid w:val="002E1D5B"/>
    <w:pPr>
      <w:keepNext/>
      <w:keepLines/>
      <w:autoSpaceDN w:val="0"/>
      <w:spacing w:before="40"/>
      <w:outlineLvl w:val="1"/>
    </w:pPr>
    <w:rPr>
      <w:rFonts w:ascii="Calibri Light" w:eastAsia="Times New Roman" w:hAnsi="Calibri Light" w:cs="Times New Roman"/>
      <w:color w:val="2F5496"/>
      <w:kern w:val="3"/>
      <w:sz w:val="26"/>
      <w:szCs w:val="26"/>
      <w:lang w:val="en-US" w:eastAsia="en-US" w:bidi="en-US"/>
    </w:rPr>
  </w:style>
  <w:style w:type="paragraph" w:styleId="Cmsor7">
    <w:name w:val="heading 7"/>
    <w:basedOn w:val="Norml"/>
    <w:next w:val="Norml"/>
    <w:link w:val="Cmsor7Char"/>
    <w:uiPriority w:val="9"/>
    <w:semiHidden/>
    <w:unhideWhenUsed/>
    <w:qFormat/>
    <w:rsid w:val="002E1D5B"/>
    <w:pPr>
      <w:keepNext/>
      <w:keepLines/>
      <w:autoSpaceDN w:val="0"/>
      <w:spacing w:before="40"/>
      <w:outlineLvl w:val="6"/>
    </w:pPr>
    <w:rPr>
      <w:rFonts w:ascii="Calibri Light" w:eastAsia="Times New Roman" w:hAnsi="Calibri Light" w:cs="Times New Roman"/>
      <w:i/>
      <w:iCs/>
      <w:color w:val="1F3763"/>
      <w:kern w:val="3"/>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estern">
    <w:name w:val="western"/>
    <w:basedOn w:val="Norml"/>
    <w:rsid w:val="001503C8"/>
    <w:pPr>
      <w:widowControl/>
      <w:spacing w:before="280" w:after="142" w:line="288" w:lineRule="auto"/>
    </w:pPr>
    <w:rPr>
      <w:rFonts w:ascii="Calibri" w:eastAsia="Times New Roman" w:hAnsi="Calibri" w:cs="Times New Roman"/>
      <w:color w:val="00000A"/>
      <w:kern w:val="0"/>
      <w:sz w:val="22"/>
      <w:szCs w:val="22"/>
      <w:lang w:eastAsia="hu-HU" w:bidi="ar-SA"/>
    </w:rPr>
  </w:style>
  <w:style w:type="paragraph" w:customStyle="1" w:styleId="Szvegtrzsbehzssal21">
    <w:name w:val="Szövegtörzs behúzással 21"/>
    <w:basedOn w:val="Norml"/>
    <w:rsid w:val="001503C8"/>
    <w:pPr>
      <w:spacing w:after="120" w:line="480" w:lineRule="auto"/>
      <w:ind w:left="283"/>
    </w:pPr>
    <w:rPr>
      <w:rFonts w:ascii="Arial" w:eastAsia="Calibri" w:hAnsi="Arial" w:cs="Times New Roman"/>
      <w:kern w:val="0"/>
      <w:lang w:eastAsia="hu-HU" w:bidi="ar-SA"/>
    </w:rPr>
  </w:style>
  <w:style w:type="paragraph" w:customStyle="1" w:styleId="Listaszerbekezds1">
    <w:name w:val="Listaszerű bekezdés1"/>
    <w:basedOn w:val="Norml"/>
    <w:rsid w:val="001503C8"/>
    <w:pPr>
      <w:widowControl/>
      <w:spacing w:after="200"/>
      <w:ind w:left="720"/>
      <w:contextualSpacing/>
    </w:pPr>
    <w:rPr>
      <w:rFonts w:eastAsia="Times New Roman" w:cs="Times New Roman"/>
      <w:kern w:val="0"/>
      <w:lang w:bidi="ar-SA"/>
    </w:rPr>
  </w:style>
  <w:style w:type="paragraph" w:customStyle="1" w:styleId="Standard">
    <w:name w:val="Standard"/>
    <w:rsid w:val="00680690"/>
    <w:pPr>
      <w:widowControl w:val="0"/>
      <w:suppressAutoHyphens/>
      <w:autoSpaceDN w:val="0"/>
      <w:textAlignment w:val="baseline"/>
    </w:pPr>
    <w:rPr>
      <w:rFonts w:eastAsia="Segoe UI" w:cs="Tahoma"/>
      <w:color w:val="000000"/>
      <w:kern w:val="3"/>
      <w:sz w:val="24"/>
      <w:szCs w:val="24"/>
      <w:lang w:val="en-US" w:eastAsia="en-US" w:bidi="en-US"/>
    </w:rPr>
  </w:style>
  <w:style w:type="paragraph" w:styleId="Listaszerbekezds">
    <w:name w:val="List Paragraph"/>
    <w:aliases w:val="Felsorolas1,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E1D5B"/>
    <w:pPr>
      <w:ind w:left="720"/>
      <w:contextualSpacing/>
    </w:pPr>
    <w:rPr>
      <w:rFonts w:eastAsia="Lucida Sans Unicode" w:cs="Times New Roman"/>
      <w:kern w:val="0"/>
      <w:lang w:bidi="ar-SA"/>
    </w:rPr>
  </w:style>
  <w:style w:type="paragraph" w:customStyle="1" w:styleId="Szvegtrzs31">
    <w:name w:val="Szövegtörzs 31"/>
    <w:basedOn w:val="Norml"/>
    <w:rsid w:val="002E1D5B"/>
    <w:pPr>
      <w:widowControl/>
      <w:jc w:val="both"/>
    </w:pPr>
    <w:rPr>
      <w:rFonts w:eastAsia="Calibri" w:cs="Times New Roman"/>
      <w:kern w:val="0"/>
      <w:lang w:bidi="ar-SA"/>
    </w:rPr>
  </w:style>
  <w:style w:type="paragraph" w:customStyle="1" w:styleId="Szvegblokk1">
    <w:name w:val="Szövegblokk1"/>
    <w:basedOn w:val="Norml"/>
    <w:rsid w:val="002E1D5B"/>
    <w:pPr>
      <w:ind w:left="900" w:right="792"/>
      <w:jc w:val="both"/>
    </w:pPr>
    <w:rPr>
      <w:rFonts w:eastAsia="Lucida Sans Unicode"/>
      <w:lang w:eastAsia="hi-IN"/>
    </w:rPr>
  </w:style>
  <w:style w:type="character" w:customStyle="1" w:styleId="Cmsor1Char">
    <w:name w:val="Címsor 1 Char"/>
    <w:link w:val="Cmsor1"/>
    <w:rsid w:val="002E1D5B"/>
    <w:rPr>
      <w:rFonts w:ascii="Times New Roman" w:eastAsia="Times New Roman" w:hAnsi="Times New Roman"/>
      <w:b/>
      <w:sz w:val="26"/>
      <w:u w:val="single"/>
    </w:rPr>
  </w:style>
  <w:style w:type="character" w:customStyle="1" w:styleId="Cmsor2Char">
    <w:name w:val="Címsor 2 Char"/>
    <w:link w:val="Cmsor2"/>
    <w:uiPriority w:val="9"/>
    <w:rsid w:val="002E1D5B"/>
    <w:rPr>
      <w:rFonts w:ascii="Calibri Light" w:eastAsia="Times New Roman" w:hAnsi="Calibri Light"/>
      <w:color w:val="2F5496"/>
      <w:kern w:val="3"/>
      <w:sz w:val="26"/>
      <w:szCs w:val="26"/>
      <w:lang w:val="en-US" w:eastAsia="en-US" w:bidi="en-US"/>
    </w:rPr>
  </w:style>
  <w:style w:type="character" w:customStyle="1" w:styleId="Cmsor7Char">
    <w:name w:val="Címsor 7 Char"/>
    <w:link w:val="Cmsor7"/>
    <w:uiPriority w:val="9"/>
    <w:semiHidden/>
    <w:rsid w:val="002E1D5B"/>
    <w:rPr>
      <w:rFonts w:ascii="Calibri Light" w:eastAsia="Times New Roman" w:hAnsi="Calibri Light"/>
      <w:i/>
      <w:iCs/>
      <w:color w:val="1F3763"/>
      <w:kern w:val="3"/>
      <w:sz w:val="24"/>
      <w:szCs w:val="24"/>
      <w:lang w:val="en-US" w:eastAsia="en-US" w:bidi="en-US"/>
    </w:rPr>
  </w:style>
  <w:style w:type="paragraph" w:styleId="Lista2">
    <w:name w:val="List 2"/>
    <w:basedOn w:val="Norml"/>
    <w:rsid w:val="002E1D5B"/>
    <w:pPr>
      <w:ind w:left="566" w:hanging="283"/>
    </w:pPr>
    <w:rPr>
      <w:rFonts w:ascii="Thorndale" w:eastAsia="HG Mincho Light J" w:hAnsi="Thorndale" w:cs="Times New Roman"/>
      <w:color w:val="000000"/>
      <w:kern w:val="0"/>
      <w:szCs w:val="20"/>
      <w:lang w:eastAsia="hu-HU" w:bidi="ar-SA"/>
    </w:rPr>
  </w:style>
  <w:style w:type="paragraph" w:styleId="Listafolytatsa2">
    <w:name w:val="List Continue 2"/>
    <w:basedOn w:val="Norml"/>
    <w:rsid w:val="002E1D5B"/>
    <w:pPr>
      <w:spacing w:after="120"/>
      <w:ind w:left="566"/>
    </w:pPr>
    <w:rPr>
      <w:rFonts w:ascii="Thorndale" w:eastAsia="HG Mincho Light J" w:hAnsi="Thorndale" w:cs="Times New Roman"/>
      <w:color w:val="000000"/>
      <w:kern w:val="0"/>
      <w:szCs w:val="20"/>
      <w:lang w:eastAsia="hu-HU" w:bidi="ar-SA"/>
    </w:rPr>
  </w:style>
  <w:style w:type="character" w:customStyle="1" w:styleId="CharacterStyle2">
    <w:name w:val="Character Style 2"/>
    <w:rsid w:val="002E1D5B"/>
    <w:rPr>
      <w:sz w:val="20"/>
      <w:szCs w:val="20"/>
    </w:rPr>
  </w:style>
  <w:style w:type="character" w:customStyle="1" w:styleId="CharacterStyle3">
    <w:name w:val="Character Style 3"/>
    <w:rsid w:val="002E1D5B"/>
    <w:rPr>
      <w:b/>
      <w:bCs/>
      <w:sz w:val="22"/>
      <w:szCs w:val="22"/>
    </w:rPr>
  </w:style>
  <w:style w:type="character" w:customStyle="1" w:styleId="highlighted">
    <w:name w:val="highlighted"/>
    <w:basedOn w:val="Bekezdsalapbettpusa"/>
    <w:rsid w:val="002E1D5B"/>
  </w:style>
  <w:style w:type="paragraph" w:styleId="Szvegtrzs">
    <w:name w:val="Body Text"/>
    <w:basedOn w:val="Norml"/>
    <w:link w:val="SzvegtrzsChar"/>
    <w:rsid w:val="002E1D5B"/>
    <w:pPr>
      <w:widowControl/>
      <w:suppressAutoHyphens w:val="0"/>
      <w:jc w:val="both"/>
    </w:pPr>
    <w:rPr>
      <w:rFonts w:eastAsia="Times New Roman" w:cs="Times New Roman"/>
      <w:kern w:val="0"/>
      <w:sz w:val="26"/>
      <w:szCs w:val="20"/>
      <w:lang w:eastAsia="hu-HU" w:bidi="ar-SA"/>
    </w:rPr>
  </w:style>
  <w:style w:type="character" w:customStyle="1" w:styleId="SzvegtrzsChar">
    <w:name w:val="Szövegtörzs Char"/>
    <w:link w:val="Szvegtrzs"/>
    <w:rsid w:val="002E1D5B"/>
    <w:rPr>
      <w:rFonts w:ascii="Times New Roman" w:eastAsia="Times New Roman" w:hAnsi="Times New Roman"/>
      <w:sz w:val="26"/>
    </w:rPr>
  </w:style>
  <w:style w:type="paragraph" w:styleId="lfej">
    <w:name w:val="header"/>
    <w:basedOn w:val="Norml"/>
    <w:link w:val="lfejChar"/>
    <w:uiPriority w:val="99"/>
    <w:rsid w:val="002E1D5B"/>
    <w:pPr>
      <w:widowControl/>
      <w:tabs>
        <w:tab w:val="center" w:pos="4536"/>
        <w:tab w:val="right" w:pos="9072"/>
      </w:tabs>
      <w:suppressAutoHyphens w:val="0"/>
    </w:pPr>
    <w:rPr>
      <w:rFonts w:eastAsia="Times New Roman" w:cs="Times New Roman"/>
      <w:kern w:val="0"/>
      <w:sz w:val="26"/>
      <w:szCs w:val="20"/>
      <w:lang w:eastAsia="hu-HU" w:bidi="ar-SA"/>
    </w:rPr>
  </w:style>
  <w:style w:type="character" w:customStyle="1" w:styleId="lfejChar">
    <w:name w:val="Élőfej Char"/>
    <w:link w:val="lfej"/>
    <w:uiPriority w:val="99"/>
    <w:rsid w:val="002E1D5B"/>
    <w:rPr>
      <w:rFonts w:ascii="Times New Roman" w:eastAsia="Times New Roman" w:hAnsi="Times New Roman"/>
      <w:sz w:val="26"/>
    </w:rPr>
  </w:style>
  <w:style w:type="paragraph" w:styleId="Normlbehzs">
    <w:name w:val="Normal Indent"/>
    <w:basedOn w:val="Norml"/>
    <w:rsid w:val="002E1D5B"/>
    <w:pPr>
      <w:widowControl/>
      <w:suppressAutoHyphens w:val="0"/>
      <w:ind w:left="708"/>
    </w:pPr>
    <w:rPr>
      <w:rFonts w:eastAsia="Times New Roman" w:cs="Times New Roman"/>
      <w:kern w:val="0"/>
      <w:sz w:val="20"/>
      <w:szCs w:val="20"/>
      <w:lang w:eastAsia="hu-HU" w:bidi="ar-SA"/>
    </w:rPr>
  </w:style>
  <w:style w:type="paragraph" w:styleId="NormlWeb">
    <w:name w:val="Normal (Web)"/>
    <w:basedOn w:val="Norml"/>
    <w:qFormat/>
    <w:rsid w:val="002E1D5B"/>
    <w:pPr>
      <w:widowControl/>
      <w:suppressAutoHyphens w:val="0"/>
      <w:spacing w:before="100" w:after="100"/>
    </w:pPr>
    <w:rPr>
      <w:rFonts w:eastAsia="Times New Roman" w:cs="Times New Roman"/>
      <w:color w:val="000000"/>
      <w:kern w:val="0"/>
      <w:lang w:bidi="ar-SA"/>
    </w:rPr>
  </w:style>
  <w:style w:type="character" w:styleId="Erskiemels">
    <w:name w:val="Intense Emphasis"/>
    <w:qFormat/>
    <w:rsid w:val="002E1D5B"/>
    <w:rPr>
      <w:b/>
      <w:bCs/>
    </w:rPr>
  </w:style>
  <w:style w:type="character" w:customStyle="1" w:styleId="Internet-hivatkozs">
    <w:name w:val="Internet-hivatkozás"/>
    <w:rsid w:val="002E1D5B"/>
    <w:rPr>
      <w:rFonts w:cs="Times New Roman"/>
      <w:color w:val="0000FF"/>
      <w:u w:val="single"/>
    </w:rPr>
  </w:style>
  <w:style w:type="paragraph" w:customStyle="1" w:styleId="Default">
    <w:name w:val="Default"/>
    <w:qFormat/>
    <w:rsid w:val="002E1D5B"/>
    <w:pPr>
      <w:keepNext/>
      <w:shd w:val="clear" w:color="auto" w:fill="FFFFFF"/>
      <w:autoSpaceDE w:val="0"/>
    </w:pPr>
    <w:rPr>
      <w:rFonts w:ascii="Arial" w:eastAsia="SimSun" w:hAnsi="Arial" w:cs="Arial"/>
      <w:color w:val="000000"/>
      <w:sz w:val="24"/>
      <w:szCs w:val="24"/>
      <w:lang w:eastAsia="zh-CN"/>
    </w:rPr>
  </w:style>
  <w:style w:type="character" w:customStyle="1" w:styleId="Szvegtrzs2Flkvr">
    <w:name w:val="Szövegtörzs (2) + Félkövér"/>
    <w:rsid w:val="002E1D5B"/>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ListaszerbekezdsChar">
    <w:name w:val="Listaszerű bekezdés Char"/>
    <w:aliases w:val="Felsorolas1 Char,List Paragraph à moi Char,Welt L Char Char,Welt L Char1,Bullet List Char,FooterText Char,numbered Char,Paragraphe de liste1 Char,Bulletr List Paragraph Char,列出段落 Char,列出段落1 Char,Listeafsnit1 Char,リスト段落1 Char"/>
    <w:link w:val="Listaszerbekezds"/>
    <w:uiPriority w:val="34"/>
    <w:rsid w:val="002E1D5B"/>
    <w:rPr>
      <w:rFonts w:ascii="Times New Roman" w:eastAsia="Lucida Sans Unicode"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65</Pages>
  <Words>13141</Words>
  <Characters>90679</Characters>
  <Application>Microsoft Office Word</Application>
  <DocSecurity>0</DocSecurity>
  <Lines>755</Lines>
  <Paragraphs>207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2021-09-28T10:53:00Z</cp:lastPrinted>
  <dcterms:created xsi:type="dcterms:W3CDTF">2021-09-28T09:13:00Z</dcterms:created>
  <dcterms:modified xsi:type="dcterms:W3CDTF">2021-10-04T12:17:00Z</dcterms:modified>
</cp:coreProperties>
</file>